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44" w:rsidRPr="00712F44" w:rsidRDefault="00712F44" w:rsidP="00712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4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2F44" w:rsidRDefault="00712F44" w:rsidP="0071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F7F" w:rsidRDefault="006F45CE" w:rsidP="0071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</w:t>
      </w:r>
      <w:r w:rsidR="00712F44" w:rsidRPr="00712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отборе</w:t>
      </w:r>
      <w:r w:rsidR="00712F44" w:rsidRPr="00712F44">
        <w:rPr>
          <w:rFonts w:ascii="Times New Roman" w:hAnsi="Times New Roman" w:cs="Times New Roman"/>
          <w:sz w:val="28"/>
          <w:szCs w:val="28"/>
        </w:rPr>
        <w:t xml:space="preserve"> для предоставления грантов в форме субсидий в рамках реализации муниципальной программы «Развитие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области» субъектам малого и среднего предпринимательства</w:t>
      </w:r>
      <w:r w:rsidR="00712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признаны</w:t>
      </w:r>
      <w:r w:rsidR="00712F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2F44" w:rsidRDefault="00712F44" w:rsidP="0071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Кисел</w:t>
      </w:r>
      <w:r w:rsidR="004E07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 Николай Александрович (ИНН 670801018603),</w:t>
      </w:r>
    </w:p>
    <w:p w:rsidR="00712F44" w:rsidRDefault="00712F44" w:rsidP="0071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Филимонова Юлия Николаевна (ИНН 673201221824),</w:t>
      </w:r>
    </w:p>
    <w:p w:rsidR="00712F44" w:rsidRDefault="00712F44" w:rsidP="0071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Клементьева Виктория Викторовна (ИНН 670800971700).</w:t>
      </w:r>
    </w:p>
    <w:p w:rsidR="00712F44" w:rsidRPr="00712F44" w:rsidRDefault="00712F44" w:rsidP="0071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2F44" w:rsidRPr="00712F44" w:rsidSect="00712F4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712F44"/>
    <w:rsid w:val="001A0F7F"/>
    <w:rsid w:val="004E07A4"/>
    <w:rsid w:val="006F45CE"/>
    <w:rsid w:val="00712F44"/>
    <w:rsid w:val="00C1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econ1</cp:lastModifiedBy>
  <cp:revision>4</cp:revision>
  <dcterms:created xsi:type="dcterms:W3CDTF">2024-11-14T12:37:00Z</dcterms:created>
  <dcterms:modified xsi:type="dcterms:W3CDTF">2024-11-18T13:59:00Z</dcterms:modified>
</cp:coreProperties>
</file>