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7" w:rsidRPr="006A198C" w:rsidRDefault="006136A7">
      <w:pPr>
        <w:pStyle w:val="af4"/>
        <w:rPr>
          <w:rFonts w:ascii="Arial" w:hAnsi="Arial" w:cs="Arial"/>
        </w:rPr>
      </w:pPr>
      <w:bookmarkStart w:id="0" w:name="_Toc74544480"/>
      <w:r w:rsidRPr="006A198C">
        <w:rPr>
          <w:rFonts w:ascii="Arial" w:hAnsi="Arial" w:cs="Arial"/>
        </w:rPr>
        <w:t>ФЕДЕРАЛЬНАЯ СЛУЖБА ГОСУДАРСТВЕННОЙ СТАТИСТИКИ</w:t>
      </w:r>
      <w:bookmarkEnd w:id="0"/>
    </w:p>
    <w:p w:rsidR="006136A7" w:rsidRPr="006A198C" w:rsidRDefault="006136A7" w:rsidP="00BA61F3">
      <w:pPr>
        <w:pStyle w:val="af4"/>
        <w:rPr>
          <w:rFonts w:ascii="Arial" w:hAnsi="Arial" w:cs="Arial"/>
        </w:rPr>
      </w:pPr>
      <w:bookmarkStart w:id="1" w:name="_Toc74544481"/>
      <w:r w:rsidRPr="006A198C">
        <w:rPr>
          <w:rFonts w:ascii="Arial" w:hAnsi="Arial" w:cs="Arial"/>
        </w:rPr>
        <w:t>ТЕРРИТОРИАЛЬНЫЙ ОРГАН ФЕДЕРАЛЬНОЙ СЛУЖБЫ ГОСУДАРСТВЕННОЙ СТАТ</w:t>
      </w:r>
      <w:r w:rsidRPr="006A198C">
        <w:rPr>
          <w:rFonts w:ascii="Arial" w:hAnsi="Arial" w:cs="Arial"/>
        </w:rPr>
        <w:t>И</w:t>
      </w:r>
      <w:r w:rsidRPr="006A198C">
        <w:rPr>
          <w:rFonts w:ascii="Arial" w:hAnsi="Arial" w:cs="Arial"/>
        </w:rPr>
        <w:t>СТИКИ</w:t>
      </w:r>
    </w:p>
    <w:p w:rsidR="006136A7" w:rsidRPr="006A198C" w:rsidRDefault="006136A7" w:rsidP="00BA61F3">
      <w:pPr>
        <w:pStyle w:val="af4"/>
        <w:rPr>
          <w:rFonts w:ascii="Arial" w:hAnsi="Arial" w:cs="Arial"/>
        </w:rPr>
      </w:pPr>
      <w:r w:rsidRPr="006A198C">
        <w:rPr>
          <w:rFonts w:ascii="Arial" w:hAnsi="Arial" w:cs="Arial"/>
        </w:rPr>
        <w:t>ПО СМОЛЕНСКОЙ ОБЛАСТИ</w:t>
      </w:r>
      <w:bookmarkEnd w:id="1"/>
    </w:p>
    <w:p w:rsidR="006136A7" w:rsidRPr="005F4F5E" w:rsidRDefault="006136A7" w:rsidP="00C8697F">
      <w:pPr>
        <w:spacing w:before="60"/>
        <w:rPr>
          <w:rFonts w:ascii="Arial" w:hAnsi="Arial"/>
          <w:noProof/>
          <w:sz w:val="28"/>
        </w:rPr>
      </w:pPr>
    </w:p>
    <w:p w:rsidR="00880B0D" w:rsidRPr="005F4F5E" w:rsidRDefault="00880B0D" w:rsidP="00C8697F">
      <w:pPr>
        <w:spacing w:before="60"/>
        <w:rPr>
          <w:rFonts w:ascii="Arial" w:hAnsi="Arial"/>
          <w:noProof/>
          <w:sz w:val="28"/>
        </w:rPr>
      </w:pPr>
    </w:p>
    <w:p w:rsidR="00880B0D" w:rsidRPr="005F4F5E" w:rsidRDefault="00880B0D" w:rsidP="00C8697F">
      <w:pPr>
        <w:spacing w:before="60"/>
        <w:rPr>
          <w:rFonts w:ascii="Arial" w:hAnsi="Arial"/>
          <w:noProof/>
          <w:sz w:val="28"/>
        </w:rPr>
      </w:pPr>
    </w:p>
    <w:p w:rsidR="00880B0D" w:rsidRPr="005F4F5E" w:rsidRDefault="00880B0D" w:rsidP="00C8697F">
      <w:pPr>
        <w:spacing w:before="60"/>
        <w:rPr>
          <w:rFonts w:ascii="Arial" w:hAnsi="Arial"/>
          <w:noProof/>
          <w:sz w:val="28"/>
        </w:rPr>
      </w:pPr>
    </w:p>
    <w:p w:rsidR="00880B0D" w:rsidRPr="005F4F5E" w:rsidRDefault="00880B0D" w:rsidP="00C8697F">
      <w:pPr>
        <w:spacing w:before="60"/>
        <w:rPr>
          <w:rFonts w:ascii="Arial" w:hAnsi="Arial"/>
          <w:noProof/>
          <w:sz w:val="28"/>
        </w:rPr>
      </w:pPr>
    </w:p>
    <w:p w:rsidR="00880B0D" w:rsidRPr="005F4F5E" w:rsidRDefault="00880B0D" w:rsidP="00C8697F">
      <w:pPr>
        <w:spacing w:before="60"/>
        <w:rPr>
          <w:rFonts w:ascii="Arial" w:hAnsi="Arial"/>
          <w:noProof/>
          <w:sz w:val="28"/>
        </w:rPr>
      </w:pPr>
    </w:p>
    <w:p w:rsidR="00D0658A" w:rsidRPr="005F4F5E" w:rsidRDefault="00D0658A" w:rsidP="00C8697F">
      <w:pPr>
        <w:spacing w:before="60"/>
        <w:rPr>
          <w:rFonts w:ascii="Arial" w:hAnsi="Arial"/>
          <w:noProof/>
          <w:sz w:val="28"/>
        </w:rPr>
      </w:pPr>
    </w:p>
    <w:p w:rsidR="00D0658A" w:rsidRPr="005F4F5E" w:rsidRDefault="00D0658A" w:rsidP="00C8697F">
      <w:pPr>
        <w:spacing w:before="60"/>
        <w:rPr>
          <w:rFonts w:ascii="Arial" w:hAnsi="Arial" w:cs="Arial"/>
          <w:sz w:val="18"/>
        </w:rPr>
      </w:pPr>
    </w:p>
    <w:p w:rsidR="006136A7" w:rsidRPr="00901BF7" w:rsidRDefault="006136A7" w:rsidP="005108A1">
      <w:pPr>
        <w:pStyle w:val="a8"/>
        <w:rPr>
          <w:rFonts w:ascii="Arial" w:hAnsi="Arial" w:cs="Arial"/>
          <w:b/>
          <w:sz w:val="40"/>
          <w:szCs w:val="40"/>
          <w:lang w:val="en-US"/>
        </w:rPr>
      </w:pPr>
      <w:r w:rsidRPr="006A198C">
        <w:rPr>
          <w:rFonts w:ascii="Arial" w:hAnsi="Arial" w:cs="Arial"/>
          <w:b/>
          <w:sz w:val="40"/>
          <w:szCs w:val="40"/>
        </w:rPr>
        <w:t xml:space="preserve">СТАТИСТИЧЕСКИЙ  БЮЛЛЕТЕНЬ </w:t>
      </w:r>
      <w:r w:rsidR="006A198C" w:rsidRPr="006A198C">
        <w:rPr>
          <w:rFonts w:ascii="Arial" w:hAnsi="Arial" w:cs="Arial"/>
          <w:b/>
          <w:sz w:val="40"/>
          <w:szCs w:val="40"/>
        </w:rPr>
        <w:br/>
      </w:r>
      <w:r w:rsidRPr="006A198C">
        <w:rPr>
          <w:rFonts w:ascii="Arial" w:hAnsi="Arial" w:cs="Arial"/>
          <w:b/>
          <w:sz w:val="40"/>
          <w:szCs w:val="40"/>
        </w:rPr>
        <w:t xml:space="preserve"> № </w:t>
      </w:r>
      <w:r w:rsidR="00901BF7">
        <w:rPr>
          <w:rFonts w:ascii="Arial" w:hAnsi="Arial" w:cs="Arial"/>
          <w:b/>
          <w:sz w:val="40"/>
          <w:szCs w:val="40"/>
          <w:lang w:val="en-US"/>
        </w:rPr>
        <w:t>352</w:t>
      </w: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Pr="006A198C" w:rsidRDefault="006136A7">
      <w:pPr>
        <w:pStyle w:val="20"/>
        <w:spacing w:before="60"/>
        <w:rPr>
          <w:rFonts w:ascii="Arial" w:hAnsi="Arial" w:cs="Arial"/>
          <w:bCs/>
        </w:rPr>
      </w:pPr>
      <w:r w:rsidRPr="006A198C">
        <w:rPr>
          <w:rFonts w:ascii="Arial" w:hAnsi="Arial" w:cs="Arial"/>
          <w:bCs/>
        </w:rPr>
        <w:t xml:space="preserve">Охрана окружающей среды </w:t>
      </w:r>
      <w:r w:rsidR="00B1016A" w:rsidRPr="006A198C">
        <w:rPr>
          <w:rFonts w:ascii="Arial" w:hAnsi="Arial" w:cs="Arial"/>
          <w:bCs/>
        </w:rPr>
        <w:t>Смоленской обл</w:t>
      </w:r>
      <w:r w:rsidR="00B1016A" w:rsidRPr="006A198C">
        <w:rPr>
          <w:rFonts w:ascii="Arial" w:hAnsi="Arial" w:cs="Arial"/>
          <w:bCs/>
        </w:rPr>
        <w:t>а</w:t>
      </w:r>
      <w:r w:rsidR="00B1016A" w:rsidRPr="006A198C">
        <w:rPr>
          <w:rFonts w:ascii="Arial" w:hAnsi="Arial" w:cs="Arial"/>
          <w:bCs/>
        </w:rPr>
        <w:t>сти</w:t>
      </w:r>
      <w:r w:rsidR="006A198C">
        <w:rPr>
          <w:rFonts w:ascii="Arial" w:hAnsi="Arial" w:cs="Arial"/>
          <w:bCs/>
        </w:rPr>
        <w:br/>
      </w:r>
      <w:r w:rsidR="00B1016A" w:rsidRPr="006A198C">
        <w:rPr>
          <w:rFonts w:ascii="Arial" w:hAnsi="Arial" w:cs="Arial"/>
          <w:bCs/>
        </w:rPr>
        <w:t>в</w:t>
      </w:r>
      <w:r w:rsidRPr="006A198C">
        <w:rPr>
          <w:rFonts w:ascii="Arial" w:hAnsi="Arial" w:cs="Arial"/>
          <w:bCs/>
        </w:rPr>
        <w:t xml:space="preserve"> </w:t>
      </w:r>
      <w:r w:rsidR="00532F33" w:rsidRPr="006A198C">
        <w:rPr>
          <w:rFonts w:ascii="Arial" w:hAnsi="Arial" w:cs="Arial"/>
          <w:bCs/>
        </w:rPr>
        <w:t>20</w:t>
      </w:r>
      <w:r w:rsidR="00F42D95" w:rsidRPr="00F42D95">
        <w:rPr>
          <w:rFonts w:ascii="Arial" w:hAnsi="Arial" w:cs="Arial"/>
          <w:bCs/>
        </w:rPr>
        <w:t>1</w:t>
      </w:r>
      <w:r w:rsidR="005B7624" w:rsidRPr="005B7624">
        <w:rPr>
          <w:rFonts w:ascii="Arial" w:hAnsi="Arial" w:cs="Arial"/>
          <w:bCs/>
        </w:rPr>
        <w:t xml:space="preserve">5 </w:t>
      </w:r>
      <w:r w:rsidRPr="006A198C">
        <w:rPr>
          <w:rFonts w:ascii="Arial" w:hAnsi="Arial" w:cs="Arial"/>
          <w:bCs/>
        </w:rPr>
        <w:t>год</w:t>
      </w:r>
      <w:r w:rsidR="00B1016A" w:rsidRPr="006A198C">
        <w:rPr>
          <w:rFonts w:ascii="Arial" w:hAnsi="Arial" w:cs="Arial"/>
          <w:bCs/>
        </w:rPr>
        <w:t>у</w:t>
      </w: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Pr="00F42D95" w:rsidRDefault="006136A7">
      <w:pPr>
        <w:spacing w:before="60"/>
        <w:jc w:val="center"/>
        <w:rPr>
          <w:rFonts w:ascii="Arial" w:hAnsi="Arial"/>
          <w:sz w:val="18"/>
        </w:rPr>
      </w:pPr>
    </w:p>
    <w:p w:rsidR="00D0658A" w:rsidRPr="00F42D95" w:rsidRDefault="00D0658A">
      <w:pPr>
        <w:spacing w:before="60"/>
        <w:jc w:val="center"/>
        <w:rPr>
          <w:rFonts w:ascii="Arial" w:hAnsi="Arial"/>
          <w:sz w:val="18"/>
        </w:rPr>
      </w:pPr>
    </w:p>
    <w:p w:rsidR="00D0658A" w:rsidRPr="00F42D95" w:rsidRDefault="00D0658A">
      <w:pPr>
        <w:spacing w:before="60"/>
        <w:jc w:val="center"/>
        <w:rPr>
          <w:rFonts w:ascii="Arial" w:hAnsi="Arial"/>
          <w:sz w:val="18"/>
        </w:rPr>
      </w:pPr>
    </w:p>
    <w:p w:rsidR="00D0658A" w:rsidRPr="00F42D95" w:rsidRDefault="00D0658A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rFonts w:ascii="Arial" w:hAnsi="Arial"/>
          <w:sz w:val="18"/>
        </w:rPr>
      </w:pPr>
    </w:p>
    <w:p w:rsidR="006136A7" w:rsidRDefault="006136A7">
      <w:pPr>
        <w:spacing w:before="60"/>
        <w:jc w:val="center"/>
        <w:rPr>
          <w:b/>
          <w:bCs/>
          <w:sz w:val="28"/>
        </w:rPr>
      </w:pPr>
      <w:r>
        <w:rPr>
          <w:b/>
          <w:bCs/>
          <w:sz w:val="28"/>
        </w:rPr>
        <w:t>Смоленск</w:t>
      </w:r>
    </w:p>
    <w:p w:rsidR="006136A7" w:rsidRDefault="00532F33" w:rsidP="002E5C18">
      <w:pPr>
        <w:jc w:val="center"/>
        <w:rPr>
          <w:rFonts w:eastAsia="MS Mincho"/>
        </w:rPr>
      </w:pPr>
      <w:bookmarkStart w:id="2" w:name="_Toc64107520"/>
      <w:r>
        <w:rPr>
          <w:b/>
          <w:bCs/>
          <w:sz w:val="28"/>
        </w:rPr>
        <w:t>20</w:t>
      </w:r>
      <w:r w:rsidR="00766004" w:rsidRPr="00BF26C2">
        <w:rPr>
          <w:b/>
          <w:bCs/>
          <w:sz w:val="28"/>
        </w:rPr>
        <w:t>1</w:t>
      </w:r>
      <w:bookmarkStart w:id="3" w:name="_Toc64107521"/>
      <w:bookmarkStart w:id="4" w:name="_Toc64107522"/>
      <w:r w:rsidR="005B7624" w:rsidRPr="00D769E0">
        <w:rPr>
          <w:b/>
          <w:bCs/>
          <w:sz w:val="28"/>
        </w:rPr>
        <w:t>6</w:t>
      </w:r>
    </w:p>
    <w:p w:rsidR="006136A7" w:rsidRDefault="006136A7">
      <w:pPr>
        <w:rPr>
          <w:rFonts w:eastAsia="MS Mincho"/>
        </w:rPr>
      </w:pPr>
    </w:p>
    <w:p w:rsidR="002E5C18" w:rsidRDefault="002E5C18">
      <w:pPr>
        <w:rPr>
          <w:rFonts w:eastAsia="MS Mincho"/>
        </w:rPr>
        <w:sectPr w:rsidR="002E5C18" w:rsidSect="00656543">
          <w:footerReference w:type="default" r:id="rId8"/>
          <w:headerReference w:type="first" r:id="rId9"/>
          <w:pgSz w:w="16840" w:h="11907" w:orient="landscape" w:code="9"/>
          <w:pgMar w:top="1134" w:right="1134" w:bottom="284" w:left="1418" w:header="720" w:footer="720" w:gutter="0"/>
          <w:pgNumType w:start="1"/>
          <w:cols w:space="720"/>
        </w:sectPr>
      </w:pPr>
    </w:p>
    <w:p w:rsidR="00F63E30" w:rsidRPr="00F56EC3" w:rsidRDefault="00F63E30" w:rsidP="0011107A">
      <w:pPr>
        <w:pStyle w:val="a5"/>
        <w:pageBreakBefore/>
        <w:tabs>
          <w:tab w:val="clear" w:pos="4677"/>
          <w:tab w:val="clear" w:pos="9355"/>
        </w:tabs>
        <w:jc w:val="center"/>
        <w:rPr>
          <w:rFonts w:eastAsia="MS Mincho"/>
          <w:b/>
        </w:rPr>
      </w:pPr>
    </w:p>
    <w:p w:rsidR="006136A7" w:rsidRDefault="006136A7" w:rsidP="00F63E30">
      <w:pPr>
        <w:pStyle w:val="a5"/>
        <w:tabs>
          <w:tab w:val="clear" w:pos="4677"/>
          <w:tab w:val="clear" w:pos="9355"/>
        </w:tabs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С О Д Е Р Ж А Н И Е </w:t>
      </w:r>
    </w:p>
    <w:p w:rsidR="006136A7" w:rsidRDefault="006136A7">
      <w:pPr>
        <w:pStyle w:val="a5"/>
        <w:tabs>
          <w:tab w:val="clear" w:pos="4677"/>
          <w:tab w:val="clear" w:pos="9355"/>
        </w:tabs>
        <w:jc w:val="center"/>
        <w:rPr>
          <w:rFonts w:eastAsia="MS Mincho"/>
          <w:b/>
        </w:rPr>
      </w:pPr>
    </w:p>
    <w:bookmarkEnd w:id="2"/>
    <w:bookmarkEnd w:id="3"/>
    <w:bookmarkEnd w:id="4"/>
    <w:p w:rsidR="00C35612" w:rsidRPr="00F9385A" w:rsidRDefault="007231FF">
      <w:pPr>
        <w:pStyle w:val="11"/>
        <w:rPr>
          <w:rFonts w:ascii="Calibri" w:hAnsi="Calibri"/>
          <w:sz w:val="22"/>
          <w:szCs w:val="22"/>
        </w:rPr>
      </w:pPr>
      <w:r w:rsidRPr="00FB0F4D">
        <w:rPr>
          <w:rFonts w:eastAsia="MS Mincho"/>
          <w:sz w:val="24"/>
          <w:szCs w:val="24"/>
        </w:rPr>
        <w:fldChar w:fldCharType="begin"/>
      </w:r>
      <w:r w:rsidRPr="00FB0F4D">
        <w:rPr>
          <w:rFonts w:eastAsia="MS Mincho"/>
          <w:sz w:val="24"/>
          <w:szCs w:val="24"/>
        </w:rPr>
        <w:instrText xml:space="preserve"> TOC \o "1-3" \h \z \u </w:instrText>
      </w:r>
      <w:r w:rsidRPr="00FB0F4D">
        <w:rPr>
          <w:rFonts w:eastAsia="MS Mincho"/>
          <w:sz w:val="24"/>
          <w:szCs w:val="24"/>
        </w:rPr>
        <w:fldChar w:fldCharType="separate"/>
      </w:r>
      <w:hyperlink w:anchor="_Toc457211822" w:history="1">
        <w:r w:rsidR="00C35612" w:rsidRPr="001A7106">
          <w:rPr>
            <w:rStyle w:val="ab"/>
          </w:rPr>
          <w:t>Методические пояснения</w:t>
        </w:r>
        <w:r w:rsidR="00C35612">
          <w:rPr>
            <w:webHidden/>
          </w:rPr>
          <w:tab/>
        </w:r>
        <w:r w:rsidR="00C35612">
          <w:rPr>
            <w:webHidden/>
          </w:rPr>
          <w:fldChar w:fldCharType="begin"/>
        </w:r>
        <w:r w:rsidR="00C35612">
          <w:rPr>
            <w:webHidden/>
          </w:rPr>
          <w:instrText xml:space="preserve"> PAGEREF _Toc457211822 \h </w:instrText>
        </w:r>
        <w:r w:rsidR="00C35612">
          <w:rPr>
            <w:webHidden/>
          </w:rPr>
        </w:r>
        <w:r w:rsidR="00C35612">
          <w:rPr>
            <w:webHidden/>
          </w:rPr>
          <w:fldChar w:fldCharType="separate"/>
        </w:r>
        <w:r w:rsidR="00C35612">
          <w:rPr>
            <w:webHidden/>
          </w:rPr>
          <w:t>3</w:t>
        </w:r>
        <w:r w:rsidR="00C35612">
          <w:rPr>
            <w:webHidden/>
          </w:rPr>
          <w:fldChar w:fldCharType="end"/>
        </w:r>
      </w:hyperlink>
    </w:p>
    <w:p w:rsidR="00C35612" w:rsidRPr="00F9385A" w:rsidRDefault="00C35612">
      <w:pPr>
        <w:pStyle w:val="11"/>
        <w:rPr>
          <w:rFonts w:ascii="Calibri" w:hAnsi="Calibri"/>
          <w:sz w:val="22"/>
          <w:szCs w:val="22"/>
        </w:rPr>
      </w:pPr>
      <w:hyperlink w:anchor="_Toc457211823" w:history="1">
        <w:r w:rsidRPr="001A7106">
          <w:rPr>
            <w:rStyle w:val="ab"/>
          </w:rPr>
          <w:t>Источники выбросов загрязняющих веществ в атмосферу от стационарных  источников загрязнения в 2015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_Toc457211823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5612" w:rsidRPr="00F9385A" w:rsidRDefault="00C35612">
      <w:pPr>
        <w:pStyle w:val="11"/>
        <w:rPr>
          <w:rFonts w:ascii="Calibri" w:hAnsi="Calibri"/>
          <w:sz w:val="22"/>
          <w:szCs w:val="22"/>
        </w:rPr>
      </w:pPr>
      <w:hyperlink w:anchor="_Toc457211824" w:history="1">
        <w:r w:rsidRPr="001A7106">
          <w:rPr>
            <w:rStyle w:val="ab"/>
          </w:rPr>
          <w:t>Выбросы наиболее распространенных загрязняющих и опасных веществ в атмосферу  от стационарных источников загрязнения в 2015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_Toc457211824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5612" w:rsidRPr="00F9385A" w:rsidRDefault="00C35612">
      <w:pPr>
        <w:pStyle w:val="11"/>
        <w:rPr>
          <w:rFonts w:ascii="Calibri" w:hAnsi="Calibri"/>
          <w:sz w:val="22"/>
          <w:szCs w:val="22"/>
        </w:rPr>
      </w:pPr>
      <w:hyperlink w:anchor="_Toc457211825" w:history="1">
        <w:r w:rsidRPr="001A7106">
          <w:rPr>
            <w:rStyle w:val="ab"/>
          </w:rPr>
          <w:t>Выбросы, улавливание и утилизация загрязняющих веществ в 2015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_Toc457211825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35612" w:rsidRPr="00F9385A" w:rsidRDefault="00C35612">
      <w:pPr>
        <w:pStyle w:val="11"/>
        <w:rPr>
          <w:rFonts w:ascii="Calibri" w:hAnsi="Calibri"/>
          <w:sz w:val="22"/>
          <w:szCs w:val="22"/>
        </w:rPr>
      </w:pPr>
      <w:hyperlink w:anchor="_Toc457211826" w:history="1">
        <w:r w:rsidRPr="001A7106">
          <w:rPr>
            <w:rStyle w:val="ab"/>
          </w:rPr>
          <w:t>Выбросы загрязняющих веществ в атмосферный воздух от отдельных групп источников загрязнения, имеющихся у юридических лиц в 2015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_Toc457211826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35612" w:rsidRPr="00F9385A" w:rsidRDefault="00C35612">
      <w:pPr>
        <w:pStyle w:val="11"/>
        <w:rPr>
          <w:rFonts w:ascii="Calibri" w:hAnsi="Calibri"/>
          <w:sz w:val="22"/>
          <w:szCs w:val="22"/>
        </w:rPr>
      </w:pPr>
      <w:hyperlink w:anchor="_Toc457211827" w:history="1">
        <w:r w:rsidRPr="001A7106">
          <w:rPr>
            <w:rStyle w:val="ab"/>
          </w:rPr>
          <w:t>Текущие  затраты на охрану окружающей среды, включая оплату услуг  природоохранного назначения в 2015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_Toc457211827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136A7" w:rsidRDefault="007231FF">
      <w:pPr>
        <w:pStyle w:val="a5"/>
        <w:tabs>
          <w:tab w:val="clear" w:pos="4677"/>
          <w:tab w:val="clear" w:pos="9355"/>
        </w:tabs>
        <w:jc w:val="center"/>
        <w:rPr>
          <w:rFonts w:eastAsia="MS Mincho"/>
          <w:sz w:val="18"/>
        </w:rPr>
      </w:pPr>
      <w:r w:rsidRPr="00FB0F4D">
        <w:rPr>
          <w:rFonts w:eastAsia="MS Mincho"/>
          <w:noProof/>
          <w:sz w:val="24"/>
          <w:szCs w:val="24"/>
        </w:rPr>
        <w:fldChar w:fldCharType="end"/>
      </w:r>
    </w:p>
    <w:p w:rsidR="006136A7" w:rsidRPr="00373ECB" w:rsidRDefault="006136A7" w:rsidP="00941883">
      <w:pPr>
        <w:pStyle w:val="1"/>
        <w:pageBreakBefore/>
      </w:pPr>
      <w:bookmarkStart w:id="5" w:name="_Toc457211822"/>
      <w:r w:rsidRPr="00373ECB">
        <w:lastRenderedPageBreak/>
        <w:t>Методические пояснения</w:t>
      </w:r>
      <w:bookmarkEnd w:id="5"/>
    </w:p>
    <w:p w:rsidR="006136A7" w:rsidRPr="000F5A26" w:rsidRDefault="006136A7" w:rsidP="00E1446B">
      <w:pPr>
        <w:pStyle w:val="af8"/>
        <w:ind w:firstLine="720"/>
        <w:jc w:val="both"/>
        <w:rPr>
          <w:noProof/>
          <w:sz w:val="28"/>
          <w:szCs w:val="28"/>
        </w:rPr>
      </w:pPr>
      <w:r w:rsidRPr="000F5A26">
        <w:rPr>
          <w:b/>
          <w:noProof/>
          <w:sz w:val="28"/>
          <w:szCs w:val="28"/>
        </w:rPr>
        <w:t>Окружающая природная среда</w:t>
      </w:r>
      <w:r w:rsidR="00227500">
        <w:rPr>
          <w:b/>
          <w:noProof/>
          <w:sz w:val="28"/>
          <w:szCs w:val="28"/>
        </w:rPr>
        <w:t xml:space="preserve"> </w:t>
      </w:r>
      <w:r w:rsidRPr="000F5A26">
        <w:rPr>
          <w:noProof/>
          <w:sz w:val="28"/>
          <w:szCs w:val="28"/>
        </w:rPr>
        <w:t>- совокупность природных компонентов, оказывающих влияние на качество жизни, условия жизнедеятельности и состояние здоровья человека. Компонентами окружающей природной среды являются атмосферный воздух, воды, почвы, животный и растительный мир.</w:t>
      </w:r>
    </w:p>
    <w:p w:rsidR="006136A7" w:rsidRPr="000F5A26" w:rsidRDefault="006136A7" w:rsidP="00E1446B">
      <w:pPr>
        <w:pStyle w:val="af8"/>
        <w:ind w:firstLine="720"/>
        <w:jc w:val="both"/>
        <w:rPr>
          <w:noProof/>
          <w:sz w:val="28"/>
          <w:szCs w:val="28"/>
        </w:rPr>
      </w:pPr>
      <w:r w:rsidRPr="000F5A26">
        <w:rPr>
          <w:noProof/>
          <w:sz w:val="28"/>
          <w:szCs w:val="28"/>
        </w:rPr>
        <w:t>Под текущими затратами на охрану окружающей природной среды следует понимать эксплу</w:t>
      </w:r>
      <w:r w:rsidR="00CB7AEB">
        <w:rPr>
          <w:noProof/>
          <w:sz w:val="28"/>
          <w:szCs w:val="28"/>
        </w:rPr>
        <w:t>а</w:t>
      </w:r>
      <w:r w:rsidRPr="000F5A26">
        <w:rPr>
          <w:noProof/>
          <w:sz w:val="28"/>
          <w:szCs w:val="28"/>
        </w:rPr>
        <w:t>т</w:t>
      </w:r>
      <w:r w:rsidR="00CB7AEB">
        <w:rPr>
          <w:noProof/>
          <w:sz w:val="28"/>
          <w:szCs w:val="28"/>
        </w:rPr>
        <w:t>а</w:t>
      </w:r>
      <w:r w:rsidRPr="000F5A26">
        <w:rPr>
          <w:noProof/>
          <w:sz w:val="28"/>
          <w:szCs w:val="28"/>
        </w:rPr>
        <w:t>ционные расходы, связанные с деятельностью по охране окружающей природной среды.</w:t>
      </w:r>
    </w:p>
    <w:p w:rsidR="006136A7" w:rsidRPr="000F5A26" w:rsidRDefault="006136A7" w:rsidP="00E1446B">
      <w:pPr>
        <w:pStyle w:val="a8"/>
        <w:ind w:firstLine="720"/>
        <w:jc w:val="both"/>
        <w:rPr>
          <w:noProof/>
          <w:sz w:val="28"/>
          <w:szCs w:val="28"/>
        </w:rPr>
      </w:pPr>
      <w:r w:rsidRPr="000F5A26">
        <w:rPr>
          <w:noProof/>
          <w:sz w:val="28"/>
          <w:szCs w:val="28"/>
        </w:rPr>
        <w:t>Сюда относятся затраты по содержанию и эксплуатации основных фондов природоохранного назначения; на мероприятия по сохранению и восстановлению качества природной среды, нарушенной в результате производственной деятельности; на мероприятия по снижению вредного воздействия производственной деятельности на природную среду; по складированию и транспортировке отходов производства и потребления к местам их хранения, ликвидации и переработки;</w:t>
      </w:r>
      <w:r w:rsidR="006A54EF">
        <w:rPr>
          <w:noProof/>
          <w:sz w:val="28"/>
          <w:szCs w:val="28"/>
        </w:rPr>
        <w:t xml:space="preserve"> </w:t>
      </w:r>
      <w:r w:rsidRPr="000F5A26">
        <w:rPr>
          <w:noProof/>
          <w:sz w:val="28"/>
          <w:szCs w:val="28"/>
        </w:rPr>
        <w:t>по утилизации на предприятии уловленных вредных веществ; на организацию контроля за выбросами</w:t>
      </w:r>
      <w:r w:rsidR="00E1446B" w:rsidRPr="00E1446B">
        <w:rPr>
          <w:noProof/>
          <w:sz w:val="28"/>
          <w:szCs w:val="28"/>
        </w:rPr>
        <w:t xml:space="preserve"> </w:t>
      </w:r>
      <w:r w:rsidRPr="000F5A26">
        <w:rPr>
          <w:noProof/>
          <w:sz w:val="28"/>
          <w:szCs w:val="28"/>
        </w:rPr>
        <w:t>(сбросами) вредных веществ в окружающую природную среду и за качественным состоянием природных сфер; на научно-исследовательские работы и работы по экологическ</w:t>
      </w:r>
      <w:r w:rsidR="00BC0963">
        <w:rPr>
          <w:noProof/>
          <w:sz w:val="28"/>
          <w:szCs w:val="28"/>
        </w:rPr>
        <w:t>о</w:t>
      </w:r>
      <w:r w:rsidRPr="000F5A26">
        <w:rPr>
          <w:noProof/>
          <w:sz w:val="28"/>
          <w:szCs w:val="28"/>
        </w:rPr>
        <w:t>му образованию кадров.</w:t>
      </w:r>
    </w:p>
    <w:p w:rsidR="006136A7" w:rsidRPr="000F5A26" w:rsidRDefault="006136A7" w:rsidP="00E1446B">
      <w:pPr>
        <w:pStyle w:val="af8"/>
        <w:ind w:firstLine="720"/>
        <w:jc w:val="both"/>
        <w:rPr>
          <w:noProof/>
          <w:sz w:val="28"/>
          <w:szCs w:val="28"/>
        </w:rPr>
      </w:pPr>
      <w:r w:rsidRPr="000F5A26">
        <w:rPr>
          <w:b/>
          <w:noProof/>
          <w:sz w:val="28"/>
          <w:szCs w:val="28"/>
        </w:rPr>
        <w:t xml:space="preserve">Выброс в атмосферу загрязняющих веществ </w:t>
      </w:r>
      <w:r w:rsidRPr="000F5A26">
        <w:rPr>
          <w:noProof/>
          <w:sz w:val="28"/>
          <w:szCs w:val="28"/>
        </w:rPr>
        <w:t>- поступление в атм</w:t>
      </w:r>
      <w:r w:rsidR="006A54EF">
        <w:rPr>
          <w:noProof/>
          <w:sz w:val="28"/>
          <w:szCs w:val="28"/>
        </w:rPr>
        <w:t>о</w:t>
      </w:r>
      <w:r w:rsidRPr="000F5A26">
        <w:rPr>
          <w:noProof/>
          <w:sz w:val="28"/>
          <w:szCs w:val="28"/>
        </w:rPr>
        <w:t>сферный воздух загрязняющих (оказывающих неблагоприятное действие на здоровье или деятельность населения, на окружающую природную среду) веществ от стационарных источников выбросов. Учитываются все загрязнители, поступающие в атмосферный воздух как после прохождения пылегазоочистных установок (в результате неполного улавливания и очистки) на организованных источник</w:t>
      </w:r>
      <w:r w:rsidR="00CB7AEB">
        <w:rPr>
          <w:noProof/>
          <w:sz w:val="28"/>
          <w:szCs w:val="28"/>
        </w:rPr>
        <w:t>ах</w:t>
      </w:r>
      <w:r w:rsidRPr="000F5A26">
        <w:rPr>
          <w:noProof/>
          <w:sz w:val="28"/>
          <w:szCs w:val="28"/>
        </w:rPr>
        <w:t xml:space="preserve"> загрязнения. Учет выбросов загрязняющих атмосферу веществ ведется как по их агрегатному состоянию (твердые , газообразные и жидкие), так и по отдельным веществам (ингридиентам).</w:t>
      </w:r>
    </w:p>
    <w:p w:rsidR="006136A7" w:rsidRPr="000F5A26" w:rsidRDefault="006136A7" w:rsidP="00E1446B">
      <w:pPr>
        <w:pStyle w:val="af8"/>
        <w:ind w:firstLine="720"/>
        <w:jc w:val="both"/>
        <w:rPr>
          <w:noProof/>
          <w:sz w:val="28"/>
          <w:szCs w:val="28"/>
        </w:rPr>
      </w:pPr>
      <w:r w:rsidRPr="000F5A26">
        <w:rPr>
          <w:b/>
          <w:noProof/>
          <w:sz w:val="28"/>
          <w:szCs w:val="28"/>
        </w:rPr>
        <w:t xml:space="preserve">Стационарный источник загрязнения атмосферы </w:t>
      </w:r>
      <w:r w:rsidRPr="000F5A26">
        <w:rPr>
          <w:noProof/>
          <w:sz w:val="28"/>
          <w:szCs w:val="28"/>
        </w:rPr>
        <w:t>- непередвижной технологический агрегат (установка, устройство, аппарат и т.п.), выделяющий в процессе эксплуатации вредные вещества. Сюда же относятся другие объекты (терри</w:t>
      </w:r>
      <w:r w:rsidR="006D1630">
        <w:rPr>
          <w:noProof/>
          <w:sz w:val="28"/>
          <w:szCs w:val="28"/>
        </w:rPr>
        <w:t>к</w:t>
      </w:r>
      <w:r w:rsidRPr="000F5A26">
        <w:rPr>
          <w:noProof/>
          <w:sz w:val="28"/>
          <w:szCs w:val="28"/>
        </w:rPr>
        <w:t>оны, резервуары и т.д.).</w:t>
      </w:r>
    </w:p>
    <w:p w:rsidR="00E603C5" w:rsidRPr="00296F1F" w:rsidRDefault="00E603C5" w:rsidP="00E1446B">
      <w:pPr>
        <w:pStyle w:val="af8"/>
        <w:ind w:firstLine="720"/>
        <w:jc w:val="both"/>
        <w:rPr>
          <w:noProof/>
          <w:sz w:val="28"/>
          <w:szCs w:val="28"/>
        </w:rPr>
      </w:pPr>
    </w:p>
    <w:p w:rsidR="00720477" w:rsidRPr="00296F1F" w:rsidRDefault="00720477" w:rsidP="00C35612">
      <w:pPr>
        <w:pStyle w:val="af8"/>
        <w:pageBreakBefore/>
        <w:ind w:firstLine="720"/>
        <w:jc w:val="both"/>
        <w:rPr>
          <w:noProof/>
          <w:sz w:val="28"/>
          <w:szCs w:val="28"/>
        </w:rPr>
      </w:pPr>
    </w:p>
    <w:p w:rsidR="006136A7" w:rsidRDefault="006136A7" w:rsidP="00E603C5">
      <w:pPr>
        <w:pStyle w:val="a8"/>
        <w:ind w:firstLine="720"/>
        <w:jc w:val="left"/>
        <w:rPr>
          <w:i/>
          <w:sz w:val="28"/>
          <w:szCs w:val="28"/>
        </w:rPr>
      </w:pPr>
      <w:r w:rsidRPr="000F5A26">
        <w:rPr>
          <w:i/>
          <w:sz w:val="28"/>
          <w:szCs w:val="28"/>
        </w:rPr>
        <w:t>В отдельных случаях незначительные расхождения между итогом и суммой слагаемых объясняются округл</w:t>
      </w:r>
      <w:r w:rsidRPr="000F5A26">
        <w:rPr>
          <w:i/>
          <w:sz w:val="28"/>
          <w:szCs w:val="28"/>
        </w:rPr>
        <w:t>е</w:t>
      </w:r>
      <w:r w:rsidRPr="000F5A26">
        <w:rPr>
          <w:i/>
          <w:sz w:val="28"/>
          <w:szCs w:val="28"/>
        </w:rPr>
        <w:t>нием да</w:t>
      </w:r>
      <w:r w:rsidRPr="000F5A26">
        <w:rPr>
          <w:i/>
          <w:sz w:val="28"/>
          <w:szCs w:val="28"/>
        </w:rPr>
        <w:t>н</w:t>
      </w:r>
      <w:r w:rsidRPr="000F5A26">
        <w:rPr>
          <w:i/>
          <w:sz w:val="28"/>
          <w:szCs w:val="28"/>
        </w:rPr>
        <w:t>ных</w:t>
      </w:r>
      <w:r w:rsidR="001209D9">
        <w:rPr>
          <w:i/>
          <w:sz w:val="28"/>
          <w:szCs w:val="28"/>
        </w:rPr>
        <w:t>.</w:t>
      </w:r>
    </w:p>
    <w:p w:rsidR="001F560C" w:rsidRPr="000F5A26" w:rsidRDefault="001F560C" w:rsidP="00E603C5">
      <w:pPr>
        <w:pStyle w:val="a8"/>
        <w:ind w:firstLine="720"/>
        <w:jc w:val="left"/>
        <w:rPr>
          <w:i/>
          <w:sz w:val="28"/>
          <w:szCs w:val="28"/>
        </w:rPr>
      </w:pPr>
    </w:p>
    <w:p w:rsidR="006136A7" w:rsidRDefault="006136A7" w:rsidP="001F560C">
      <w:pPr>
        <w:pStyle w:val="a8"/>
        <w:ind w:firstLine="720"/>
        <w:jc w:val="both"/>
        <w:rPr>
          <w:i/>
          <w:sz w:val="28"/>
          <w:szCs w:val="28"/>
        </w:rPr>
      </w:pPr>
      <w:r w:rsidRPr="000F5A26">
        <w:rPr>
          <w:i/>
          <w:sz w:val="28"/>
          <w:szCs w:val="28"/>
        </w:rPr>
        <w:t>В бюллетене приняты условные обозначения:</w:t>
      </w:r>
    </w:p>
    <w:p w:rsidR="001209D9" w:rsidRDefault="001209D9" w:rsidP="001F560C">
      <w:pPr>
        <w:pStyle w:val="a8"/>
        <w:ind w:firstLine="720"/>
        <w:jc w:val="both"/>
        <w:rPr>
          <w:i/>
          <w:sz w:val="28"/>
          <w:szCs w:val="28"/>
        </w:rPr>
      </w:pPr>
    </w:p>
    <w:p w:rsidR="006136A7" w:rsidRDefault="006136A7" w:rsidP="001209D9">
      <w:pPr>
        <w:ind w:firstLine="720"/>
        <w:rPr>
          <w:i/>
          <w:sz w:val="28"/>
          <w:szCs w:val="28"/>
        </w:rPr>
      </w:pPr>
      <w:r w:rsidRPr="000F5A26">
        <w:rPr>
          <w:i/>
          <w:sz w:val="28"/>
          <w:szCs w:val="28"/>
        </w:rPr>
        <w:t>-         явление отсутствует</w:t>
      </w:r>
    </w:p>
    <w:p w:rsidR="001F560C" w:rsidRDefault="006136A7" w:rsidP="001209D9">
      <w:pPr>
        <w:tabs>
          <w:tab w:val="left" w:pos="13608"/>
        </w:tabs>
        <w:ind w:firstLine="720"/>
        <w:rPr>
          <w:i/>
          <w:sz w:val="28"/>
          <w:szCs w:val="28"/>
        </w:rPr>
      </w:pPr>
      <w:r w:rsidRPr="000F5A26">
        <w:rPr>
          <w:i/>
          <w:sz w:val="28"/>
          <w:szCs w:val="28"/>
        </w:rPr>
        <w:t>…</w:t>
      </w:r>
      <w:r w:rsidR="001F560C">
        <w:rPr>
          <w:i/>
          <w:sz w:val="28"/>
          <w:szCs w:val="28"/>
        </w:rPr>
        <w:t xml:space="preserve"> </w:t>
      </w:r>
      <w:r w:rsidRPr="000F5A26">
        <w:rPr>
          <w:i/>
          <w:sz w:val="28"/>
          <w:szCs w:val="28"/>
        </w:rPr>
        <w:t xml:space="preserve">      данных не имеется</w:t>
      </w:r>
    </w:p>
    <w:p w:rsidR="006136A7" w:rsidRPr="00BF26C2" w:rsidRDefault="006136A7" w:rsidP="001209D9">
      <w:pPr>
        <w:tabs>
          <w:tab w:val="left" w:pos="13608"/>
        </w:tabs>
        <w:ind w:firstLine="720"/>
        <w:rPr>
          <w:i/>
          <w:sz w:val="28"/>
          <w:szCs w:val="28"/>
        </w:rPr>
      </w:pPr>
      <w:r w:rsidRPr="000F5A26">
        <w:rPr>
          <w:i/>
          <w:sz w:val="28"/>
          <w:szCs w:val="28"/>
        </w:rPr>
        <w:t>0,0    значение показателя меньше единицы измерения</w:t>
      </w:r>
    </w:p>
    <w:p w:rsidR="00484521" w:rsidRPr="00484521" w:rsidRDefault="003143E0" w:rsidP="00484521">
      <w:pPr>
        <w:ind w:firstLine="720"/>
        <w:rPr>
          <w:i/>
        </w:rPr>
      </w:pPr>
      <w:r>
        <w:rPr>
          <w:i/>
          <w:sz w:val="28"/>
          <w:szCs w:val="28"/>
        </w:rPr>
        <w:t>…</w:t>
      </w:r>
      <w:r w:rsidRPr="003143E0">
        <w:rPr>
          <w:i/>
          <w:sz w:val="28"/>
          <w:szCs w:val="28"/>
          <w:vertAlign w:val="superscript"/>
        </w:rPr>
        <w:t>1)</w:t>
      </w:r>
      <w:r w:rsidR="002E5C18">
        <w:rPr>
          <w:i/>
          <w:sz w:val="28"/>
          <w:szCs w:val="28"/>
        </w:rPr>
        <w:t xml:space="preserve"> -  д</w:t>
      </w:r>
      <w:r w:rsidR="00484521" w:rsidRPr="00484521">
        <w:rPr>
          <w:i/>
          <w:iCs/>
          <w:sz w:val="28"/>
          <w:szCs w:val="28"/>
        </w:rPr>
        <w:t>анные не публикуются в целях обеспечения конфиденциальности первичных статистических данных, п</w:t>
      </w:r>
      <w:r w:rsidR="00484521" w:rsidRPr="00484521">
        <w:rPr>
          <w:i/>
          <w:iCs/>
          <w:sz w:val="28"/>
          <w:szCs w:val="28"/>
        </w:rPr>
        <w:t>о</w:t>
      </w:r>
      <w:r w:rsidR="00484521" w:rsidRPr="00484521">
        <w:rPr>
          <w:i/>
          <w:iCs/>
          <w:sz w:val="28"/>
          <w:szCs w:val="28"/>
        </w:rPr>
        <w:t xml:space="preserve">лученных от организаций, в соответствии с Федеральным законом от 29.11.07 №282-ФЗ </w:t>
      </w:r>
      <w:r w:rsidR="00842B38" w:rsidRPr="00842B38">
        <w:rPr>
          <w:i/>
          <w:iCs/>
          <w:sz w:val="28"/>
          <w:szCs w:val="28"/>
        </w:rPr>
        <w:t xml:space="preserve"> </w:t>
      </w:r>
      <w:r w:rsidR="00484521" w:rsidRPr="00484521">
        <w:rPr>
          <w:i/>
          <w:iCs/>
          <w:sz w:val="28"/>
          <w:szCs w:val="28"/>
        </w:rPr>
        <w:t>"Об официальном стат</w:t>
      </w:r>
      <w:r w:rsidR="00484521" w:rsidRPr="00484521">
        <w:rPr>
          <w:i/>
          <w:iCs/>
          <w:sz w:val="28"/>
          <w:szCs w:val="28"/>
        </w:rPr>
        <w:t>и</w:t>
      </w:r>
      <w:r w:rsidR="00484521" w:rsidRPr="00484521">
        <w:rPr>
          <w:i/>
          <w:iCs/>
          <w:sz w:val="28"/>
          <w:szCs w:val="28"/>
        </w:rPr>
        <w:t>стическом уч</w:t>
      </w:r>
      <w:r w:rsidR="00484521" w:rsidRPr="00484521">
        <w:rPr>
          <w:i/>
          <w:iCs/>
          <w:sz w:val="28"/>
          <w:szCs w:val="28"/>
        </w:rPr>
        <w:t>е</w:t>
      </w:r>
      <w:r w:rsidR="00484521" w:rsidRPr="00484521">
        <w:rPr>
          <w:i/>
          <w:iCs/>
          <w:sz w:val="28"/>
          <w:szCs w:val="28"/>
        </w:rPr>
        <w:t>те и системе государственной статистики в Российской Федерации" (ст.4, п.5; ст.9, п.1).</w:t>
      </w:r>
    </w:p>
    <w:p w:rsidR="00484521" w:rsidRPr="00484521" w:rsidRDefault="00484521" w:rsidP="00484521">
      <w:pPr>
        <w:tabs>
          <w:tab w:val="left" w:pos="13608"/>
        </w:tabs>
        <w:ind w:firstLine="720"/>
        <w:rPr>
          <w:i/>
          <w:sz w:val="28"/>
          <w:szCs w:val="28"/>
        </w:rPr>
      </w:pPr>
    </w:p>
    <w:p w:rsidR="000F5A26" w:rsidRDefault="000F5A26" w:rsidP="000F5A26">
      <w:bookmarkStart w:id="6" w:name="_Toc76281512"/>
    </w:p>
    <w:p w:rsidR="006136A7" w:rsidRPr="00E305EC" w:rsidRDefault="006136A7" w:rsidP="00617C4E">
      <w:pPr>
        <w:pStyle w:val="1"/>
        <w:pageBreakBefore/>
      </w:pPr>
      <w:bookmarkStart w:id="7" w:name="_Toc76281533"/>
      <w:bookmarkStart w:id="8" w:name="_Toc76536447"/>
      <w:bookmarkStart w:id="9" w:name="_Toc457211823"/>
      <w:bookmarkEnd w:id="6"/>
      <w:r w:rsidRPr="00E305EC">
        <w:lastRenderedPageBreak/>
        <w:t>Источники выбросов загрязняющих веществ в атмосферу</w:t>
      </w:r>
      <w:r w:rsidR="00C7293F" w:rsidRPr="00E305EC">
        <w:rPr>
          <w:sz w:val="24"/>
        </w:rPr>
        <w:t xml:space="preserve"> </w:t>
      </w:r>
      <w:r w:rsidR="00C7293F" w:rsidRPr="00E305EC">
        <w:t>от стаци</w:t>
      </w:r>
      <w:r w:rsidR="00C7293F" w:rsidRPr="00E305EC">
        <w:t>о</w:t>
      </w:r>
      <w:r w:rsidR="00C7293F" w:rsidRPr="00E305EC">
        <w:t>нарных</w:t>
      </w:r>
      <w:r w:rsidR="00AB7E8D" w:rsidRPr="00E305EC">
        <w:br/>
      </w:r>
      <w:r w:rsidR="00C7293F" w:rsidRPr="00E305EC">
        <w:t xml:space="preserve"> источников загрязнения</w:t>
      </w:r>
      <w:r w:rsidRPr="00E305EC">
        <w:t xml:space="preserve"> в </w:t>
      </w:r>
      <w:r w:rsidR="00532F33" w:rsidRPr="00E305EC">
        <w:t>20</w:t>
      </w:r>
      <w:r w:rsidR="00AF2299" w:rsidRPr="00AF2299">
        <w:t>1</w:t>
      </w:r>
      <w:r w:rsidR="00FC75E2" w:rsidRPr="00FC75E2">
        <w:t>5</w:t>
      </w:r>
      <w:r w:rsidR="008A4370">
        <w:t xml:space="preserve"> </w:t>
      </w:r>
      <w:r w:rsidRPr="00E305EC">
        <w:t>году</w:t>
      </w:r>
      <w:bookmarkEnd w:id="7"/>
      <w:bookmarkEnd w:id="8"/>
      <w:bookmarkEnd w:id="9"/>
    </w:p>
    <w:p w:rsidR="006136A7" w:rsidRDefault="006136A7" w:rsidP="00CE57C9">
      <w:pPr>
        <w:pStyle w:val="a8"/>
        <w:ind w:left="12240" w:right="-340"/>
      </w:pPr>
      <w:r>
        <w:t>единиц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4"/>
        <w:gridCol w:w="2126"/>
        <w:gridCol w:w="1985"/>
        <w:gridCol w:w="1559"/>
        <w:gridCol w:w="1560"/>
        <w:gridCol w:w="1956"/>
      </w:tblGrid>
      <w:tr w:rsidR="00C73C59" w:rsidTr="00675B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объектов, имеющих</w:t>
            </w:r>
            <w:r w:rsidR="00EE22EF" w:rsidRPr="00EE22EF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выбр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8631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источников в</w:t>
            </w:r>
            <w:r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 xml:space="preserve">бросов </w:t>
            </w:r>
            <w:r>
              <w:rPr>
                <w:b/>
                <w:sz w:val="24"/>
              </w:rPr>
              <w:br/>
              <w:t>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грязняющих веществ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C59" w:rsidRDefault="00C73C59" w:rsidP="00617C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юридические лица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9" w:rsidRDefault="00C73C59" w:rsidP="008631A5">
            <w:pPr>
              <w:tabs>
                <w:tab w:val="left" w:pos="6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59" w:rsidRDefault="00C73C59" w:rsidP="008631A5">
            <w:pPr>
              <w:tabs>
                <w:tab w:val="left" w:pos="6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юридические</w:t>
            </w:r>
            <w:r w:rsidR="00EE22EF">
              <w:rPr>
                <w:b/>
                <w:sz w:val="24"/>
                <w:lang w:val="en-US"/>
              </w:rPr>
              <w:br/>
            </w:r>
            <w:r>
              <w:rPr>
                <w:b/>
                <w:sz w:val="24"/>
              </w:rPr>
              <w:t xml:space="preserve"> 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9" w:rsidRDefault="00C73C59" w:rsidP="003C02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  <w:r>
              <w:rPr>
                <w:b/>
                <w:sz w:val="24"/>
              </w:rPr>
              <w:br/>
              <w:t>организова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ных</w:t>
            </w:r>
          </w:p>
        </w:tc>
      </w:tr>
      <w:tr w:rsidR="002A3270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2A3270" w:rsidRDefault="002A32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области</w:t>
            </w:r>
          </w:p>
        </w:tc>
        <w:tc>
          <w:tcPr>
            <w:tcW w:w="2126" w:type="dxa"/>
            <w:vAlign w:val="bottom"/>
          </w:tcPr>
          <w:p w:rsidR="00453F9C" w:rsidRPr="00453F9C" w:rsidRDefault="00DC09BA" w:rsidP="00453F9C">
            <w:pPr>
              <w:spacing w:before="60" w:after="60" w:line="204" w:lineRule="auto"/>
              <w:ind w:right="567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284</w:t>
            </w:r>
          </w:p>
        </w:tc>
        <w:tc>
          <w:tcPr>
            <w:tcW w:w="1985" w:type="dxa"/>
            <w:vAlign w:val="bottom"/>
          </w:tcPr>
          <w:p w:rsidR="002A3270" w:rsidRPr="00453F9C" w:rsidRDefault="00DC09BA" w:rsidP="00B575CF">
            <w:pPr>
              <w:spacing w:before="60" w:after="60" w:line="204" w:lineRule="auto"/>
              <w:ind w:right="284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278</w:t>
            </w:r>
          </w:p>
        </w:tc>
        <w:tc>
          <w:tcPr>
            <w:tcW w:w="1559" w:type="dxa"/>
            <w:vAlign w:val="bottom"/>
          </w:tcPr>
          <w:p w:rsidR="002A3270" w:rsidRPr="00453F9C" w:rsidRDefault="00DC09BA" w:rsidP="00B575CF">
            <w:pPr>
              <w:spacing w:before="60" w:after="60" w:line="204" w:lineRule="auto"/>
              <w:ind w:right="284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9471</w:t>
            </w:r>
          </w:p>
        </w:tc>
        <w:tc>
          <w:tcPr>
            <w:tcW w:w="1560" w:type="dxa"/>
            <w:vAlign w:val="bottom"/>
          </w:tcPr>
          <w:p w:rsidR="002A3270" w:rsidRPr="00453F9C" w:rsidRDefault="00DC09BA" w:rsidP="00B575CF">
            <w:pPr>
              <w:spacing w:before="60" w:after="60" w:line="204" w:lineRule="auto"/>
              <w:ind w:right="284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9420</w:t>
            </w:r>
          </w:p>
        </w:tc>
        <w:tc>
          <w:tcPr>
            <w:tcW w:w="1956" w:type="dxa"/>
            <w:vAlign w:val="bottom"/>
          </w:tcPr>
          <w:p w:rsidR="002A3270" w:rsidRPr="00453F9C" w:rsidRDefault="00DC09BA" w:rsidP="00B575CF">
            <w:pPr>
              <w:spacing w:before="60" w:after="60" w:line="204" w:lineRule="auto"/>
              <w:ind w:right="284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6138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Pr="0051211C" w:rsidRDefault="00F948AC" w:rsidP="0051211C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C73C59" w:rsidRPr="003C0294" w:rsidRDefault="00C73C59">
            <w:pPr>
              <w:ind w:right="567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2126" w:type="dxa"/>
          </w:tcPr>
          <w:p w:rsidR="00C73C59" w:rsidRPr="00453F9C" w:rsidRDefault="00DC09BA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985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559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4169</w:t>
            </w:r>
          </w:p>
        </w:tc>
        <w:tc>
          <w:tcPr>
            <w:tcW w:w="1560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416</w:t>
            </w:r>
            <w:r w:rsidR="00800CC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956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3196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г. Десногорск</w:t>
            </w:r>
          </w:p>
        </w:tc>
        <w:tc>
          <w:tcPr>
            <w:tcW w:w="2126" w:type="dxa"/>
          </w:tcPr>
          <w:p w:rsidR="00C73C59" w:rsidRPr="00453F9C" w:rsidRDefault="00DC09BA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985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560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956" w:type="dxa"/>
          </w:tcPr>
          <w:p w:rsidR="00C73C59" w:rsidRPr="00453F9C" w:rsidRDefault="00DC09BA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157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Pr="0051211C" w:rsidRDefault="00C73C59" w:rsidP="00B6411A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</w:rPr>
              <w:t>р</w:t>
            </w:r>
            <w:r w:rsidRPr="0051211C">
              <w:rPr>
                <w:i/>
                <w:sz w:val="24"/>
              </w:rPr>
              <w:t>айоны</w:t>
            </w:r>
          </w:p>
        </w:tc>
        <w:tc>
          <w:tcPr>
            <w:tcW w:w="2126" w:type="dxa"/>
          </w:tcPr>
          <w:p w:rsidR="00C73C59" w:rsidRPr="003C0294" w:rsidRDefault="00C73C59">
            <w:pPr>
              <w:ind w:right="567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C73C59" w:rsidRPr="003C0294" w:rsidRDefault="00C73C59">
            <w:pPr>
              <w:ind w:right="284"/>
              <w:jc w:val="right"/>
              <w:rPr>
                <w:sz w:val="26"/>
                <w:szCs w:val="26"/>
              </w:rPr>
            </w:pP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Велижский</w:t>
            </w:r>
          </w:p>
        </w:tc>
        <w:tc>
          <w:tcPr>
            <w:tcW w:w="2126" w:type="dxa"/>
          </w:tcPr>
          <w:p w:rsidR="00C73C59" w:rsidRPr="00453F9C" w:rsidRDefault="00D2672F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985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59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560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956" w:type="dxa"/>
          </w:tcPr>
          <w:p w:rsidR="00C73C59" w:rsidRPr="00453F9C" w:rsidRDefault="00D2672F" w:rsidP="004842A3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Вяземский</w:t>
            </w:r>
          </w:p>
        </w:tc>
        <w:tc>
          <w:tcPr>
            <w:tcW w:w="2126" w:type="dxa"/>
          </w:tcPr>
          <w:p w:rsidR="00C73C59" w:rsidRPr="00453F9C" w:rsidRDefault="00D2672F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985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559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772</w:t>
            </w:r>
          </w:p>
        </w:tc>
        <w:tc>
          <w:tcPr>
            <w:tcW w:w="1560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772</w:t>
            </w:r>
          </w:p>
        </w:tc>
        <w:tc>
          <w:tcPr>
            <w:tcW w:w="1956" w:type="dxa"/>
          </w:tcPr>
          <w:p w:rsidR="00C73C59" w:rsidRPr="00453F9C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352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Гагаринский</w:t>
            </w:r>
          </w:p>
        </w:tc>
        <w:tc>
          <w:tcPr>
            <w:tcW w:w="2126" w:type="dxa"/>
          </w:tcPr>
          <w:p w:rsidR="00C73C59" w:rsidRPr="0047580B" w:rsidRDefault="00D2672F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985" w:type="dxa"/>
          </w:tcPr>
          <w:p w:rsidR="00C73C59" w:rsidRPr="0047580B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559" w:type="dxa"/>
          </w:tcPr>
          <w:p w:rsidR="00C73C59" w:rsidRPr="0047580B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278</w:t>
            </w:r>
          </w:p>
        </w:tc>
        <w:tc>
          <w:tcPr>
            <w:tcW w:w="1560" w:type="dxa"/>
          </w:tcPr>
          <w:p w:rsidR="00C73C59" w:rsidRPr="0047580B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278</w:t>
            </w:r>
          </w:p>
        </w:tc>
        <w:tc>
          <w:tcPr>
            <w:tcW w:w="1956" w:type="dxa"/>
          </w:tcPr>
          <w:p w:rsidR="00C73C59" w:rsidRPr="0047580B" w:rsidRDefault="00D2672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152</w:t>
            </w:r>
          </w:p>
        </w:tc>
      </w:tr>
      <w:tr w:rsidR="00675B9F" w:rsidTr="00B55D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675B9F" w:rsidRDefault="00675B9F" w:rsidP="002A3270">
            <w:pPr>
              <w:rPr>
                <w:sz w:val="24"/>
              </w:rPr>
            </w:pPr>
            <w:r>
              <w:rPr>
                <w:sz w:val="24"/>
              </w:rPr>
              <w:t>Глинковский</w:t>
            </w:r>
          </w:p>
        </w:tc>
        <w:tc>
          <w:tcPr>
            <w:tcW w:w="2126" w:type="dxa"/>
          </w:tcPr>
          <w:p w:rsidR="00675B9F" w:rsidRDefault="00B109C9">
            <w:pPr>
              <w:ind w:right="567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675B9F" w:rsidRDefault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675B9F" w:rsidRDefault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60" w:type="dxa"/>
          </w:tcPr>
          <w:p w:rsidR="00675B9F" w:rsidRDefault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56" w:type="dxa"/>
          </w:tcPr>
          <w:p w:rsidR="00675B9F" w:rsidRDefault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Демидовский</w:t>
            </w:r>
          </w:p>
        </w:tc>
        <w:tc>
          <w:tcPr>
            <w:tcW w:w="2126" w:type="dxa"/>
          </w:tcPr>
          <w:p w:rsidR="00C73C59" w:rsidRPr="0047580B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85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1560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1956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Дорогобужский</w:t>
            </w:r>
          </w:p>
        </w:tc>
        <w:tc>
          <w:tcPr>
            <w:tcW w:w="2126" w:type="dxa"/>
          </w:tcPr>
          <w:p w:rsidR="00C73C59" w:rsidRPr="0047580B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85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430</w:t>
            </w:r>
          </w:p>
        </w:tc>
        <w:tc>
          <w:tcPr>
            <w:tcW w:w="1560" w:type="dxa"/>
          </w:tcPr>
          <w:p w:rsidR="00C73C59" w:rsidRPr="0047580B" w:rsidRDefault="00B109C9" w:rsidP="008A5C0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430</w:t>
            </w:r>
          </w:p>
        </w:tc>
        <w:tc>
          <w:tcPr>
            <w:tcW w:w="1956" w:type="dxa"/>
          </w:tcPr>
          <w:p w:rsidR="00C73C59" w:rsidRPr="0047580B" w:rsidRDefault="00951823" w:rsidP="00C855C3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320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Духовщинский</w:t>
            </w:r>
          </w:p>
        </w:tc>
        <w:tc>
          <w:tcPr>
            <w:tcW w:w="2126" w:type="dxa"/>
          </w:tcPr>
          <w:p w:rsidR="00C73C59" w:rsidRPr="0047580B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560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956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Ельнинский</w:t>
            </w:r>
          </w:p>
        </w:tc>
        <w:tc>
          <w:tcPr>
            <w:tcW w:w="2126" w:type="dxa"/>
          </w:tcPr>
          <w:p w:rsidR="00C73C59" w:rsidRPr="0047580B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85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560" w:type="dxa"/>
          </w:tcPr>
          <w:p w:rsidR="00C73C59" w:rsidRPr="0047580B" w:rsidRDefault="00B109C9" w:rsidP="00B1687D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956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2A3270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2A3270" w:rsidRDefault="002A3270">
            <w:pPr>
              <w:rPr>
                <w:sz w:val="24"/>
              </w:rPr>
            </w:pPr>
            <w:r>
              <w:rPr>
                <w:sz w:val="24"/>
              </w:rPr>
              <w:t>Ершичский</w:t>
            </w:r>
          </w:p>
        </w:tc>
        <w:tc>
          <w:tcPr>
            <w:tcW w:w="2126" w:type="dxa"/>
          </w:tcPr>
          <w:p w:rsidR="002A3270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A3270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2A3270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60" w:type="dxa"/>
          </w:tcPr>
          <w:p w:rsidR="002A3270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56" w:type="dxa"/>
          </w:tcPr>
          <w:p w:rsidR="002A3270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Кардымовский</w:t>
            </w:r>
          </w:p>
        </w:tc>
        <w:tc>
          <w:tcPr>
            <w:tcW w:w="2126" w:type="dxa"/>
          </w:tcPr>
          <w:p w:rsidR="00C73C59" w:rsidRPr="0047580B" w:rsidRDefault="00B109C9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985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560" w:type="dxa"/>
          </w:tcPr>
          <w:p w:rsidR="00C73C59" w:rsidRPr="0047580B" w:rsidRDefault="00B109C9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956" w:type="dxa"/>
          </w:tcPr>
          <w:p w:rsidR="00C73C59" w:rsidRPr="0047580B" w:rsidRDefault="00B109C9" w:rsidP="006F0676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Краснинский</w:t>
            </w:r>
          </w:p>
        </w:tc>
        <w:tc>
          <w:tcPr>
            <w:tcW w:w="2126" w:type="dxa"/>
          </w:tcPr>
          <w:p w:rsidR="00C73C59" w:rsidRPr="0047580B" w:rsidRDefault="00800CCC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</w:tcPr>
          <w:p w:rsidR="00C73C59" w:rsidRPr="0047580B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C73C59" w:rsidRPr="0047580B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560" w:type="dxa"/>
          </w:tcPr>
          <w:p w:rsidR="00C73C59" w:rsidRPr="0047580B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956" w:type="dxa"/>
          </w:tcPr>
          <w:p w:rsidR="00C73C59" w:rsidRPr="0047580B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Монастырщинский</w:t>
            </w:r>
          </w:p>
        </w:tc>
        <w:tc>
          <w:tcPr>
            <w:tcW w:w="2126" w:type="dxa"/>
          </w:tcPr>
          <w:p w:rsidR="00C73C59" w:rsidRPr="0094110E" w:rsidRDefault="00800CCC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85" w:type="dxa"/>
          </w:tcPr>
          <w:p w:rsidR="00C73C59" w:rsidRPr="0094110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C73C59" w:rsidRPr="009F5AC2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560" w:type="dxa"/>
          </w:tcPr>
          <w:p w:rsidR="00C73C59" w:rsidRPr="009F5AC2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956" w:type="dxa"/>
          </w:tcPr>
          <w:p w:rsidR="00C73C59" w:rsidRPr="009F5AC2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Новодугинский</w:t>
            </w:r>
          </w:p>
        </w:tc>
        <w:tc>
          <w:tcPr>
            <w:tcW w:w="2126" w:type="dxa"/>
          </w:tcPr>
          <w:p w:rsidR="00C73C59" w:rsidRPr="00491E5E" w:rsidRDefault="00800CCC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560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956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Починковский</w:t>
            </w:r>
          </w:p>
        </w:tc>
        <w:tc>
          <w:tcPr>
            <w:tcW w:w="2126" w:type="dxa"/>
          </w:tcPr>
          <w:p w:rsidR="00C73C59" w:rsidRPr="00491E5E" w:rsidRDefault="00800CCC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85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</w:tcPr>
          <w:p w:rsidR="00C73C59" w:rsidRPr="00491E5E" w:rsidRDefault="00800CCC" w:rsidP="00992C78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408</w:t>
            </w:r>
          </w:p>
        </w:tc>
        <w:tc>
          <w:tcPr>
            <w:tcW w:w="1560" w:type="dxa"/>
          </w:tcPr>
          <w:p w:rsidR="00C73C59" w:rsidRPr="00491E5E" w:rsidRDefault="00800CCC" w:rsidP="006F0676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397</w:t>
            </w:r>
          </w:p>
        </w:tc>
        <w:tc>
          <w:tcPr>
            <w:tcW w:w="1956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Рославльский</w:t>
            </w:r>
          </w:p>
        </w:tc>
        <w:tc>
          <w:tcPr>
            <w:tcW w:w="2126" w:type="dxa"/>
          </w:tcPr>
          <w:p w:rsidR="00C73C59" w:rsidRPr="00491E5E" w:rsidRDefault="00800CCC" w:rsidP="00C13B86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85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59" w:type="dxa"/>
          </w:tcPr>
          <w:p w:rsidR="00C73C59" w:rsidRPr="00491E5E" w:rsidRDefault="00800CCC" w:rsidP="00992C78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768</w:t>
            </w:r>
          </w:p>
        </w:tc>
        <w:tc>
          <w:tcPr>
            <w:tcW w:w="1560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768</w:t>
            </w:r>
          </w:p>
        </w:tc>
        <w:tc>
          <w:tcPr>
            <w:tcW w:w="1956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632</w:t>
            </w:r>
          </w:p>
        </w:tc>
      </w:tr>
      <w:tr w:rsidR="00C73C59" w:rsidTr="00675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4" w:type="dxa"/>
          </w:tcPr>
          <w:p w:rsidR="00C73C59" w:rsidRDefault="00C73C59">
            <w:pPr>
              <w:rPr>
                <w:sz w:val="24"/>
              </w:rPr>
            </w:pPr>
            <w:r>
              <w:rPr>
                <w:sz w:val="24"/>
              </w:rPr>
              <w:t>Руднянский</w:t>
            </w:r>
          </w:p>
        </w:tc>
        <w:tc>
          <w:tcPr>
            <w:tcW w:w="2126" w:type="dxa"/>
          </w:tcPr>
          <w:p w:rsidR="00C73C59" w:rsidRPr="00491E5E" w:rsidRDefault="00800CCC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985" w:type="dxa"/>
          </w:tcPr>
          <w:p w:rsidR="00C73C59" w:rsidRPr="00491E5E" w:rsidRDefault="00800CCC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</w:tcPr>
          <w:p w:rsidR="00C73C59" w:rsidRPr="00491E5E" w:rsidRDefault="00F24A1B" w:rsidP="00992C78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1560" w:type="dxa"/>
          </w:tcPr>
          <w:p w:rsidR="00C73C59" w:rsidRPr="00491E5E" w:rsidRDefault="00F24A1B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1956" w:type="dxa"/>
          </w:tcPr>
          <w:p w:rsidR="00C73C59" w:rsidRPr="00491E5E" w:rsidRDefault="00F24A1B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</w:tr>
    </w:tbl>
    <w:p w:rsidR="006136A7" w:rsidRDefault="00656543" w:rsidP="003C0294">
      <w:pPr>
        <w:pStyle w:val="7"/>
        <w:pageBreakBefore/>
        <w:tabs>
          <w:tab w:val="left" w:pos="13325"/>
          <w:tab w:val="center" w:pos="13608"/>
          <w:tab w:val="left" w:pos="13750"/>
        </w:tabs>
        <w:ind w:left="11340" w:right="53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п</w:t>
      </w:r>
      <w:r w:rsidR="006136A7" w:rsidRPr="00AB7E8D">
        <w:rPr>
          <w:rFonts w:ascii="Times New Roman" w:hAnsi="Times New Roman"/>
        </w:rPr>
        <w:t>родолжение</w:t>
      </w:r>
    </w:p>
    <w:tbl>
      <w:tblPr>
        <w:tblW w:w="0" w:type="auto"/>
        <w:jc w:val="center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2126"/>
        <w:gridCol w:w="1985"/>
        <w:gridCol w:w="1559"/>
        <w:gridCol w:w="1560"/>
        <w:gridCol w:w="1956"/>
      </w:tblGrid>
      <w:tr w:rsidR="006E5B5B" w:rsidTr="00617C4E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5B" w:rsidRDefault="006E5B5B" w:rsidP="005E4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объектов, имеющих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выбр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8631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источников в</w:t>
            </w:r>
            <w:r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 xml:space="preserve">бросов </w:t>
            </w:r>
            <w:r>
              <w:rPr>
                <w:b/>
                <w:sz w:val="24"/>
              </w:rPr>
              <w:br/>
              <w:t>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грязняющих веществ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5B" w:rsidRDefault="006E5B5B" w:rsidP="00617C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юридические лица</w:t>
            </w:r>
          </w:p>
        </w:tc>
      </w:tr>
      <w:tr w:rsidR="006E5B5B" w:rsidTr="008631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5B" w:rsidRDefault="006E5B5B" w:rsidP="008631A5">
            <w:pPr>
              <w:tabs>
                <w:tab w:val="left" w:pos="6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5B" w:rsidRDefault="006E5B5B" w:rsidP="008631A5">
            <w:pPr>
              <w:tabs>
                <w:tab w:val="left" w:pos="6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юридические </w:t>
            </w:r>
            <w:r w:rsidR="00841B32">
              <w:rPr>
                <w:b/>
                <w:sz w:val="24"/>
                <w:lang w:val="en-US"/>
              </w:rPr>
              <w:br/>
            </w: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5B" w:rsidRDefault="006E5B5B" w:rsidP="00553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  <w:r>
              <w:rPr>
                <w:b/>
                <w:sz w:val="24"/>
              </w:rPr>
              <w:br/>
              <w:t>организова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ных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Сафоновский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617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423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Смоленский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385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385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112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Сычевский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2A3270" w:rsidTr="00B10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2A3270" w:rsidRDefault="002A3270">
            <w:pPr>
              <w:rPr>
                <w:sz w:val="24"/>
              </w:rPr>
            </w:pPr>
            <w:r>
              <w:rPr>
                <w:sz w:val="24"/>
              </w:rPr>
              <w:t>Темкинский</w:t>
            </w:r>
          </w:p>
        </w:tc>
        <w:tc>
          <w:tcPr>
            <w:tcW w:w="2126" w:type="dxa"/>
          </w:tcPr>
          <w:p w:rsidR="002A3270" w:rsidRPr="008A5C09" w:rsidRDefault="00E13AD9" w:rsidP="00B109C9">
            <w:pPr>
              <w:ind w:left="720" w:right="567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A3270" w:rsidRPr="008A5C09" w:rsidRDefault="00B109C9" w:rsidP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2A3270" w:rsidRPr="008A5C09" w:rsidRDefault="00B109C9" w:rsidP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560" w:type="dxa"/>
          </w:tcPr>
          <w:p w:rsidR="002A3270" w:rsidRPr="008A5C09" w:rsidRDefault="00B109C9" w:rsidP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956" w:type="dxa"/>
          </w:tcPr>
          <w:p w:rsidR="002A3270" w:rsidRPr="008A5C09" w:rsidRDefault="00B109C9" w:rsidP="00B109C9">
            <w:pPr>
              <w:ind w:right="284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2A3270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2A3270" w:rsidRDefault="002A3270">
            <w:pPr>
              <w:rPr>
                <w:rStyle w:val="a7"/>
                <w:sz w:val="26"/>
              </w:rPr>
            </w:pPr>
            <w:r>
              <w:rPr>
                <w:rStyle w:val="a7"/>
                <w:sz w:val="26"/>
              </w:rPr>
              <w:t>Угранский</w:t>
            </w:r>
          </w:p>
        </w:tc>
        <w:tc>
          <w:tcPr>
            <w:tcW w:w="2126" w:type="dxa"/>
          </w:tcPr>
          <w:p w:rsidR="002A3270" w:rsidRPr="00491E5E" w:rsidRDefault="00F24A1B" w:rsidP="00B575CF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85" w:type="dxa"/>
          </w:tcPr>
          <w:p w:rsidR="002A3270" w:rsidRPr="00491E5E" w:rsidRDefault="00F24A1B" w:rsidP="00B575C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2A3270" w:rsidRPr="00491E5E" w:rsidRDefault="00F24A1B" w:rsidP="00B575C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560" w:type="dxa"/>
          </w:tcPr>
          <w:p w:rsidR="002A3270" w:rsidRPr="00491E5E" w:rsidRDefault="00F24A1B" w:rsidP="00B575C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956" w:type="dxa"/>
          </w:tcPr>
          <w:p w:rsidR="002A3270" w:rsidRPr="00491E5E" w:rsidRDefault="00F24A1B" w:rsidP="00B575CF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Хиславичский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Холм-Жирковский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267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267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235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Шумячский</w:t>
            </w:r>
          </w:p>
        </w:tc>
        <w:tc>
          <w:tcPr>
            <w:tcW w:w="2126" w:type="dxa"/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985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59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60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956" w:type="dxa"/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6E5B5B" w:rsidRDefault="006E5B5B">
            <w:pPr>
              <w:rPr>
                <w:sz w:val="24"/>
              </w:rPr>
            </w:pPr>
            <w:r>
              <w:rPr>
                <w:sz w:val="24"/>
              </w:rPr>
              <w:t>Ярцевский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5B5B" w:rsidRPr="00491E5E" w:rsidRDefault="00F24A1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E5B5B" w:rsidRPr="00491E5E" w:rsidRDefault="00F24A1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122</w:t>
            </w: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6E5B5B" w:rsidRDefault="006E5B5B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5B5B" w:rsidRPr="003C0294" w:rsidRDefault="006E5B5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</w:rPr>
            </w:pPr>
          </w:p>
        </w:tc>
      </w:tr>
      <w:tr w:rsidR="006E5B5B" w:rsidTr="00E83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6E5B5B" w:rsidRDefault="006E5B5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E5B5B" w:rsidRPr="003C0294" w:rsidRDefault="006E5B5B" w:rsidP="00553784">
            <w:pPr>
              <w:ind w:right="567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956" w:type="dxa"/>
          </w:tcPr>
          <w:p w:rsidR="006E5B5B" w:rsidRPr="003C0294" w:rsidRDefault="006E5B5B" w:rsidP="00553784">
            <w:pPr>
              <w:ind w:right="284"/>
              <w:jc w:val="right"/>
              <w:rPr>
                <w:sz w:val="26"/>
                <w:szCs w:val="26"/>
              </w:rPr>
            </w:pPr>
          </w:p>
        </w:tc>
      </w:tr>
    </w:tbl>
    <w:p w:rsidR="006136A7" w:rsidRPr="00230F80" w:rsidRDefault="006136A7" w:rsidP="001043ED">
      <w:pPr>
        <w:pStyle w:val="1"/>
        <w:pageBreakBefore/>
      </w:pPr>
      <w:bookmarkStart w:id="10" w:name="_Toc76281535"/>
      <w:bookmarkStart w:id="11" w:name="_Toc76536449"/>
      <w:bookmarkStart w:id="12" w:name="_Toc457211824"/>
      <w:r w:rsidRPr="00230F80">
        <w:lastRenderedPageBreak/>
        <w:t>Выбросы наиболее распространенных загрязняющих и опасных в</w:t>
      </w:r>
      <w:r w:rsidRPr="00230F80">
        <w:t>е</w:t>
      </w:r>
      <w:r w:rsidRPr="00230F80">
        <w:t xml:space="preserve">ществ в атмосферу </w:t>
      </w:r>
      <w:r w:rsidR="00230F80">
        <w:br/>
      </w:r>
      <w:r w:rsidR="00C7293F" w:rsidRPr="00230F80">
        <w:t>от стационарных источников загрязн</w:t>
      </w:r>
      <w:r w:rsidR="00C7293F" w:rsidRPr="00230F80">
        <w:t>е</w:t>
      </w:r>
      <w:r w:rsidR="00C7293F" w:rsidRPr="00230F80">
        <w:t xml:space="preserve">ния </w:t>
      </w:r>
      <w:r w:rsidRPr="00230F80">
        <w:t xml:space="preserve">в </w:t>
      </w:r>
      <w:r w:rsidR="00532F33" w:rsidRPr="00230F80">
        <w:t>20</w:t>
      </w:r>
      <w:r w:rsidR="00AF2299" w:rsidRPr="00AF2299">
        <w:t>1</w:t>
      </w:r>
      <w:r w:rsidR="00D71379" w:rsidRPr="00D71379">
        <w:t>5</w:t>
      </w:r>
      <w:r w:rsidR="008A4370">
        <w:t xml:space="preserve"> </w:t>
      </w:r>
      <w:r w:rsidRPr="00230F80">
        <w:t>году</w:t>
      </w:r>
      <w:bookmarkEnd w:id="10"/>
      <w:bookmarkEnd w:id="11"/>
      <w:bookmarkEnd w:id="12"/>
    </w:p>
    <w:p w:rsidR="006136A7" w:rsidRDefault="006136A7" w:rsidP="009F4611">
      <w:pPr>
        <w:pStyle w:val="a8"/>
        <w:ind w:left="13680"/>
      </w:pPr>
      <w:r>
        <w:t>тонн</w:t>
      </w:r>
    </w:p>
    <w:tbl>
      <w:tblPr>
        <w:tblW w:w="1441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23"/>
        <w:gridCol w:w="1417"/>
        <w:gridCol w:w="1276"/>
        <w:gridCol w:w="1276"/>
        <w:gridCol w:w="992"/>
        <w:gridCol w:w="992"/>
        <w:gridCol w:w="992"/>
        <w:gridCol w:w="993"/>
        <w:gridCol w:w="1129"/>
        <w:gridCol w:w="1139"/>
        <w:gridCol w:w="883"/>
      </w:tblGrid>
      <w:tr w:rsidR="006136A7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338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Выбросы загрязня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 xml:space="preserve">щих 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ществ</w:t>
            </w:r>
            <w:r w:rsidR="007B7983">
              <w:rPr>
                <w:b/>
                <w:sz w:val="24"/>
              </w:rPr>
              <w:t xml:space="preserve"> - </w:t>
            </w:r>
            <w:r w:rsidR="00A338F2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вс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Pr="00D71379" w:rsidRDefault="006136A7" w:rsidP="00D713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Изменение </w:t>
            </w:r>
            <w:r w:rsidR="00841B32" w:rsidRPr="00841B32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выбросов по </w:t>
            </w:r>
            <w:r w:rsidR="007B7983">
              <w:rPr>
                <w:b/>
                <w:sz w:val="24"/>
              </w:rPr>
              <w:t>сравн</w:t>
            </w:r>
            <w:r w:rsidR="007B7983">
              <w:rPr>
                <w:b/>
                <w:sz w:val="24"/>
              </w:rPr>
              <w:t>е</w:t>
            </w:r>
            <w:r w:rsidR="007B7983">
              <w:rPr>
                <w:b/>
                <w:sz w:val="24"/>
              </w:rPr>
              <w:t>нию</w:t>
            </w:r>
            <w:r>
              <w:rPr>
                <w:b/>
                <w:sz w:val="24"/>
              </w:rPr>
              <w:t xml:space="preserve"> с 20</w:t>
            </w:r>
            <w:r w:rsidR="000E77E9">
              <w:rPr>
                <w:b/>
                <w:sz w:val="24"/>
              </w:rPr>
              <w:t>1</w:t>
            </w:r>
            <w:r w:rsidR="00D71379" w:rsidRPr="00D71379">
              <w:rPr>
                <w:b/>
                <w:sz w:val="24"/>
              </w:rPr>
              <w:t>4</w:t>
            </w:r>
          </w:p>
        </w:tc>
      </w:tr>
      <w:tr w:rsidR="006136A7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 xml:space="preserve">дых </w:t>
            </w:r>
            <w:r>
              <w:rPr>
                <w:b/>
                <w:sz w:val="24"/>
              </w:rPr>
              <w:br/>
              <w:t>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ществ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газообра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ных и жидких веществ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дио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сид 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оксид угл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окс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ды азота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дороды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фтор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стые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единения</w:t>
            </w: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trHeight w:val="1839"/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0E77E9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уменьш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ние (</w:t>
            </w:r>
            <w:r w:rsidR="007B7983">
              <w:rPr>
                <w:b/>
                <w:sz w:val="24"/>
              </w:rPr>
              <w:t xml:space="preserve">-), </w:t>
            </w:r>
            <w:r w:rsidR="00996A68">
              <w:rPr>
                <w:b/>
                <w:sz w:val="24"/>
              </w:rPr>
              <w:t>увелич</w:t>
            </w:r>
            <w:r w:rsidR="00996A68">
              <w:rPr>
                <w:b/>
                <w:sz w:val="24"/>
              </w:rPr>
              <w:t>е</w:t>
            </w:r>
            <w:r w:rsidR="00996A68"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 xml:space="preserve"> (+), тонн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9" w:rsidRDefault="00C57394" w:rsidP="00C573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в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центах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96399" w:rsidTr="005537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E96399" w:rsidRDefault="00E963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ласти</w:t>
            </w:r>
          </w:p>
        </w:tc>
        <w:tc>
          <w:tcPr>
            <w:tcW w:w="1417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59400</w:t>
            </w:r>
          </w:p>
        </w:tc>
        <w:tc>
          <w:tcPr>
            <w:tcW w:w="1276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5190</w:t>
            </w:r>
          </w:p>
        </w:tc>
        <w:tc>
          <w:tcPr>
            <w:tcW w:w="1276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54210</w:t>
            </w:r>
          </w:p>
        </w:tc>
        <w:tc>
          <w:tcPr>
            <w:tcW w:w="992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</w:t>
            </w:r>
          </w:p>
        </w:tc>
        <w:tc>
          <w:tcPr>
            <w:tcW w:w="992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15746</w:t>
            </w:r>
          </w:p>
        </w:tc>
        <w:tc>
          <w:tcPr>
            <w:tcW w:w="992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9072</w:t>
            </w:r>
          </w:p>
        </w:tc>
        <w:tc>
          <w:tcPr>
            <w:tcW w:w="993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26493</w:t>
            </w:r>
          </w:p>
        </w:tc>
        <w:tc>
          <w:tcPr>
            <w:tcW w:w="1129" w:type="dxa"/>
            <w:vAlign w:val="center"/>
          </w:tcPr>
          <w:p w:rsidR="00E96399" w:rsidRPr="00A636A0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3,9</w:t>
            </w:r>
          </w:p>
        </w:tc>
        <w:tc>
          <w:tcPr>
            <w:tcW w:w="1139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6680</w:t>
            </w:r>
          </w:p>
        </w:tc>
        <w:tc>
          <w:tcPr>
            <w:tcW w:w="883" w:type="dxa"/>
            <w:vAlign w:val="center"/>
          </w:tcPr>
          <w:p w:rsidR="00E96399" w:rsidRPr="00916691" w:rsidRDefault="00B526BF" w:rsidP="005537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Pr="00FE2C86" w:rsidRDefault="00F948AC" w:rsidP="00FE2C86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в том чи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9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0E77E9" w:rsidRPr="00A338F2" w:rsidRDefault="000E77E9" w:rsidP="00AB7E8D">
            <w:pPr>
              <w:jc w:val="right"/>
              <w:rPr>
                <w:sz w:val="26"/>
                <w:szCs w:val="26"/>
              </w:rPr>
            </w:pP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1417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19867</w:t>
            </w:r>
          </w:p>
        </w:tc>
        <w:tc>
          <w:tcPr>
            <w:tcW w:w="1276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</w:tc>
        <w:tc>
          <w:tcPr>
            <w:tcW w:w="1276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19504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3024</w:t>
            </w:r>
          </w:p>
        </w:tc>
        <w:tc>
          <w:tcPr>
            <w:tcW w:w="993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14986</w:t>
            </w:r>
          </w:p>
        </w:tc>
        <w:tc>
          <w:tcPr>
            <w:tcW w:w="1129" w:type="dxa"/>
          </w:tcPr>
          <w:p w:rsidR="000E77E9" w:rsidRPr="00A338F2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:rsidR="000E77E9" w:rsidRPr="00720A60" w:rsidRDefault="00B526BF" w:rsidP="00E979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883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г. Десногорск</w:t>
            </w:r>
          </w:p>
        </w:tc>
        <w:tc>
          <w:tcPr>
            <w:tcW w:w="1417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1276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3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29" w:type="dxa"/>
          </w:tcPr>
          <w:p w:rsidR="000E77E9" w:rsidRPr="00A338F2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9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-47</w:t>
            </w:r>
          </w:p>
        </w:tc>
        <w:tc>
          <w:tcPr>
            <w:tcW w:w="883" w:type="dxa"/>
          </w:tcPr>
          <w:p w:rsidR="000E77E9" w:rsidRPr="00720A60" w:rsidRDefault="00B526BF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Pr="00FE2C86" w:rsidRDefault="000E77E9" w:rsidP="00FE2C86">
            <w:pPr>
              <w:ind w:firstLine="340"/>
              <w:rPr>
                <w:i/>
                <w:sz w:val="24"/>
              </w:rPr>
            </w:pPr>
            <w:r w:rsidRPr="00FE2C86">
              <w:rPr>
                <w:i/>
                <w:sz w:val="24"/>
              </w:rPr>
              <w:t>районы</w:t>
            </w:r>
          </w:p>
        </w:tc>
        <w:tc>
          <w:tcPr>
            <w:tcW w:w="1417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0E77E9" w:rsidRPr="00A338F2" w:rsidRDefault="000E77E9" w:rsidP="00E51A7F">
            <w:pPr>
              <w:jc w:val="center"/>
              <w:rPr>
                <w:sz w:val="26"/>
                <w:szCs w:val="26"/>
              </w:rPr>
            </w:pP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Велижский</w:t>
            </w:r>
          </w:p>
        </w:tc>
        <w:tc>
          <w:tcPr>
            <w:tcW w:w="1417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409</w:t>
            </w:r>
          </w:p>
        </w:tc>
        <w:tc>
          <w:tcPr>
            <w:tcW w:w="1276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76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268</w:t>
            </w:r>
          </w:p>
        </w:tc>
        <w:tc>
          <w:tcPr>
            <w:tcW w:w="992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992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170</w:t>
            </w:r>
          </w:p>
        </w:tc>
        <w:tc>
          <w:tcPr>
            <w:tcW w:w="992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93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29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9" w:type="dxa"/>
          </w:tcPr>
          <w:p w:rsidR="000E77E9" w:rsidRPr="00F6422A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883" w:type="dxa"/>
          </w:tcPr>
          <w:p w:rsidR="000E77E9" w:rsidRPr="00434B83" w:rsidRDefault="00434B83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Вяземский</w:t>
            </w:r>
          </w:p>
        </w:tc>
        <w:tc>
          <w:tcPr>
            <w:tcW w:w="1417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2059</w:t>
            </w:r>
          </w:p>
        </w:tc>
        <w:tc>
          <w:tcPr>
            <w:tcW w:w="1276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187</w:t>
            </w:r>
          </w:p>
        </w:tc>
        <w:tc>
          <w:tcPr>
            <w:tcW w:w="1276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1872</w:t>
            </w:r>
          </w:p>
        </w:tc>
        <w:tc>
          <w:tcPr>
            <w:tcW w:w="992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992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434</w:t>
            </w:r>
          </w:p>
        </w:tc>
        <w:tc>
          <w:tcPr>
            <w:tcW w:w="992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194</w:t>
            </w:r>
          </w:p>
        </w:tc>
        <w:tc>
          <w:tcPr>
            <w:tcW w:w="993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866</w:t>
            </w:r>
          </w:p>
        </w:tc>
        <w:tc>
          <w:tcPr>
            <w:tcW w:w="1129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</w:tcPr>
          <w:p w:rsidR="000E77E9" w:rsidRPr="00A2487A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-71</w:t>
            </w:r>
          </w:p>
        </w:tc>
        <w:tc>
          <w:tcPr>
            <w:tcW w:w="883" w:type="dxa"/>
          </w:tcPr>
          <w:p w:rsidR="000E77E9" w:rsidRPr="00A2487A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Гагаринский</w:t>
            </w:r>
          </w:p>
        </w:tc>
        <w:tc>
          <w:tcPr>
            <w:tcW w:w="1417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1276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</w:t>
            </w:r>
          </w:p>
        </w:tc>
        <w:tc>
          <w:tcPr>
            <w:tcW w:w="992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1298</w:t>
            </w:r>
          </w:p>
        </w:tc>
        <w:tc>
          <w:tcPr>
            <w:tcW w:w="992" w:type="dxa"/>
          </w:tcPr>
          <w:p w:rsidR="000E77E9" w:rsidRPr="00905E11" w:rsidRDefault="00905E11" w:rsidP="00A04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  <w:tc>
          <w:tcPr>
            <w:tcW w:w="993" w:type="dxa"/>
          </w:tcPr>
          <w:p w:rsidR="000E77E9" w:rsidRPr="00905E11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29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9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</w:t>
            </w:r>
          </w:p>
        </w:tc>
        <w:tc>
          <w:tcPr>
            <w:tcW w:w="883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</w:tr>
      <w:tr w:rsidR="001B73D2" w:rsidTr="002D79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1B73D2" w:rsidRDefault="001B73D2">
            <w:pPr>
              <w:rPr>
                <w:sz w:val="24"/>
              </w:rPr>
            </w:pPr>
            <w:r>
              <w:rPr>
                <w:sz w:val="24"/>
              </w:rPr>
              <w:t>Глинковский</w:t>
            </w:r>
          </w:p>
        </w:tc>
        <w:tc>
          <w:tcPr>
            <w:tcW w:w="1417" w:type="dxa"/>
          </w:tcPr>
          <w:p w:rsidR="001B73D2" w:rsidRDefault="00F24A1B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</w:tcPr>
          <w:p w:rsidR="001B73D2" w:rsidRDefault="00F24A1B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</w:tcPr>
          <w:p w:rsidR="001B73D2" w:rsidRDefault="00F24A1B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29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9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83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Демидовский</w:t>
            </w:r>
          </w:p>
        </w:tc>
        <w:tc>
          <w:tcPr>
            <w:tcW w:w="1417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9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83" w:type="dxa"/>
          </w:tcPr>
          <w:p w:rsidR="000E77E9" w:rsidRPr="00721F75" w:rsidRDefault="00905E11" w:rsidP="00F64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Дорогобу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16211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2258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13953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9633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2122</w:t>
            </w:r>
          </w:p>
        </w:tc>
        <w:tc>
          <w:tcPr>
            <w:tcW w:w="993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7345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Духовщи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2136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276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2038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</w:t>
            </w:r>
          </w:p>
        </w:tc>
        <w:tc>
          <w:tcPr>
            <w:tcW w:w="993" w:type="dxa"/>
          </w:tcPr>
          <w:p w:rsidR="000E77E9" w:rsidRPr="00721F75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Ельнинский</w:t>
            </w:r>
          </w:p>
        </w:tc>
        <w:tc>
          <w:tcPr>
            <w:tcW w:w="1417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1B73D2" w:rsidTr="002D79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1B73D2" w:rsidRDefault="001B73D2">
            <w:pPr>
              <w:rPr>
                <w:sz w:val="24"/>
              </w:rPr>
            </w:pPr>
            <w:r>
              <w:rPr>
                <w:sz w:val="24"/>
              </w:rPr>
              <w:t>Ершичский</w:t>
            </w:r>
          </w:p>
        </w:tc>
        <w:tc>
          <w:tcPr>
            <w:tcW w:w="1417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29" w:type="dxa"/>
          </w:tcPr>
          <w:p w:rsidR="001B73D2" w:rsidRPr="001C6FC1" w:rsidRDefault="001C6FC1" w:rsidP="00A636A0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9" w:type="dxa"/>
          </w:tcPr>
          <w:p w:rsidR="001B73D2" w:rsidRPr="001C6FC1" w:rsidRDefault="001C6FC1" w:rsidP="001B73D2">
            <w:pPr>
              <w:jc w:val="center"/>
              <w:rPr>
                <w:sz w:val="26"/>
                <w:szCs w:val="26"/>
                <w:lang w:val="en-US"/>
              </w:rPr>
            </w:pPr>
            <w:r w:rsidRPr="001C6FC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83" w:type="dxa"/>
          </w:tcPr>
          <w:p w:rsidR="001B73D2" w:rsidRDefault="00E13AD9" w:rsidP="001B73D2">
            <w:pPr>
              <w:jc w:val="center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Кардымо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0E77E9" w:rsidTr="00037AF8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Краснинский</w:t>
            </w:r>
          </w:p>
        </w:tc>
        <w:tc>
          <w:tcPr>
            <w:tcW w:w="1417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1B73D2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1B73D2" w:rsidRDefault="001B73D2">
            <w:pPr>
              <w:rPr>
                <w:sz w:val="24"/>
              </w:rPr>
            </w:pPr>
            <w:r>
              <w:rPr>
                <w:sz w:val="24"/>
              </w:rPr>
              <w:t>Монасты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щинский</w:t>
            </w:r>
          </w:p>
        </w:tc>
        <w:tc>
          <w:tcPr>
            <w:tcW w:w="1417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276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276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9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</w:t>
            </w:r>
          </w:p>
        </w:tc>
        <w:tc>
          <w:tcPr>
            <w:tcW w:w="883" w:type="dxa"/>
          </w:tcPr>
          <w:p w:rsidR="001B73D2" w:rsidRPr="00037AF8" w:rsidRDefault="00905E11" w:rsidP="001B73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Новодуги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E77E9" w:rsidRPr="00037AF8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2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</w:t>
            </w:r>
          </w:p>
        </w:tc>
        <w:tc>
          <w:tcPr>
            <w:tcW w:w="883" w:type="dxa"/>
          </w:tcPr>
          <w:p w:rsidR="000E77E9" w:rsidRPr="00A338F2" w:rsidRDefault="00905E11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0E77E9" w:rsidTr="00A338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3" w:type="dxa"/>
          </w:tcPr>
          <w:p w:rsidR="000E77E9" w:rsidRDefault="000E77E9">
            <w:pPr>
              <w:rPr>
                <w:sz w:val="24"/>
              </w:rPr>
            </w:pPr>
            <w:r>
              <w:rPr>
                <w:sz w:val="24"/>
              </w:rPr>
              <w:t>Починко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276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992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E77E9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29" w:type="dxa"/>
          </w:tcPr>
          <w:p w:rsidR="000E77E9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:rsidR="000E77E9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</w:t>
            </w:r>
          </w:p>
        </w:tc>
        <w:tc>
          <w:tcPr>
            <w:tcW w:w="883" w:type="dxa"/>
          </w:tcPr>
          <w:p w:rsidR="000E77E9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6136A7" w:rsidRDefault="00CB0249" w:rsidP="00D769E0">
      <w:pPr>
        <w:pStyle w:val="8"/>
        <w:pageBreakBefore/>
        <w:tabs>
          <w:tab w:val="left" w:pos="14288"/>
        </w:tabs>
        <w:ind w:left="11521" w:right="-28"/>
      </w:pPr>
      <w:r>
        <w:rPr>
          <w:lang w:val="en-US"/>
        </w:rPr>
        <w:lastRenderedPageBreak/>
        <w:t xml:space="preserve"> </w:t>
      </w:r>
      <w:r w:rsidR="00510E6D">
        <w:rPr>
          <w:lang w:val="en-US"/>
        </w:rPr>
        <w:t xml:space="preserve"> </w:t>
      </w:r>
      <w:r w:rsidR="006136A7">
        <w:t>продолж</w:t>
      </w:r>
      <w:r w:rsidR="006136A7">
        <w:t>е</w:t>
      </w:r>
      <w:r w:rsidR="006136A7">
        <w:t>ние</w:t>
      </w:r>
    </w:p>
    <w:tbl>
      <w:tblPr>
        <w:tblW w:w="1585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720"/>
        <w:gridCol w:w="1883"/>
        <w:gridCol w:w="720"/>
        <w:gridCol w:w="697"/>
        <w:gridCol w:w="23"/>
        <w:gridCol w:w="697"/>
        <w:gridCol w:w="556"/>
        <w:gridCol w:w="164"/>
        <w:gridCol w:w="556"/>
        <w:gridCol w:w="556"/>
        <w:gridCol w:w="164"/>
        <w:gridCol w:w="556"/>
        <w:gridCol w:w="272"/>
        <w:gridCol w:w="448"/>
        <w:gridCol w:w="272"/>
        <w:gridCol w:w="272"/>
        <w:gridCol w:w="448"/>
        <w:gridCol w:w="272"/>
        <w:gridCol w:w="272"/>
        <w:gridCol w:w="448"/>
        <w:gridCol w:w="272"/>
        <w:gridCol w:w="273"/>
        <w:gridCol w:w="447"/>
        <w:gridCol w:w="273"/>
        <w:gridCol w:w="414"/>
        <w:gridCol w:w="306"/>
        <w:gridCol w:w="414"/>
        <w:gridCol w:w="414"/>
        <w:gridCol w:w="306"/>
        <w:gridCol w:w="414"/>
        <w:gridCol w:w="163"/>
        <w:gridCol w:w="557"/>
        <w:gridCol w:w="163"/>
        <w:gridCol w:w="720"/>
      </w:tblGrid>
      <w:tr w:rsidR="006136A7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blHeader/>
          <w:jc w:val="center"/>
        </w:trPr>
        <w:tc>
          <w:tcPr>
            <w:tcW w:w="3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D769E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5E4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Выбросы загрязня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веществ всего</w:t>
            </w:r>
          </w:p>
        </w:tc>
        <w:tc>
          <w:tcPr>
            <w:tcW w:w="76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20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Pr="00D71379" w:rsidRDefault="006136A7" w:rsidP="00D713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Изменение </w:t>
            </w:r>
            <w:r w:rsidR="00841B32" w:rsidRPr="00841B32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выбросов по </w:t>
            </w:r>
            <w:r w:rsidR="007B7983">
              <w:rPr>
                <w:b/>
                <w:sz w:val="24"/>
              </w:rPr>
              <w:t>сравнению</w:t>
            </w:r>
            <w:r>
              <w:rPr>
                <w:b/>
                <w:sz w:val="24"/>
              </w:rPr>
              <w:t xml:space="preserve"> с 20</w:t>
            </w:r>
            <w:r w:rsidR="007B7983">
              <w:rPr>
                <w:b/>
                <w:sz w:val="24"/>
              </w:rPr>
              <w:t>1</w:t>
            </w:r>
            <w:r w:rsidR="00D71379" w:rsidRPr="00D71379">
              <w:rPr>
                <w:b/>
                <w:sz w:val="24"/>
              </w:rPr>
              <w:t>4</w:t>
            </w:r>
          </w:p>
        </w:tc>
      </w:tr>
      <w:tr w:rsidR="006136A7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blHeader/>
          <w:jc w:val="center"/>
        </w:trPr>
        <w:tc>
          <w:tcPr>
            <w:tcW w:w="3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 xml:space="preserve">дых </w:t>
            </w:r>
            <w:r>
              <w:rPr>
                <w:b/>
                <w:sz w:val="24"/>
              </w:rPr>
              <w:br/>
              <w:t>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ществ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газообра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ных и жидких веществ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  <w:tc>
          <w:tcPr>
            <w:tcW w:w="20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AB7E8D">
            <w:pPr>
              <w:jc w:val="center"/>
              <w:rPr>
                <w:b/>
                <w:sz w:val="24"/>
              </w:rPr>
            </w:pP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rHeight w:val="285"/>
          <w:tblHeader/>
          <w:jc w:val="center"/>
        </w:trPr>
        <w:tc>
          <w:tcPr>
            <w:tcW w:w="3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дио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сид 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ры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оксид углер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сиды азота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дороды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фтор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стые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един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0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rHeight w:val="1995"/>
          <w:jc w:val="center"/>
        </w:trPr>
        <w:tc>
          <w:tcPr>
            <w:tcW w:w="3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AB7E8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7B13F5" w:rsidP="00235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уменьш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ние(-), </w:t>
            </w:r>
            <w:r w:rsidR="007B7983">
              <w:rPr>
                <w:b/>
                <w:sz w:val="24"/>
              </w:rPr>
              <w:t>увелич</w:t>
            </w:r>
            <w:r w:rsidR="007B7983">
              <w:rPr>
                <w:b/>
                <w:sz w:val="24"/>
              </w:rPr>
              <w:t>е</w:t>
            </w:r>
            <w:r w:rsidR="007B7983"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 xml:space="preserve"> (+), тонн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F5" w:rsidRDefault="00C57394" w:rsidP="00C573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в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центах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rHeight w:val="244"/>
          <w:jc w:val="center"/>
        </w:trPr>
        <w:tc>
          <w:tcPr>
            <w:tcW w:w="3323" w:type="dxa"/>
            <w:gridSpan w:val="3"/>
          </w:tcPr>
          <w:p w:rsidR="007B13F5" w:rsidRDefault="007B13F5" w:rsidP="00AB7E8D">
            <w:pPr>
              <w:rPr>
                <w:sz w:val="24"/>
              </w:rPr>
            </w:pPr>
            <w:r>
              <w:rPr>
                <w:sz w:val="24"/>
              </w:rPr>
              <w:t>Рославл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2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</w:t>
            </w:r>
          </w:p>
        </w:tc>
        <w:tc>
          <w:tcPr>
            <w:tcW w:w="993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rHeight w:val="246"/>
          <w:jc w:val="center"/>
        </w:trPr>
        <w:tc>
          <w:tcPr>
            <w:tcW w:w="3323" w:type="dxa"/>
            <w:gridSpan w:val="3"/>
          </w:tcPr>
          <w:p w:rsidR="007B13F5" w:rsidRDefault="007B13F5" w:rsidP="00AB7E8D">
            <w:pPr>
              <w:rPr>
                <w:sz w:val="24"/>
              </w:rPr>
            </w:pPr>
            <w:r>
              <w:rPr>
                <w:sz w:val="24"/>
              </w:rPr>
              <w:t>Рудня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2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-116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After w:val="3"/>
          <w:wAfter w:w="1440" w:type="dxa"/>
          <w:cantSplit/>
          <w:trHeight w:val="246"/>
          <w:jc w:val="center"/>
        </w:trPr>
        <w:tc>
          <w:tcPr>
            <w:tcW w:w="3323" w:type="dxa"/>
            <w:gridSpan w:val="3"/>
          </w:tcPr>
          <w:p w:rsidR="007B13F5" w:rsidRDefault="007B13F5" w:rsidP="00AB7E8D">
            <w:pPr>
              <w:rPr>
                <w:sz w:val="24"/>
              </w:rPr>
            </w:pPr>
            <w:r>
              <w:rPr>
                <w:sz w:val="24"/>
              </w:rPr>
              <w:t>Саф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новский</w:t>
            </w:r>
          </w:p>
        </w:tc>
        <w:tc>
          <w:tcPr>
            <w:tcW w:w="1417" w:type="dxa"/>
            <w:gridSpan w:val="2"/>
            <w:vAlign w:val="bottom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992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993" w:type="dxa"/>
            <w:gridSpan w:val="3"/>
            <w:vAlign w:val="center"/>
          </w:tcPr>
          <w:p w:rsidR="007B13F5" w:rsidRPr="00037AF8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2"/>
          <w:wBefore w:w="1440" w:type="dxa"/>
          <w:cantSplit/>
          <w:trHeight w:val="246"/>
          <w:jc w:val="center"/>
        </w:trPr>
        <w:tc>
          <w:tcPr>
            <w:tcW w:w="3323" w:type="dxa"/>
            <w:gridSpan w:val="4"/>
          </w:tcPr>
          <w:p w:rsidR="007B13F5" w:rsidRDefault="007B13F5" w:rsidP="00AB7E8D">
            <w:pPr>
              <w:rPr>
                <w:sz w:val="24"/>
              </w:rPr>
            </w:pPr>
            <w:r>
              <w:rPr>
                <w:sz w:val="24"/>
              </w:rPr>
              <w:t>Смоленский</w:t>
            </w:r>
          </w:p>
        </w:tc>
        <w:tc>
          <w:tcPr>
            <w:tcW w:w="1417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3" w:type="dxa"/>
            <w:gridSpan w:val="3"/>
            <w:vAlign w:val="center"/>
          </w:tcPr>
          <w:p w:rsidR="007B13F5" w:rsidRPr="007F1125" w:rsidRDefault="007456EB" w:rsidP="00686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883" w:type="dxa"/>
            <w:gridSpan w:val="2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B13F5" w:rsidRDefault="007B13F5">
            <w:pPr>
              <w:rPr>
                <w:sz w:val="24"/>
              </w:rPr>
            </w:pPr>
            <w:r>
              <w:rPr>
                <w:sz w:val="24"/>
              </w:rPr>
              <w:t>Сыче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2514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2514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2455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73223D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3223D" w:rsidRDefault="0073223D">
            <w:pPr>
              <w:rPr>
                <w:sz w:val="24"/>
              </w:rPr>
            </w:pPr>
            <w:r>
              <w:rPr>
                <w:sz w:val="24"/>
              </w:rPr>
              <w:t>Темки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  <w:gridSpan w:val="3"/>
            <w:vAlign w:val="bottom"/>
          </w:tcPr>
          <w:p w:rsidR="0073223D" w:rsidRPr="00A048A2" w:rsidRDefault="0017687A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2" w:type="dxa"/>
            <w:gridSpan w:val="3"/>
            <w:vAlign w:val="bottom"/>
          </w:tcPr>
          <w:p w:rsidR="0073223D" w:rsidRPr="00A048A2" w:rsidRDefault="0017687A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  <w:gridSpan w:val="3"/>
            <w:vAlign w:val="bottom"/>
          </w:tcPr>
          <w:p w:rsidR="0073223D" w:rsidRPr="00FD69BF" w:rsidRDefault="00FD69BF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883" w:type="dxa"/>
            <w:gridSpan w:val="3"/>
            <w:vAlign w:val="bottom"/>
          </w:tcPr>
          <w:p w:rsidR="0073223D" w:rsidRPr="00A048A2" w:rsidRDefault="00E13AD9" w:rsidP="0073223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73223D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3223D" w:rsidRDefault="0073223D">
            <w:pPr>
              <w:rPr>
                <w:sz w:val="24"/>
              </w:rPr>
            </w:pPr>
            <w:r>
              <w:rPr>
                <w:sz w:val="24"/>
              </w:rPr>
              <w:t>Угранский</w:t>
            </w:r>
          </w:p>
        </w:tc>
        <w:tc>
          <w:tcPr>
            <w:tcW w:w="1417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3"/>
            <w:vAlign w:val="bottom"/>
          </w:tcPr>
          <w:p w:rsidR="0073223D" w:rsidRPr="007F1125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73223D" w:rsidRPr="00A048A2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73223D" w:rsidRPr="00A048A2" w:rsidRDefault="007456EB" w:rsidP="0073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</w:t>
            </w:r>
          </w:p>
        </w:tc>
        <w:tc>
          <w:tcPr>
            <w:tcW w:w="883" w:type="dxa"/>
            <w:gridSpan w:val="3"/>
            <w:vAlign w:val="bottom"/>
          </w:tcPr>
          <w:p w:rsidR="0073223D" w:rsidRPr="00EA77D8" w:rsidRDefault="00EA77D8" w:rsidP="00732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B13F5" w:rsidRDefault="007B13F5">
            <w:pPr>
              <w:rPr>
                <w:sz w:val="24"/>
              </w:rPr>
            </w:pPr>
            <w:r>
              <w:rPr>
                <w:sz w:val="24"/>
              </w:rPr>
              <w:t>Хислави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-34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B13F5" w:rsidRDefault="007B13F5">
            <w:pPr>
              <w:rPr>
                <w:sz w:val="24"/>
              </w:rPr>
            </w:pPr>
            <w:r>
              <w:rPr>
                <w:sz w:val="24"/>
              </w:rPr>
              <w:t>Холм-Жирко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6564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6261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993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5255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7456EB" w:rsidRDefault="007456EB" w:rsidP="00256B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-4635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</w:tcPr>
          <w:p w:rsidR="007B13F5" w:rsidRDefault="007B13F5">
            <w:pPr>
              <w:rPr>
                <w:sz w:val="24"/>
              </w:rPr>
            </w:pPr>
            <w:r>
              <w:rPr>
                <w:sz w:val="24"/>
              </w:rPr>
              <w:t>Шумя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1276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2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gridSpan w:val="3"/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83" w:type="dxa"/>
            <w:gridSpan w:val="3"/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7B13F5" w:rsidTr="002357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720" w:type="dxa"/>
          <w:cantSplit/>
          <w:jc w:val="center"/>
        </w:trPr>
        <w:tc>
          <w:tcPr>
            <w:tcW w:w="3323" w:type="dxa"/>
            <w:gridSpan w:val="3"/>
            <w:tcBorders>
              <w:bottom w:val="single" w:sz="4" w:space="0" w:color="auto"/>
            </w:tcBorders>
          </w:tcPr>
          <w:p w:rsidR="007B13F5" w:rsidRDefault="007B13F5">
            <w:pPr>
              <w:rPr>
                <w:sz w:val="24"/>
              </w:rPr>
            </w:pPr>
            <w:r>
              <w:rPr>
                <w:sz w:val="24"/>
              </w:rPr>
              <w:t>Ярце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7F1125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-166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vAlign w:val="center"/>
          </w:tcPr>
          <w:p w:rsidR="007B13F5" w:rsidRPr="00A338F2" w:rsidRDefault="007456EB" w:rsidP="00E51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</w:tbl>
    <w:p w:rsidR="006136A7" w:rsidRPr="009B1348" w:rsidRDefault="006136A7">
      <w:pPr>
        <w:pStyle w:val="ad"/>
        <w:rPr>
          <w:b/>
        </w:rPr>
      </w:pPr>
    </w:p>
    <w:p w:rsidR="006136A7" w:rsidRDefault="006136A7">
      <w:pPr>
        <w:pStyle w:val="13"/>
      </w:pPr>
    </w:p>
    <w:p w:rsidR="006136A7" w:rsidRDefault="006136A7"/>
    <w:p w:rsidR="006136A7" w:rsidRDefault="006136A7"/>
    <w:p w:rsidR="006136A7" w:rsidRDefault="006136A7"/>
    <w:p w:rsidR="006136A7" w:rsidRDefault="006136A7"/>
    <w:p w:rsidR="001D2308" w:rsidRDefault="001D2308"/>
    <w:p w:rsidR="001D2308" w:rsidRDefault="001D2308"/>
    <w:p w:rsidR="006136A7" w:rsidRDefault="006136A7"/>
    <w:p w:rsidR="006136A7" w:rsidRDefault="006136A7"/>
    <w:p w:rsidR="006136A7" w:rsidRPr="003A3353" w:rsidRDefault="006136A7" w:rsidP="00D769E0">
      <w:pPr>
        <w:pStyle w:val="1"/>
        <w:pageBreakBefore/>
      </w:pPr>
      <w:bookmarkStart w:id="13" w:name="_Toc76281537"/>
      <w:bookmarkStart w:id="14" w:name="_Toc76536451"/>
      <w:bookmarkStart w:id="15" w:name="_Toc457211825"/>
      <w:r w:rsidRPr="003A3353">
        <w:lastRenderedPageBreak/>
        <w:t xml:space="preserve">Выбросы, улавливание и утилизация загрязняющих веществ в </w:t>
      </w:r>
      <w:r w:rsidR="00532F33" w:rsidRPr="003A3353">
        <w:t>20</w:t>
      </w:r>
      <w:r w:rsidR="00AF2299" w:rsidRPr="00AF2299">
        <w:t>1</w:t>
      </w:r>
      <w:r w:rsidR="00D71379" w:rsidRPr="00D71379">
        <w:t>5</w:t>
      </w:r>
      <w:r w:rsidRPr="003A3353">
        <w:t xml:space="preserve"> г</w:t>
      </w:r>
      <w:r w:rsidRPr="003A3353">
        <w:t>о</w:t>
      </w:r>
      <w:r w:rsidRPr="003A3353">
        <w:t>ду</w:t>
      </w:r>
      <w:bookmarkEnd w:id="13"/>
      <w:bookmarkEnd w:id="14"/>
      <w:bookmarkEnd w:id="15"/>
    </w:p>
    <w:p w:rsidR="006136A7" w:rsidRDefault="006136A7" w:rsidP="00B33745">
      <w:pPr>
        <w:pStyle w:val="a8"/>
        <w:ind w:left="12960"/>
        <w:jc w:val="left"/>
      </w:pPr>
      <w:r>
        <w:t>тонн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1546"/>
        <w:gridCol w:w="13"/>
        <w:gridCol w:w="1263"/>
        <w:gridCol w:w="14"/>
        <w:gridCol w:w="1376"/>
        <w:gridCol w:w="13"/>
        <w:gridCol w:w="1447"/>
        <w:gridCol w:w="58"/>
        <w:gridCol w:w="1644"/>
        <w:gridCol w:w="1234"/>
        <w:gridCol w:w="42"/>
        <w:gridCol w:w="1193"/>
      </w:tblGrid>
      <w:tr w:rsidR="006136A7" w:rsidTr="005E40A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044B46" w:rsidP="005E4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загрязня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 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ществ, отх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дящих от  стациона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ных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исто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ников</w:t>
            </w:r>
            <w:r>
              <w:rPr>
                <w:b/>
                <w:sz w:val="24"/>
              </w:rPr>
              <w:br/>
              <w:t>загрязн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ния 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ет на очис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ные соор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жения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пост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пивших уловлено и обезвреж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Уловлено в процентах</w:t>
            </w: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уловленных</w:t>
            </w:r>
            <w:r w:rsidR="00216544">
              <w:rPr>
                <w:b/>
                <w:sz w:val="24"/>
                <w:lang w:val="en-US"/>
              </w:rPr>
              <w:br/>
            </w:r>
            <w:r>
              <w:rPr>
                <w:b/>
                <w:sz w:val="24"/>
              </w:rPr>
              <w:t xml:space="preserve"> ут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лизировано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отход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щим от стаци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нарных </w:t>
            </w:r>
            <w:r w:rsidR="002357D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источн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ков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поступи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шим на оч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стные </w:t>
            </w:r>
            <w:r w:rsidR="002357D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оружения</w:t>
            </w:r>
          </w:p>
        </w:tc>
        <w:tc>
          <w:tcPr>
            <w:tcW w:w="24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cantSplit/>
          <w:trHeight w:val="1975"/>
          <w:tblHeader/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9B1348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440A1F" w:rsidP="009B13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6136A7">
              <w:rPr>
                <w:b/>
                <w:sz w:val="24"/>
              </w:rPr>
              <w:t>сего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C57394" w:rsidP="00C573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в проце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тах</w:t>
            </w:r>
            <w:r>
              <w:rPr>
                <w:b/>
                <w:sz w:val="24"/>
              </w:rPr>
              <w:t xml:space="preserve"> </w:t>
            </w:r>
            <w:r w:rsidR="006136A7">
              <w:rPr>
                <w:b/>
                <w:sz w:val="24"/>
              </w:rPr>
              <w:t>к уловле</w:t>
            </w:r>
            <w:r w:rsidR="006136A7">
              <w:rPr>
                <w:b/>
                <w:sz w:val="24"/>
              </w:rPr>
              <w:t>н</w:t>
            </w:r>
            <w:r w:rsidR="006136A7">
              <w:rPr>
                <w:b/>
                <w:sz w:val="24"/>
              </w:rPr>
              <w:t>ным вещ</w:t>
            </w:r>
            <w:r w:rsidR="006136A7">
              <w:rPr>
                <w:b/>
                <w:sz w:val="24"/>
              </w:rPr>
              <w:t>е</w:t>
            </w:r>
            <w:r w:rsidR="006136A7">
              <w:rPr>
                <w:b/>
                <w:sz w:val="24"/>
              </w:rPr>
              <w:t>ствам</w:t>
            </w:r>
          </w:p>
        </w:tc>
      </w:tr>
      <w:tr w:rsidR="0044151B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44151B" w:rsidRPr="003E24D7" w:rsidRDefault="0044151B">
            <w:pPr>
              <w:rPr>
                <w:b/>
                <w:sz w:val="24"/>
              </w:rPr>
            </w:pPr>
            <w:r w:rsidRPr="003E24D7">
              <w:rPr>
                <w:b/>
                <w:sz w:val="24"/>
              </w:rPr>
              <w:t>Всего по обл</w:t>
            </w:r>
            <w:r w:rsidRPr="003E24D7">
              <w:rPr>
                <w:b/>
                <w:sz w:val="24"/>
              </w:rPr>
              <w:t>а</w:t>
            </w:r>
            <w:r w:rsidRPr="003E24D7">
              <w:rPr>
                <w:b/>
                <w:sz w:val="24"/>
              </w:rPr>
              <w:t>сти</w:t>
            </w:r>
          </w:p>
        </w:tc>
        <w:tc>
          <w:tcPr>
            <w:tcW w:w="1559" w:type="dxa"/>
            <w:gridSpan w:val="2"/>
            <w:vAlign w:val="bottom"/>
          </w:tcPr>
          <w:p w:rsidR="0044151B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165981</w:t>
            </w:r>
          </w:p>
        </w:tc>
        <w:tc>
          <w:tcPr>
            <w:tcW w:w="1263" w:type="dxa"/>
            <w:vAlign w:val="bottom"/>
          </w:tcPr>
          <w:p w:rsidR="0044151B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110870</w:t>
            </w:r>
          </w:p>
        </w:tc>
        <w:tc>
          <w:tcPr>
            <w:tcW w:w="1403" w:type="dxa"/>
            <w:gridSpan w:val="3"/>
            <w:vAlign w:val="bottom"/>
          </w:tcPr>
          <w:p w:rsidR="0044151B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106581</w:t>
            </w:r>
          </w:p>
        </w:tc>
        <w:tc>
          <w:tcPr>
            <w:tcW w:w="1447" w:type="dxa"/>
            <w:vAlign w:val="bottom"/>
          </w:tcPr>
          <w:p w:rsidR="0044151B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1702" w:type="dxa"/>
            <w:gridSpan w:val="2"/>
            <w:vAlign w:val="bottom"/>
          </w:tcPr>
          <w:p w:rsidR="0044151B" w:rsidRPr="00814BCF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276" w:type="dxa"/>
            <w:gridSpan w:val="2"/>
            <w:vAlign w:val="bottom"/>
          </w:tcPr>
          <w:p w:rsidR="0044151B" w:rsidRPr="00814BCF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 w:rsidRPr="00814BCF">
              <w:rPr>
                <w:b/>
                <w:sz w:val="26"/>
                <w:szCs w:val="26"/>
              </w:rPr>
              <w:t>77358</w:t>
            </w:r>
          </w:p>
        </w:tc>
        <w:tc>
          <w:tcPr>
            <w:tcW w:w="1193" w:type="dxa"/>
            <w:vAlign w:val="bottom"/>
          </w:tcPr>
          <w:p w:rsidR="0044151B" w:rsidRPr="00814BCF" w:rsidRDefault="00814BCF">
            <w:pPr>
              <w:ind w:right="227"/>
              <w:jc w:val="right"/>
              <w:rPr>
                <w:b/>
                <w:sz w:val="26"/>
                <w:szCs w:val="26"/>
              </w:rPr>
            </w:pPr>
            <w:r w:rsidRPr="00814BCF">
              <w:rPr>
                <w:b/>
                <w:sz w:val="26"/>
                <w:szCs w:val="26"/>
              </w:rPr>
              <w:t>73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Pr="00356975" w:rsidRDefault="00F948AC" w:rsidP="00356975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в том чи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263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403" w:type="dxa"/>
            <w:gridSpan w:val="3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447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1559" w:type="dxa"/>
            <w:gridSpan w:val="2"/>
          </w:tcPr>
          <w:p w:rsidR="006136A7" w:rsidRPr="00814BCF" w:rsidRDefault="00814BCF" w:rsidP="003920A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20181</w:t>
            </w:r>
          </w:p>
        </w:tc>
        <w:tc>
          <w:tcPr>
            <w:tcW w:w="1263" w:type="dxa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03" w:type="dxa"/>
            <w:gridSpan w:val="3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1447" w:type="dxa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gridSpan w:val="2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2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193" w:type="dxa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9243A2" w:rsidP="009243A2">
            <w:pPr>
              <w:rPr>
                <w:sz w:val="24"/>
              </w:rPr>
            </w:pPr>
            <w:r>
              <w:rPr>
                <w:sz w:val="24"/>
              </w:rPr>
              <w:t>г.</w:t>
            </w:r>
            <w:r w:rsidR="006136A7">
              <w:rPr>
                <w:sz w:val="24"/>
              </w:rPr>
              <w:t xml:space="preserve"> Десногорск</w:t>
            </w:r>
          </w:p>
        </w:tc>
        <w:tc>
          <w:tcPr>
            <w:tcW w:w="1559" w:type="dxa"/>
            <w:gridSpan w:val="2"/>
            <w:vAlign w:val="center"/>
          </w:tcPr>
          <w:p w:rsidR="006136A7" w:rsidRPr="00814BCF" w:rsidRDefault="00814BCF" w:rsidP="00F17929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</w:t>
            </w:r>
          </w:p>
        </w:tc>
        <w:tc>
          <w:tcPr>
            <w:tcW w:w="1263" w:type="dxa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403" w:type="dxa"/>
            <w:gridSpan w:val="3"/>
          </w:tcPr>
          <w:p w:rsidR="006136A7" w:rsidRPr="00814BCF" w:rsidRDefault="00814BCF" w:rsidP="00693E3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447" w:type="dxa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2" w:type="dxa"/>
            <w:gridSpan w:val="2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gridSpan w:val="2"/>
          </w:tcPr>
          <w:p w:rsidR="006136A7" w:rsidRPr="00814BCF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193" w:type="dxa"/>
          </w:tcPr>
          <w:p w:rsidR="006136A7" w:rsidRPr="00693E31" w:rsidRDefault="00814BCF" w:rsidP="0077304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Pr="00356975" w:rsidRDefault="006136A7" w:rsidP="00356975">
            <w:pPr>
              <w:ind w:firstLine="340"/>
              <w:rPr>
                <w:i/>
                <w:sz w:val="24"/>
              </w:rPr>
            </w:pPr>
            <w:r w:rsidRPr="00356975">
              <w:rPr>
                <w:i/>
                <w:sz w:val="24"/>
              </w:rPr>
              <w:t>районы</w:t>
            </w:r>
          </w:p>
        </w:tc>
        <w:tc>
          <w:tcPr>
            <w:tcW w:w="1559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263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403" w:type="dxa"/>
            <w:gridSpan w:val="3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447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6136A7" w:rsidRPr="00A338F2" w:rsidRDefault="006136A7">
            <w:pPr>
              <w:ind w:right="227"/>
              <w:jc w:val="right"/>
              <w:rPr>
                <w:sz w:val="26"/>
                <w:szCs w:val="26"/>
              </w:rPr>
            </w:pP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Велижский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Вяземский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2274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Гагаринский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21959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20062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19948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702" w:type="dxa"/>
            <w:gridSpan w:val="2"/>
          </w:tcPr>
          <w:p w:rsidR="006136A7" w:rsidRPr="00A338F2" w:rsidRDefault="00814BCF" w:rsidP="00B75D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15169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504A5B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504A5B" w:rsidRDefault="00504A5B">
            <w:pPr>
              <w:rPr>
                <w:sz w:val="24"/>
              </w:rPr>
            </w:pPr>
            <w:r>
              <w:rPr>
                <w:sz w:val="24"/>
              </w:rPr>
              <w:t>Глинковский</w:t>
            </w:r>
          </w:p>
        </w:tc>
        <w:tc>
          <w:tcPr>
            <w:tcW w:w="1559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63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03" w:type="dxa"/>
            <w:gridSpan w:val="3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47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702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93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Демидовский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Дорогобу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93452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81117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77241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57537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Духовщинский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2877</w:t>
            </w:r>
          </w:p>
        </w:tc>
        <w:tc>
          <w:tcPr>
            <w:tcW w:w="1263" w:type="dxa"/>
          </w:tcPr>
          <w:p w:rsidR="006136A7" w:rsidRPr="00A338F2" w:rsidRDefault="00814BCF" w:rsidP="0077304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Ельнинский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04A5B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504A5B" w:rsidRDefault="00504A5B">
            <w:pPr>
              <w:rPr>
                <w:sz w:val="24"/>
              </w:rPr>
            </w:pPr>
            <w:r>
              <w:rPr>
                <w:sz w:val="24"/>
              </w:rPr>
              <w:t>Ершичский</w:t>
            </w:r>
          </w:p>
        </w:tc>
        <w:tc>
          <w:tcPr>
            <w:tcW w:w="1559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63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03" w:type="dxa"/>
            <w:gridSpan w:val="3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47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702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76" w:type="dxa"/>
            <w:gridSpan w:val="2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93" w:type="dxa"/>
          </w:tcPr>
          <w:p w:rsidR="00504A5B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Кардымовский</w:t>
            </w:r>
          </w:p>
        </w:tc>
        <w:tc>
          <w:tcPr>
            <w:tcW w:w="1559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1591</w:t>
            </w:r>
          </w:p>
        </w:tc>
        <w:tc>
          <w:tcPr>
            <w:tcW w:w="126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1461</w:t>
            </w:r>
          </w:p>
        </w:tc>
        <w:tc>
          <w:tcPr>
            <w:tcW w:w="1403" w:type="dxa"/>
            <w:gridSpan w:val="3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1429</w:t>
            </w:r>
          </w:p>
        </w:tc>
        <w:tc>
          <w:tcPr>
            <w:tcW w:w="1447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702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276" w:type="dxa"/>
            <w:gridSpan w:val="2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814BCF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Краснинский</w:t>
            </w:r>
          </w:p>
        </w:tc>
        <w:tc>
          <w:tcPr>
            <w:tcW w:w="1559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26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03" w:type="dxa"/>
            <w:gridSpan w:val="3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47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2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04A5B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504A5B" w:rsidRDefault="00504A5B">
            <w:pPr>
              <w:rPr>
                <w:sz w:val="24"/>
              </w:rPr>
            </w:pPr>
            <w:r>
              <w:rPr>
                <w:sz w:val="24"/>
              </w:rPr>
              <w:t>Монасты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щинский</w:t>
            </w:r>
          </w:p>
        </w:tc>
        <w:tc>
          <w:tcPr>
            <w:tcW w:w="1559" w:type="dxa"/>
            <w:gridSpan w:val="2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1263" w:type="dxa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1403" w:type="dxa"/>
            <w:gridSpan w:val="3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1447" w:type="dxa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702" w:type="dxa"/>
            <w:gridSpan w:val="2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  <w:tc>
          <w:tcPr>
            <w:tcW w:w="1276" w:type="dxa"/>
            <w:gridSpan w:val="2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504A5B" w:rsidRPr="00E06545" w:rsidRDefault="00981F5A" w:rsidP="00E06545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Новодуги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1559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6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3" w:type="dxa"/>
            <w:gridSpan w:val="3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36A7" w:rsidTr="005E4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6136A7" w:rsidRDefault="006136A7">
            <w:pPr>
              <w:rPr>
                <w:sz w:val="24"/>
              </w:rPr>
            </w:pPr>
            <w:r>
              <w:rPr>
                <w:sz w:val="24"/>
              </w:rPr>
              <w:t>Починковский</w:t>
            </w:r>
          </w:p>
        </w:tc>
        <w:tc>
          <w:tcPr>
            <w:tcW w:w="1559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26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3" w:type="dxa"/>
            <w:gridSpan w:val="3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</w:tcPr>
          <w:p w:rsidR="006136A7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65667" w:rsidRDefault="00365667">
      <w:pPr>
        <w:ind w:left="10080" w:firstLine="720"/>
        <w:jc w:val="center"/>
        <w:rPr>
          <w:sz w:val="24"/>
        </w:rPr>
        <w:sectPr w:rsidR="00365667" w:rsidSect="00656543">
          <w:headerReference w:type="default" r:id="rId10"/>
          <w:pgSz w:w="16840" w:h="11907" w:orient="landscape" w:code="9"/>
          <w:pgMar w:top="1134" w:right="1134" w:bottom="284" w:left="1418" w:header="720" w:footer="720" w:gutter="0"/>
          <w:cols w:space="720"/>
        </w:sectPr>
      </w:pPr>
    </w:p>
    <w:p w:rsidR="006136A7" w:rsidRPr="001B40F5" w:rsidRDefault="006136A7" w:rsidP="00D769E0">
      <w:pPr>
        <w:pStyle w:val="26"/>
        <w:pageBreakBefore/>
        <w:spacing w:after="0"/>
        <w:ind w:left="12242" w:right="822" w:firstLine="0"/>
        <w:jc w:val="center"/>
        <w:rPr>
          <w:sz w:val="24"/>
          <w:szCs w:val="24"/>
        </w:rPr>
      </w:pPr>
      <w:r w:rsidRPr="001B40F5">
        <w:rPr>
          <w:sz w:val="24"/>
          <w:szCs w:val="24"/>
        </w:rPr>
        <w:lastRenderedPageBreak/>
        <w:t>продо</w:t>
      </w:r>
      <w:r w:rsidRPr="001B40F5">
        <w:rPr>
          <w:sz w:val="24"/>
          <w:szCs w:val="24"/>
        </w:rPr>
        <w:t>л</w:t>
      </w:r>
      <w:r w:rsidRPr="001B40F5">
        <w:rPr>
          <w:sz w:val="24"/>
          <w:szCs w:val="24"/>
        </w:rPr>
        <w:t>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1546"/>
        <w:gridCol w:w="13"/>
        <w:gridCol w:w="1263"/>
        <w:gridCol w:w="14"/>
        <w:gridCol w:w="1376"/>
        <w:gridCol w:w="13"/>
        <w:gridCol w:w="1447"/>
        <w:gridCol w:w="58"/>
        <w:gridCol w:w="1644"/>
        <w:gridCol w:w="1234"/>
        <w:gridCol w:w="42"/>
        <w:gridCol w:w="1193"/>
      </w:tblGrid>
      <w:tr w:rsidR="006136A7" w:rsidTr="00953D1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044B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загрязня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 веществ, о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ходящих от  стац</w:t>
            </w:r>
            <w:r w:rsidR="00774450">
              <w:rPr>
                <w:b/>
                <w:sz w:val="24"/>
              </w:rPr>
              <w:t>иона</w:t>
            </w:r>
            <w:r w:rsidR="00774450">
              <w:rPr>
                <w:b/>
                <w:sz w:val="24"/>
              </w:rPr>
              <w:t>р</w:t>
            </w:r>
            <w:r w:rsidR="00774450">
              <w:rPr>
                <w:b/>
                <w:sz w:val="24"/>
              </w:rPr>
              <w:t xml:space="preserve">ных </w:t>
            </w:r>
            <w:r w:rsidR="005E40AB" w:rsidRPr="005E40A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исто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ников</w:t>
            </w:r>
            <w:r w:rsidR="00044B46">
              <w:rPr>
                <w:b/>
                <w:sz w:val="24"/>
              </w:rPr>
              <w:br/>
              <w:t>з</w:t>
            </w:r>
            <w:r w:rsidR="00044B46">
              <w:rPr>
                <w:b/>
                <w:sz w:val="24"/>
              </w:rPr>
              <w:t>а</w:t>
            </w:r>
            <w:r w:rsidR="00044B46">
              <w:rPr>
                <w:b/>
                <w:sz w:val="24"/>
              </w:rPr>
              <w:t>грязнения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Поступает на очис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ные соор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жения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пост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пивших уловлено и обезвреж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Уловлено в процентах</w:t>
            </w: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уловленных</w:t>
            </w:r>
            <w:r w:rsidR="00216544">
              <w:rPr>
                <w:b/>
                <w:sz w:val="24"/>
                <w:lang w:val="en-US"/>
              </w:rPr>
              <w:br/>
            </w:r>
            <w:r>
              <w:rPr>
                <w:b/>
                <w:sz w:val="24"/>
              </w:rPr>
              <w:t xml:space="preserve"> ут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лизировано</w:t>
            </w:r>
          </w:p>
        </w:tc>
      </w:tr>
      <w:tr w:rsidR="006136A7" w:rsidTr="00953D1A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 w:rsidP="00235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отход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щим от стаци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нарных</w:t>
            </w:r>
            <w:r w:rsidR="002357D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источн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ков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поступи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шим </w:t>
            </w:r>
            <w:r w:rsidR="002357D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на очистные сооруж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4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</w:tr>
      <w:tr w:rsidR="006136A7" w:rsidTr="00953D1A">
        <w:tblPrEx>
          <w:tblCellMar>
            <w:top w:w="0" w:type="dxa"/>
            <w:bottom w:w="0" w:type="dxa"/>
          </w:tblCellMar>
        </w:tblPrEx>
        <w:trPr>
          <w:cantSplit/>
          <w:trHeight w:val="1975"/>
          <w:tblHeader/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613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7" w:rsidRDefault="001F4587" w:rsidP="001F4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проце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тах </w:t>
            </w:r>
            <w:r w:rsidR="006136A7">
              <w:rPr>
                <w:b/>
                <w:sz w:val="24"/>
              </w:rPr>
              <w:t>к уловле</w:t>
            </w:r>
            <w:r w:rsidR="006136A7">
              <w:rPr>
                <w:b/>
                <w:sz w:val="24"/>
              </w:rPr>
              <w:t>н</w:t>
            </w:r>
            <w:r w:rsidR="006136A7">
              <w:rPr>
                <w:b/>
                <w:sz w:val="24"/>
              </w:rPr>
              <w:t>ным вещ</w:t>
            </w:r>
            <w:r w:rsidR="006136A7">
              <w:rPr>
                <w:b/>
                <w:sz w:val="24"/>
              </w:rPr>
              <w:t>е</w:t>
            </w:r>
            <w:r w:rsidR="006136A7">
              <w:rPr>
                <w:b/>
                <w:sz w:val="24"/>
              </w:rPr>
              <w:t>ствам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Default="001B40F5" w:rsidP="00251627">
            <w:pPr>
              <w:rPr>
                <w:sz w:val="24"/>
              </w:rPr>
            </w:pPr>
            <w:r>
              <w:rPr>
                <w:sz w:val="24"/>
              </w:rPr>
              <w:t>Рославльский</w:t>
            </w:r>
          </w:p>
        </w:tc>
        <w:tc>
          <w:tcPr>
            <w:tcW w:w="1559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6002</w:t>
            </w:r>
          </w:p>
        </w:tc>
        <w:tc>
          <w:tcPr>
            <w:tcW w:w="126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4101</w:t>
            </w:r>
          </w:p>
        </w:tc>
        <w:tc>
          <w:tcPr>
            <w:tcW w:w="1403" w:type="dxa"/>
            <w:gridSpan w:val="3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4081</w:t>
            </w:r>
          </w:p>
        </w:tc>
        <w:tc>
          <w:tcPr>
            <w:tcW w:w="1447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702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  <w:tc>
          <w:tcPr>
            <w:tcW w:w="1276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4018</w:t>
            </w:r>
          </w:p>
        </w:tc>
        <w:tc>
          <w:tcPr>
            <w:tcW w:w="119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Default="001B40F5" w:rsidP="00251627">
            <w:pPr>
              <w:rPr>
                <w:sz w:val="24"/>
              </w:rPr>
            </w:pPr>
            <w:r>
              <w:rPr>
                <w:sz w:val="24"/>
              </w:rPr>
              <w:t>Руднянский</w:t>
            </w:r>
          </w:p>
        </w:tc>
        <w:tc>
          <w:tcPr>
            <w:tcW w:w="1559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26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03" w:type="dxa"/>
            <w:gridSpan w:val="3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7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2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276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9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Default="001B40F5" w:rsidP="00251627">
            <w:pPr>
              <w:rPr>
                <w:sz w:val="24"/>
              </w:rPr>
            </w:pPr>
            <w:r>
              <w:rPr>
                <w:sz w:val="24"/>
              </w:rPr>
              <w:t>Сафоновский</w:t>
            </w:r>
          </w:p>
        </w:tc>
        <w:tc>
          <w:tcPr>
            <w:tcW w:w="1559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</w:t>
            </w:r>
          </w:p>
        </w:tc>
        <w:tc>
          <w:tcPr>
            <w:tcW w:w="126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403" w:type="dxa"/>
            <w:gridSpan w:val="3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447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276" w:type="dxa"/>
            <w:gridSpan w:val="2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93" w:type="dxa"/>
          </w:tcPr>
          <w:p w:rsidR="001B40F5" w:rsidRPr="00A338F2" w:rsidRDefault="00981F5A" w:rsidP="00251627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Смоленский</w:t>
            </w:r>
          </w:p>
        </w:tc>
        <w:tc>
          <w:tcPr>
            <w:tcW w:w="1559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</w:p>
        </w:tc>
        <w:tc>
          <w:tcPr>
            <w:tcW w:w="126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403" w:type="dxa"/>
            <w:gridSpan w:val="3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47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2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276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9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Сычевский</w:t>
            </w:r>
          </w:p>
        </w:tc>
        <w:tc>
          <w:tcPr>
            <w:tcW w:w="1559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2514</w:t>
            </w:r>
          </w:p>
        </w:tc>
        <w:tc>
          <w:tcPr>
            <w:tcW w:w="126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3" w:type="dxa"/>
            <w:gridSpan w:val="3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457FD" w:rsidTr="005B021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923" w:type="dxa"/>
          </w:tcPr>
          <w:p w:rsidR="00B457FD" w:rsidRPr="001D2308" w:rsidRDefault="00B457FD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Темкинский</w:t>
            </w:r>
          </w:p>
        </w:tc>
        <w:tc>
          <w:tcPr>
            <w:tcW w:w="1559" w:type="dxa"/>
            <w:gridSpan w:val="2"/>
            <w:vAlign w:val="bottom"/>
          </w:tcPr>
          <w:p w:rsidR="00B457FD" w:rsidRDefault="00E13AD9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263" w:type="dxa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03" w:type="dxa"/>
            <w:gridSpan w:val="3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47" w:type="dxa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702" w:type="dxa"/>
            <w:gridSpan w:val="2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93" w:type="dxa"/>
            <w:vAlign w:val="bottom"/>
          </w:tcPr>
          <w:p w:rsidR="00B457FD" w:rsidRPr="006C69FE" w:rsidRDefault="006C69FE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B457FD" w:rsidTr="005B021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923" w:type="dxa"/>
          </w:tcPr>
          <w:p w:rsidR="00B457FD" w:rsidRPr="001D2308" w:rsidRDefault="00B457FD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Угранский</w:t>
            </w:r>
          </w:p>
        </w:tc>
        <w:tc>
          <w:tcPr>
            <w:tcW w:w="1559" w:type="dxa"/>
            <w:gridSpan w:val="2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1263" w:type="dxa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03" w:type="dxa"/>
            <w:gridSpan w:val="3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47" w:type="dxa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2" w:type="dxa"/>
            <w:gridSpan w:val="2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276" w:type="dxa"/>
            <w:gridSpan w:val="2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93" w:type="dxa"/>
            <w:vAlign w:val="bottom"/>
          </w:tcPr>
          <w:p w:rsidR="00B457FD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Хислави</w:t>
            </w:r>
            <w:r w:rsidRPr="001D2308">
              <w:rPr>
                <w:sz w:val="24"/>
                <w:szCs w:val="24"/>
              </w:rPr>
              <w:t>ч</w:t>
            </w:r>
            <w:r w:rsidRPr="001D2308">
              <w:rPr>
                <w:sz w:val="24"/>
                <w:szCs w:val="24"/>
              </w:rPr>
              <w:t>ский</w:t>
            </w:r>
          </w:p>
        </w:tc>
        <w:tc>
          <w:tcPr>
            <w:tcW w:w="1559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26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403" w:type="dxa"/>
            <w:gridSpan w:val="3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447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2" w:type="dxa"/>
            <w:gridSpan w:val="2"/>
            <w:vAlign w:val="bottom"/>
          </w:tcPr>
          <w:p w:rsidR="001B40F5" w:rsidRPr="00A338F2" w:rsidRDefault="00981F5A" w:rsidP="00ED7B78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Холм-Жирковский</w:t>
            </w:r>
          </w:p>
        </w:tc>
        <w:tc>
          <w:tcPr>
            <w:tcW w:w="1559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6564</w:t>
            </w:r>
          </w:p>
        </w:tc>
        <w:tc>
          <w:tcPr>
            <w:tcW w:w="126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3" w:type="dxa"/>
            <w:gridSpan w:val="3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7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2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3" w:type="dxa"/>
            <w:vAlign w:val="bottom"/>
          </w:tcPr>
          <w:p w:rsidR="001B40F5" w:rsidRPr="00A338F2" w:rsidRDefault="00981F5A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Шумячский</w:t>
            </w:r>
          </w:p>
        </w:tc>
        <w:tc>
          <w:tcPr>
            <w:tcW w:w="1559" w:type="dxa"/>
            <w:gridSpan w:val="2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413</w:t>
            </w:r>
          </w:p>
        </w:tc>
        <w:tc>
          <w:tcPr>
            <w:tcW w:w="1263" w:type="dxa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403" w:type="dxa"/>
            <w:gridSpan w:val="3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447" w:type="dxa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702" w:type="dxa"/>
            <w:gridSpan w:val="2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1276" w:type="dxa"/>
            <w:gridSpan w:val="2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93" w:type="dxa"/>
            <w:vAlign w:val="bottom"/>
          </w:tcPr>
          <w:p w:rsidR="001B40F5" w:rsidRPr="00387461" w:rsidRDefault="00387461">
            <w:pPr>
              <w:ind w:right="2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1B40F5" w:rsidTr="0095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3" w:type="dxa"/>
            <w:tcBorders>
              <w:bottom w:val="single" w:sz="4" w:space="0" w:color="auto"/>
            </w:tcBorders>
          </w:tcPr>
          <w:p w:rsidR="001B40F5" w:rsidRPr="001D2308" w:rsidRDefault="001B40F5">
            <w:pPr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Ярцевский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3584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1B40F5" w:rsidRPr="00A338F2" w:rsidRDefault="00387461">
            <w:pPr>
              <w:ind w:right="2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A54EF" w:rsidRPr="00A461F8" w:rsidRDefault="00552ED7" w:rsidP="001043ED">
      <w:pPr>
        <w:pStyle w:val="1"/>
        <w:rPr>
          <w:b w:val="0"/>
          <w:sz w:val="22"/>
          <w:szCs w:val="22"/>
        </w:rPr>
      </w:pPr>
      <w:bookmarkStart w:id="16" w:name="_Toc45082117"/>
      <w:bookmarkStart w:id="17" w:name="_Toc76281538"/>
      <w:bookmarkStart w:id="18" w:name="_Toc76529392"/>
      <w:bookmarkStart w:id="19" w:name="_Toc76536452"/>
      <w:bookmarkStart w:id="20" w:name="_Toc76536986"/>
      <w:bookmarkStart w:id="21" w:name="_Toc108241223"/>
      <w:bookmarkStart w:id="22" w:name="_Toc108244242"/>
      <w:r>
        <w:br w:type="page"/>
      </w:r>
      <w:bookmarkStart w:id="23" w:name="_Toc457211826"/>
      <w:r w:rsidR="006A54EF" w:rsidRPr="00796ECF">
        <w:lastRenderedPageBreak/>
        <w:t xml:space="preserve">Выбросы загрязняющих веществ </w:t>
      </w:r>
      <w:r w:rsidR="006A54EF">
        <w:t xml:space="preserve">в атмосферный воздух </w:t>
      </w:r>
      <w:r w:rsidR="006A54EF" w:rsidRPr="00796ECF">
        <w:t>от</w:t>
      </w:r>
      <w:r w:rsidR="006A54EF">
        <w:t xml:space="preserve"> отдельных групп источников загрязнения, имеющихся у юридических лиц в 201</w:t>
      </w:r>
      <w:r w:rsidR="006A54EF" w:rsidRPr="00D71379">
        <w:t>5</w:t>
      </w:r>
      <w:r w:rsidR="006A54EF">
        <w:t xml:space="preserve"> году</w:t>
      </w:r>
      <w:bookmarkEnd w:id="23"/>
    </w:p>
    <w:p w:rsidR="00AC092D" w:rsidRPr="0071137F" w:rsidRDefault="00CB0249" w:rsidP="00B00586">
      <w:pPr>
        <w:tabs>
          <w:tab w:val="left" w:pos="13608"/>
        </w:tabs>
        <w:ind w:right="424"/>
        <w:jc w:val="right"/>
        <w:rPr>
          <w:sz w:val="24"/>
          <w:szCs w:val="24"/>
        </w:rPr>
      </w:pPr>
      <w:r w:rsidRPr="00D71379">
        <w:rPr>
          <w:sz w:val="24"/>
          <w:szCs w:val="24"/>
        </w:rPr>
        <w:t xml:space="preserve">   </w:t>
      </w:r>
      <w:r w:rsidR="00AC092D" w:rsidRPr="0071137F">
        <w:rPr>
          <w:sz w:val="24"/>
          <w:szCs w:val="24"/>
        </w:rPr>
        <w:t>тонн</w:t>
      </w:r>
    </w:p>
    <w:tbl>
      <w:tblPr>
        <w:tblW w:w="14742" w:type="dxa"/>
        <w:tblLook w:val="04A0"/>
      </w:tblPr>
      <w:tblGrid>
        <w:gridCol w:w="340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C092D" w:rsidTr="00A338F2">
        <w:trPr>
          <w:trHeight w:val="39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Загрязняющие вещества</w:t>
            </w:r>
          </w:p>
        </w:tc>
      </w:tr>
      <w:tr w:rsidR="00AC092D" w:rsidTr="00A33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диоксид серы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оксид угл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оксиды 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D" w:rsidRDefault="00AC092D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углеводороды с учетом ЛОС </w:t>
            </w:r>
            <w:r w:rsidR="00216544" w:rsidRPr="00216544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ключая метан)</w:t>
            </w:r>
          </w:p>
        </w:tc>
      </w:tr>
      <w:tr w:rsidR="00AC092D" w:rsidTr="00094DE9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D" w:rsidRDefault="00AC09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тепло</w:t>
            </w:r>
            <w:r w:rsidRPr="00670325">
              <w:rPr>
                <w:b/>
              </w:rPr>
              <w:t>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92D" w:rsidRDefault="00AC092D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</w:tr>
      <w:tr w:rsidR="00226130" w:rsidTr="00D2536A">
        <w:tc>
          <w:tcPr>
            <w:tcW w:w="3402" w:type="dxa"/>
            <w:hideMark/>
          </w:tcPr>
          <w:p w:rsidR="00226130" w:rsidRDefault="00226130" w:rsidP="00C57394">
            <w:pPr>
              <w:spacing w:before="60" w:line="20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области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1204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3974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589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3350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12348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5363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3708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1134" w:type="dxa"/>
            <w:vAlign w:val="bottom"/>
          </w:tcPr>
          <w:p w:rsidR="00226130" w:rsidRPr="00180547" w:rsidRDefault="00180547">
            <w:pPr>
              <w:spacing w:before="60" w:line="204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1244</w:t>
            </w:r>
          </w:p>
        </w:tc>
      </w:tr>
      <w:tr w:rsidR="00AC092D" w:rsidTr="00094DE9">
        <w:tc>
          <w:tcPr>
            <w:tcW w:w="3402" w:type="dxa"/>
            <w:hideMark/>
          </w:tcPr>
          <w:p w:rsidR="00AC092D" w:rsidRDefault="00AC092D" w:rsidP="005F4F5E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</w:t>
            </w:r>
            <w:r w:rsidR="00C57394">
              <w:rPr>
                <w:i/>
                <w:sz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1134" w:type="dxa"/>
            <w:vAlign w:val="bottom"/>
          </w:tcPr>
          <w:p w:rsidR="00135A05" w:rsidRPr="00180547" w:rsidRDefault="00180547" w:rsidP="00135A05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134" w:type="dxa"/>
            <w:vAlign w:val="bottom"/>
          </w:tcPr>
          <w:p w:rsidR="00AC092D" w:rsidRPr="00180547" w:rsidRDefault="00180547" w:rsidP="00226130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2067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г Десногорск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180547" w:rsidRDefault="00180547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AC092D" w:rsidTr="00094DE9">
        <w:tc>
          <w:tcPr>
            <w:tcW w:w="3402" w:type="dxa"/>
            <w:hideMark/>
          </w:tcPr>
          <w:p w:rsidR="00AC092D" w:rsidRDefault="00AC092D">
            <w:pPr>
              <w:ind w:firstLine="340"/>
              <w:rPr>
                <w:i/>
                <w:sz w:val="24"/>
              </w:rPr>
            </w:pPr>
            <w:r>
              <w:rPr>
                <w:i/>
                <w:sz w:val="24"/>
              </w:rPr>
              <w:t>районы</w:t>
            </w: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C092D" w:rsidRPr="00A338F2" w:rsidRDefault="00AC092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Велижский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Вяземский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1272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B1DF7" w:rsidTr="00D2536A">
        <w:tc>
          <w:tcPr>
            <w:tcW w:w="3402" w:type="dxa"/>
            <w:hideMark/>
          </w:tcPr>
          <w:p w:rsidR="009B1DF7" w:rsidRDefault="009B1DF7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Глинковский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Демидовский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:rsidR="00AC092D" w:rsidRPr="00255D5C" w:rsidRDefault="00255D5C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Дорогобужский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1847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9564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1865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Духовщинский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1966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Ельнинский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B1DF7" w:rsidTr="00D2536A">
        <w:tc>
          <w:tcPr>
            <w:tcW w:w="3402" w:type="dxa"/>
            <w:hideMark/>
          </w:tcPr>
          <w:p w:rsidR="009B1DF7" w:rsidRDefault="009B1DF7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Ершичский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Default="00E13AD9">
            <w:pPr>
              <w:jc w:val="right"/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9B1DF7" w:rsidRPr="0063130D" w:rsidRDefault="0063130D">
            <w:pPr>
              <w:jc w:val="right"/>
              <w:rPr>
                <w:sz w:val="26"/>
                <w:szCs w:val="26"/>
                <w:lang w:val="en-US"/>
              </w:rPr>
            </w:pPr>
            <w:r w:rsidRPr="0063130D">
              <w:rPr>
                <w:sz w:val="26"/>
                <w:szCs w:val="26"/>
                <w:lang w:val="en-US"/>
              </w:rPr>
              <w:t>-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Кардымовский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Краснинский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4C6876" w:rsidRDefault="004C6876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B1DF7" w:rsidTr="00D2536A">
        <w:tc>
          <w:tcPr>
            <w:tcW w:w="3402" w:type="dxa"/>
            <w:hideMark/>
          </w:tcPr>
          <w:p w:rsidR="009B1DF7" w:rsidRDefault="009B1DF7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Монастырщинский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B1DF7" w:rsidRPr="004C6876" w:rsidRDefault="004C687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13B8" w:rsidTr="00094DE9">
        <w:tc>
          <w:tcPr>
            <w:tcW w:w="14742" w:type="dxa"/>
            <w:gridSpan w:val="11"/>
            <w:tcBorders>
              <w:left w:val="nil"/>
              <w:right w:val="nil"/>
            </w:tcBorders>
            <w:hideMark/>
          </w:tcPr>
          <w:p w:rsidR="000313B8" w:rsidRDefault="000313B8">
            <w:pPr>
              <w:spacing w:before="60" w:line="204" w:lineRule="auto"/>
              <w:jc w:val="right"/>
              <w:rPr>
                <w:sz w:val="28"/>
                <w:szCs w:val="28"/>
              </w:rPr>
            </w:pPr>
          </w:p>
        </w:tc>
      </w:tr>
      <w:tr w:rsidR="00094DE9" w:rsidTr="00703EFD">
        <w:trPr>
          <w:trHeight w:hRule="exact" w:val="112"/>
        </w:trPr>
        <w:tc>
          <w:tcPr>
            <w:tcW w:w="14742" w:type="dxa"/>
            <w:gridSpan w:val="11"/>
            <w:tcBorders>
              <w:left w:val="nil"/>
              <w:right w:val="nil"/>
            </w:tcBorders>
            <w:hideMark/>
          </w:tcPr>
          <w:p w:rsidR="00094DE9" w:rsidRPr="006F7AD5" w:rsidRDefault="005637C0" w:rsidP="005637C0">
            <w:pPr>
              <w:pageBreakBefore/>
              <w:spacing w:before="60" w:line="204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94DE9" w:rsidRPr="008E3A8B">
              <w:rPr>
                <w:sz w:val="24"/>
                <w:szCs w:val="24"/>
              </w:rPr>
              <w:t>родолжение</w:t>
            </w:r>
          </w:p>
        </w:tc>
      </w:tr>
      <w:tr w:rsidR="00094DE9" w:rsidTr="00A338F2">
        <w:trPr>
          <w:trHeight w:val="39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9" w:rsidRPr="006F7AD5" w:rsidRDefault="00094DE9" w:rsidP="00A338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Загрязняющие вещества</w:t>
            </w:r>
          </w:p>
        </w:tc>
      </w:tr>
      <w:tr w:rsidR="00094DE9" w:rsidTr="00A33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диоксид серы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оксид угл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оксиды 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9" w:rsidRDefault="00094DE9" w:rsidP="00A33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углеводороды с учетом ЛОС </w:t>
            </w:r>
            <w:r w:rsidR="007B69F9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ключая метан)</w:t>
            </w:r>
          </w:p>
        </w:tc>
      </w:tr>
      <w:tr w:rsidR="00094DE9" w:rsidTr="00F67914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E9" w:rsidRDefault="00094DE9" w:rsidP="00F6791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тепло</w:t>
            </w:r>
            <w:r w:rsidRPr="00670325">
              <w:rPr>
                <w:b/>
              </w:rPr>
              <w:t>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rPr>
                <w:b/>
              </w:rPr>
            </w:pPr>
            <w:r>
              <w:rPr>
                <w:b/>
              </w:rPr>
              <w:t>от сжигания то</w:t>
            </w:r>
            <w:r>
              <w:rPr>
                <w:b/>
              </w:rPr>
              <w:t>п</w:t>
            </w:r>
            <w:r>
              <w:rPr>
                <w:b/>
              </w:rPr>
              <w:t>лива (для выр</w:t>
            </w:r>
            <w:r>
              <w:rPr>
                <w:b/>
              </w:rPr>
              <w:t>а</w:t>
            </w:r>
            <w:r>
              <w:rPr>
                <w:b/>
              </w:rPr>
              <w:t>ботки электро- и те</w:t>
            </w:r>
            <w:r>
              <w:rPr>
                <w:b/>
              </w:rPr>
              <w:t>п</w:t>
            </w:r>
            <w:r>
              <w:rPr>
                <w:b/>
              </w:rPr>
              <w:t>лоэнергии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DE9" w:rsidRDefault="00094DE9" w:rsidP="00F67914">
            <w:pPr>
              <w:ind w:left="113" w:right="113"/>
              <w:rPr>
                <w:b/>
              </w:rPr>
            </w:pPr>
            <w:r>
              <w:rPr>
                <w:b/>
              </w:rPr>
              <w:t>от технологич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и других процессов</w:t>
            </w:r>
          </w:p>
        </w:tc>
      </w:tr>
      <w:tr w:rsidR="00AC092D" w:rsidTr="00D2536A"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Новодугинский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Починковский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bottom"/>
          </w:tcPr>
          <w:p w:rsidR="00AC092D" w:rsidRPr="00E42CDA" w:rsidRDefault="00E42CDA" w:rsidP="003D35B9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E42CDA" w:rsidRDefault="00E42CDA" w:rsidP="00454DFD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Рославльский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134" w:type="dxa"/>
            <w:vAlign w:val="bottom"/>
          </w:tcPr>
          <w:p w:rsidR="00AC092D" w:rsidRPr="00E42CDA" w:rsidRDefault="00E42CDA" w:rsidP="003D35B9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Руднянский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Default="00AC092D" w:rsidP="00C57394">
            <w:pPr>
              <w:ind w:left="113"/>
              <w:rPr>
                <w:sz w:val="24"/>
              </w:rPr>
            </w:pPr>
            <w:r>
              <w:rPr>
                <w:sz w:val="24"/>
              </w:rPr>
              <w:t>Сафоновский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Смоленский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Сычевский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2915AC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223D" w:rsidTr="00D2536A">
        <w:tc>
          <w:tcPr>
            <w:tcW w:w="3402" w:type="dxa"/>
            <w:hideMark/>
          </w:tcPr>
          <w:p w:rsidR="0073223D" w:rsidRPr="001D2308" w:rsidRDefault="0073223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Темкинский</w:t>
            </w:r>
          </w:p>
        </w:tc>
        <w:tc>
          <w:tcPr>
            <w:tcW w:w="1134" w:type="dxa"/>
            <w:vAlign w:val="bottom"/>
          </w:tcPr>
          <w:p w:rsidR="0073223D" w:rsidRPr="005637C0" w:rsidRDefault="00E13AD9" w:rsidP="00FE0A37">
            <w:pPr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5637C0" w:rsidRDefault="00E13AD9" w:rsidP="00FE0A37">
            <w:pPr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63130D" w:rsidRDefault="0063130D" w:rsidP="00FE0A3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5637C0" w:rsidRDefault="00E13AD9" w:rsidP="00FE0A37">
            <w:pPr>
              <w:jc w:val="right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73223D" w:rsidTr="00D2536A">
        <w:tc>
          <w:tcPr>
            <w:tcW w:w="3402" w:type="dxa"/>
            <w:hideMark/>
          </w:tcPr>
          <w:p w:rsidR="0073223D" w:rsidRPr="001D2308" w:rsidRDefault="0073223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Угранский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73223D" w:rsidRPr="00E42CDA" w:rsidRDefault="00E42CDA" w:rsidP="00FE0A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Хиславичский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Холм-Жирковский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C092D" w:rsidTr="00D2536A">
        <w:tc>
          <w:tcPr>
            <w:tcW w:w="3402" w:type="dxa"/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Шумячский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092D" w:rsidTr="00D2536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92D" w:rsidRPr="001D2308" w:rsidRDefault="00AC092D" w:rsidP="00C57394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Ярцевский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F4" w:rsidRPr="00E42CDA" w:rsidRDefault="00E42CDA" w:rsidP="004A58F4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92D" w:rsidRPr="00E42CDA" w:rsidRDefault="00E42CDA">
            <w:pPr>
              <w:spacing w:before="60" w:line="2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</w:tbl>
    <w:p w:rsidR="00B06D7E" w:rsidRPr="00796ECF" w:rsidRDefault="00AC092D" w:rsidP="001043ED">
      <w:pPr>
        <w:pStyle w:val="1"/>
      </w:pPr>
      <w:r>
        <w:br w:type="page"/>
      </w:r>
      <w:bookmarkStart w:id="24" w:name="_Toc76281544"/>
      <w:bookmarkStart w:id="25" w:name="_Toc76529394"/>
      <w:bookmarkStart w:id="26" w:name="_Toc76536458"/>
      <w:bookmarkStart w:id="27" w:name="_Toc76536992"/>
      <w:bookmarkEnd w:id="16"/>
      <w:bookmarkEnd w:id="17"/>
      <w:bookmarkEnd w:id="18"/>
      <w:bookmarkEnd w:id="19"/>
      <w:bookmarkEnd w:id="20"/>
      <w:bookmarkEnd w:id="21"/>
      <w:bookmarkEnd w:id="22"/>
      <w:r w:rsidR="00B06D7E" w:rsidRPr="00B06D7E">
        <w:lastRenderedPageBreak/>
        <w:t xml:space="preserve"> </w:t>
      </w:r>
      <w:bookmarkStart w:id="28" w:name="_Toc457211827"/>
      <w:r w:rsidR="00B06D7E" w:rsidRPr="00796ECF">
        <w:t xml:space="preserve">Текущие </w:t>
      </w:r>
      <w:r w:rsidR="00B06D7E">
        <w:rPr>
          <w:b w:val="0"/>
          <w:sz w:val="24"/>
          <w:szCs w:val="24"/>
        </w:rPr>
        <w:t xml:space="preserve"> </w:t>
      </w:r>
      <w:r w:rsidR="00B06D7E" w:rsidRPr="00796ECF">
        <w:t>затраты на охрану окружающей среды</w:t>
      </w:r>
      <w:r w:rsidR="00B06D7E">
        <w:t xml:space="preserve">, включая оплату услуг </w:t>
      </w:r>
      <w:r w:rsidR="00B06D7E">
        <w:br/>
        <w:t>природоохранного назначения</w:t>
      </w:r>
      <w:r w:rsidR="00B06D7E" w:rsidRPr="00796ECF">
        <w:t xml:space="preserve"> в 20</w:t>
      </w:r>
      <w:r w:rsidR="00B06D7E" w:rsidRPr="00AF2299">
        <w:t>1</w:t>
      </w:r>
      <w:r w:rsidR="00B06D7E" w:rsidRPr="00165D7A">
        <w:t>5</w:t>
      </w:r>
      <w:r w:rsidR="00B06D7E" w:rsidRPr="00796ECF">
        <w:t xml:space="preserve"> году</w:t>
      </w:r>
      <w:bookmarkEnd w:id="28"/>
    </w:p>
    <w:p w:rsidR="00112C3C" w:rsidRPr="00C3258D" w:rsidRDefault="00AA7CDE" w:rsidP="00352DDF">
      <w:pPr>
        <w:pStyle w:val="1"/>
        <w:ind w:left="12240"/>
        <w:jc w:val="left"/>
        <w:rPr>
          <w:rFonts w:ascii="Times New Roman" w:hAnsi="Times New Roman"/>
          <w:b w:val="0"/>
        </w:rPr>
      </w:pPr>
      <w:bookmarkStart w:id="29" w:name="_Toc359482008"/>
      <w:bookmarkStart w:id="30" w:name="_Toc360173461"/>
      <w:bookmarkStart w:id="31" w:name="_Toc391275465"/>
      <w:bookmarkStart w:id="32" w:name="_Toc391276437"/>
      <w:bookmarkStart w:id="33" w:name="_Toc391450762"/>
      <w:bookmarkStart w:id="34" w:name="_Toc391451151"/>
      <w:bookmarkStart w:id="35" w:name="_Toc419463447"/>
      <w:bookmarkStart w:id="36" w:name="_Toc422234089"/>
      <w:bookmarkStart w:id="37" w:name="_Toc452641756"/>
      <w:bookmarkStart w:id="38" w:name="_Toc455139189"/>
      <w:bookmarkStart w:id="39" w:name="_Toc456014161"/>
      <w:bookmarkStart w:id="40" w:name="_Toc456686090"/>
      <w:bookmarkStart w:id="41" w:name="_Toc457211828"/>
      <w:r w:rsidRPr="00C3258D">
        <w:rPr>
          <w:rFonts w:ascii="Times New Roman" w:hAnsi="Times New Roman"/>
          <w:b w:val="0"/>
          <w:sz w:val="24"/>
          <w:szCs w:val="24"/>
        </w:rPr>
        <w:t>т</w:t>
      </w:r>
      <w:r w:rsidR="00127734" w:rsidRPr="00C3258D">
        <w:rPr>
          <w:rFonts w:ascii="Times New Roman" w:hAnsi="Times New Roman"/>
          <w:b w:val="0"/>
          <w:sz w:val="24"/>
          <w:szCs w:val="24"/>
        </w:rPr>
        <w:t>ысяч рублей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5"/>
        <w:gridCol w:w="1421"/>
        <w:gridCol w:w="1418"/>
        <w:gridCol w:w="1417"/>
        <w:gridCol w:w="1276"/>
        <w:gridCol w:w="1276"/>
        <w:gridCol w:w="1559"/>
        <w:gridCol w:w="37"/>
      </w:tblGrid>
      <w:tr w:rsidR="005868B8" w:rsidTr="00A0734E">
        <w:trPr>
          <w:trHeight w:val="33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B8" w:rsidRPr="0014696C" w:rsidRDefault="005868B8" w:rsidP="00586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B8" w:rsidRPr="0014696C" w:rsidRDefault="00A0734E" w:rsidP="005868B8">
            <w:pPr>
              <w:jc w:val="center"/>
              <w:rPr>
                <w:b/>
                <w:sz w:val="24"/>
                <w:szCs w:val="24"/>
              </w:rPr>
            </w:pPr>
            <w:r w:rsidRPr="0014696C">
              <w:rPr>
                <w:b/>
                <w:sz w:val="24"/>
                <w:szCs w:val="24"/>
              </w:rPr>
              <w:t xml:space="preserve">Текущие </w:t>
            </w:r>
            <w:r>
              <w:rPr>
                <w:b/>
                <w:sz w:val="24"/>
                <w:szCs w:val="24"/>
              </w:rPr>
              <w:t>(эксплуат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ционные) </w:t>
            </w:r>
            <w:r w:rsidRPr="0014696C">
              <w:rPr>
                <w:b/>
                <w:sz w:val="24"/>
                <w:szCs w:val="24"/>
              </w:rPr>
              <w:t>затр</w:t>
            </w:r>
            <w:r>
              <w:rPr>
                <w:b/>
                <w:sz w:val="24"/>
                <w:szCs w:val="24"/>
              </w:rPr>
              <w:t>а</w:t>
            </w:r>
            <w:r w:rsidRPr="0014696C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B8" w:rsidRPr="0014696C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14696C">
              <w:rPr>
                <w:b/>
                <w:sz w:val="24"/>
                <w:szCs w:val="24"/>
              </w:rPr>
              <w:t>в том числе:</w:t>
            </w:r>
          </w:p>
        </w:tc>
      </w:tr>
      <w:tr w:rsidR="005868B8" w:rsidTr="00A0734E">
        <w:trPr>
          <w:gridAfter w:val="1"/>
          <w:wAfter w:w="37" w:type="dxa"/>
          <w:trHeight w:val="69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B8" w:rsidRPr="0014696C" w:rsidRDefault="005868B8" w:rsidP="00586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B8" w:rsidRPr="0014696C" w:rsidRDefault="005868B8" w:rsidP="00586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8B8" w:rsidRPr="00A94924" w:rsidRDefault="005868B8" w:rsidP="00B958BC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охрану атмосфе</w:t>
            </w:r>
            <w:r w:rsidRPr="00A94924">
              <w:rPr>
                <w:b/>
                <w:sz w:val="24"/>
                <w:szCs w:val="24"/>
              </w:rPr>
              <w:t>р</w:t>
            </w:r>
            <w:r w:rsidRPr="00A94924">
              <w:rPr>
                <w:b/>
                <w:sz w:val="24"/>
                <w:szCs w:val="24"/>
              </w:rPr>
              <w:t>ного во</w:t>
            </w:r>
            <w:r w:rsidRPr="00A94924">
              <w:rPr>
                <w:b/>
                <w:sz w:val="24"/>
                <w:szCs w:val="24"/>
              </w:rPr>
              <w:t>з</w:t>
            </w:r>
            <w:r w:rsidRPr="00A94924">
              <w:rPr>
                <w:b/>
                <w:sz w:val="24"/>
                <w:szCs w:val="24"/>
              </w:rPr>
              <w:t>духа и предо</w:t>
            </w:r>
            <w:r w:rsidRPr="00A94924">
              <w:rPr>
                <w:b/>
                <w:sz w:val="24"/>
                <w:szCs w:val="24"/>
              </w:rPr>
              <w:t>т</w:t>
            </w:r>
            <w:r w:rsidRPr="00A94924">
              <w:rPr>
                <w:b/>
                <w:sz w:val="24"/>
                <w:szCs w:val="24"/>
              </w:rPr>
              <w:t>вращение изм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нения кл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мата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868B8" w:rsidRPr="00A94924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сбор и очис</w:t>
            </w:r>
            <w:r w:rsidRPr="00A94924">
              <w:rPr>
                <w:b/>
                <w:sz w:val="24"/>
                <w:szCs w:val="24"/>
              </w:rPr>
              <w:t>т</w:t>
            </w:r>
            <w:r w:rsidRPr="00A94924">
              <w:rPr>
                <w:b/>
                <w:sz w:val="24"/>
                <w:szCs w:val="24"/>
              </w:rPr>
              <w:t>ку сто</w:t>
            </w:r>
            <w:r w:rsidRPr="00A94924">
              <w:rPr>
                <w:b/>
                <w:sz w:val="24"/>
                <w:szCs w:val="24"/>
              </w:rPr>
              <w:t>ч</w:t>
            </w:r>
            <w:r w:rsidRPr="00A94924">
              <w:rPr>
                <w:b/>
                <w:sz w:val="24"/>
                <w:szCs w:val="24"/>
              </w:rPr>
              <w:t>ных вод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868B8" w:rsidRPr="00A94924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обр</w:t>
            </w:r>
            <w:r w:rsidRPr="00A94924">
              <w:rPr>
                <w:b/>
                <w:sz w:val="24"/>
                <w:szCs w:val="24"/>
              </w:rPr>
              <w:t>а</w:t>
            </w:r>
            <w:r w:rsidRPr="00A94924">
              <w:rPr>
                <w:b/>
                <w:sz w:val="24"/>
                <w:szCs w:val="24"/>
              </w:rPr>
              <w:t>щение с отх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дами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868B8" w:rsidRPr="00A94924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защ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ту и ре</w:t>
            </w:r>
            <w:r w:rsidRPr="00A94924">
              <w:rPr>
                <w:b/>
                <w:sz w:val="24"/>
                <w:szCs w:val="24"/>
              </w:rPr>
              <w:t>а</w:t>
            </w:r>
            <w:r w:rsidRPr="00A94924">
              <w:rPr>
                <w:b/>
                <w:sz w:val="24"/>
                <w:szCs w:val="24"/>
              </w:rPr>
              <w:t>билит</w:t>
            </w:r>
            <w:r w:rsidRPr="00A94924">
              <w:rPr>
                <w:b/>
                <w:sz w:val="24"/>
                <w:szCs w:val="24"/>
              </w:rPr>
              <w:t>а</w:t>
            </w:r>
            <w:r w:rsidRPr="00A94924">
              <w:rPr>
                <w:b/>
                <w:sz w:val="24"/>
                <w:szCs w:val="24"/>
              </w:rPr>
              <w:t>цию з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мель, п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верхн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стных и подзе</w:t>
            </w:r>
            <w:r w:rsidRPr="00A94924">
              <w:rPr>
                <w:b/>
                <w:sz w:val="24"/>
                <w:szCs w:val="24"/>
              </w:rPr>
              <w:t>м</w:t>
            </w:r>
            <w:r w:rsidRPr="00A94924">
              <w:rPr>
                <w:b/>
                <w:sz w:val="24"/>
                <w:szCs w:val="24"/>
              </w:rPr>
              <w:t>ных вод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868B8" w:rsidRPr="00A94924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обе</w:t>
            </w:r>
            <w:r w:rsidRPr="00A94924">
              <w:rPr>
                <w:b/>
                <w:sz w:val="24"/>
                <w:szCs w:val="24"/>
              </w:rPr>
              <w:t>с</w:t>
            </w:r>
            <w:r w:rsidRPr="00A94924">
              <w:rPr>
                <w:b/>
                <w:sz w:val="24"/>
                <w:szCs w:val="24"/>
              </w:rPr>
              <w:t>печ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ние радиац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онной безопа</w:t>
            </w:r>
            <w:r w:rsidRPr="00A94924">
              <w:rPr>
                <w:b/>
                <w:sz w:val="24"/>
                <w:szCs w:val="24"/>
              </w:rPr>
              <w:t>с</w:t>
            </w:r>
            <w:r w:rsidRPr="00A94924">
              <w:rPr>
                <w:b/>
                <w:sz w:val="24"/>
                <w:szCs w:val="24"/>
              </w:rPr>
              <w:t>ности окр</w:t>
            </w:r>
            <w:r w:rsidRPr="00A94924">
              <w:rPr>
                <w:b/>
                <w:sz w:val="24"/>
                <w:szCs w:val="24"/>
              </w:rPr>
              <w:t>у</w:t>
            </w:r>
            <w:r w:rsidRPr="00A94924">
              <w:rPr>
                <w:b/>
                <w:sz w:val="24"/>
                <w:szCs w:val="24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A94924" w:rsidRDefault="005868B8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другие направл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ния де</w:t>
            </w:r>
            <w:r w:rsidRPr="00A94924">
              <w:rPr>
                <w:b/>
                <w:sz w:val="24"/>
                <w:szCs w:val="24"/>
              </w:rPr>
              <w:t>я</w:t>
            </w:r>
            <w:r w:rsidRPr="00A94924">
              <w:rPr>
                <w:b/>
                <w:sz w:val="24"/>
                <w:szCs w:val="24"/>
              </w:rPr>
              <w:t>тельн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сти в сфере</w:t>
            </w:r>
            <w:r w:rsidR="007B69F9">
              <w:rPr>
                <w:b/>
                <w:sz w:val="24"/>
                <w:szCs w:val="24"/>
              </w:rPr>
              <w:br/>
            </w:r>
            <w:r w:rsidRPr="00A94924">
              <w:rPr>
                <w:b/>
                <w:sz w:val="24"/>
                <w:szCs w:val="24"/>
              </w:rPr>
              <w:t xml:space="preserve"> охраны о</w:t>
            </w:r>
            <w:r w:rsidRPr="00A94924">
              <w:rPr>
                <w:b/>
                <w:sz w:val="24"/>
                <w:szCs w:val="24"/>
              </w:rPr>
              <w:t>к</w:t>
            </w:r>
            <w:r w:rsidRPr="00A94924">
              <w:rPr>
                <w:b/>
                <w:sz w:val="24"/>
                <w:szCs w:val="24"/>
              </w:rPr>
              <w:t>ружа</w:t>
            </w:r>
            <w:r w:rsidRPr="00A94924">
              <w:rPr>
                <w:b/>
                <w:sz w:val="24"/>
                <w:szCs w:val="24"/>
              </w:rPr>
              <w:t>ю</w:t>
            </w:r>
            <w:r w:rsidRPr="00A94924">
              <w:rPr>
                <w:b/>
                <w:sz w:val="24"/>
                <w:szCs w:val="24"/>
              </w:rPr>
              <w:t>щей среды</w:t>
            </w:r>
          </w:p>
        </w:tc>
      </w:tr>
    </w:tbl>
    <w:p w:rsidR="00705601" w:rsidRDefault="00705601"/>
    <w:tbl>
      <w:tblPr>
        <w:tblW w:w="13858" w:type="dxa"/>
        <w:tblLayout w:type="fixed"/>
        <w:tblLook w:val="01E0"/>
      </w:tblPr>
      <w:tblGrid>
        <w:gridCol w:w="3924"/>
        <w:gridCol w:w="1567"/>
        <w:gridCol w:w="1421"/>
        <w:gridCol w:w="1418"/>
        <w:gridCol w:w="1417"/>
        <w:gridCol w:w="1276"/>
        <w:gridCol w:w="1276"/>
        <w:gridCol w:w="1559"/>
      </w:tblGrid>
      <w:tr w:rsidR="005868B8" w:rsidTr="00705601">
        <w:tc>
          <w:tcPr>
            <w:tcW w:w="3924" w:type="dxa"/>
          </w:tcPr>
          <w:p w:rsidR="005868B8" w:rsidRPr="00A76981" w:rsidRDefault="005868B8" w:rsidP="00902F44">
            <w:pPr>
              <w:rPr>
                <w:b/>
                <w:sz w:val="24"/>
                <w:szCs w:val="24"/>
              </w:rPr>
            </w:pPr>
            <w:r w:rsidRPr="00A76981">
              <w:rPr>
                <w:b/>
                <w:sz w:val="24"/>
                <w:szCs w:val="24"/>
              </w:rPr>
              <w:t>Всего по области</w:t>
            </w:r>
          </w:p>
        </w:tc>
        <w:tc>
          <w:tcPr>
            <w:tcW w:w="1567" w:type="dxa"/>
            <w:vAlign w:val="bottom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953509</w:t>
            </w:r>
          </w:p>
        </w:tc>
        <w:tc>
          <w:tcPr>
            <w:tcW w:w="1421" w:type="dxa"/>
            <w:vAlign w:val="bottom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121247</w:t>
            </w:r>
          </w:p>
        </w:tc>
        <w:tc>
          <w:tcPr>
            <w:tcW w:w="1418" w:type="dxa"/>
            <w:vAlign w:val="bottom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599850</w:t>
            </w:r>
          </w:p>
        </w:tc>
        <w:tc>
          <w:tcPr>
            <w:tcW w:w="1417" w:type="dxa"/>
            <w:vAlign w:val="bottom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97517</w:t>
            </w:r>
          </w:p>
        </w:tc>
        <w:tc>
          <w:tcPr>
            <w:tcW w:w="1276" w:type="dxa"/>
            <w:vAlign w:val="bottom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36903</w:t>
            </w:r>
          </w:p>
        </w:tc>
        <w:tc>
          <w:tcPr>
            <w:tcW w:w="1276" w:type="dxa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79115</w:t>
            </w:r>
          </w:p>
        </w:tc>
        <w:tc>
          <w:tcPr>
            <w:tcW w:w="1559" w:type="dxa"/>
          </w:tcPr>
          <w:p w:rsidR="005868B8" w:rsidRPr="007C52BF" w:rsidRDefault="005868B8" w:rsidP="00E625AB">
            <w:pPr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18194</w:t>
            </w:r>
          </w:p>
        </w:tc>
      </w:tr>
      <w:tr w:rsidR="005868B8" w:rsidTr="00705601">
        <w:tc>
          <w:tcPr>
            <w:tcW w:w="3924" w:type="dxa"/>
          </w:tcPr>
          <w:p w:rsidR="005868B8" w:rsidRPr="00A76981" w:rsidRDefault="005868B8" w:rsidP="00705601">
            <w:pPr>
              <w:ind w:firstLine="51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67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705601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г. Смоленск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277191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12961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221751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35008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4293</w:t>
            </w:r>
          </w:p>
        </w:tc>
        <w:tc>
          <w:tcPr>
            <w:tcW w:w="1276" w:type="dxa"/>
          </w:tcPr>
          <w:p w:rsidR="005868B8" w:rsidRPr="007943D6" w:rsidRDefault="007943D6" w:rsidP="005868B8">
            <w:pPr>
              <w:ind w:left="169" w:hanging="1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2991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г. Десногорск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219805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16014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93914</w:t>
            </w:r>
          </w:p>
        </w:tc>
        <w:tc>
          <w:tcPr>
            <w:tcW w:w="1417" w:type="dxa"/>
          </w:tcPr>
          <w:p w:rsidR="005868B8" w:rsidRPr="007943D6" w:rsidRDefault="007943D6" w:rsidP="00CB1D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19071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2706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78701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9399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705601">
            <w:pPr>
              <w:ind w:firstLine="510"/>
              <w:rPr>
                <w:i/>
                <w:sz w:val="24"/>
              </w:rPr>
            </w:pPr>
            <w:r w:rsidRPr="00A76981">
              <w:rPr>
                <w:i/>
                <w:sz w:val="24"/>
              </w:rPr>
              <w:t>районы</w:t>
            </w:r>
          </w:p>
        </w:tc>
        <w:tc>
          <w:tcPr>
            <w:tcW w:w="1567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868B8" w:rsidRPr="00A338F2" w:rsidRDefault="005868B8" w:rsidP="00A769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68B8" w:rsidRPr="006A4029" w:rsidRDefault="005868B8" w:rsidP="00A76981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5868B8" w:rsidRPr="00A76981" w:rsidTr="00705601">
        <w:tc>
          <w:tcPr>
            <w:tcW w:w="3924" w:type="dxa"/>
            <w:vAlign w:val="bottom"/>
          </w:tcPr>
          <w:p w:rsidR="005868B8" w:rsidRPr="00A76981" w:rsidRDefault="005868B8" w:rsidP="00705601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Велижский</w:t>
            </w:r>
          </w:p>
        </w:tc>
        <w:tc>
          <w:tcPr>
            <w:tcW w:w="1567" w:type="dxa"/>
            <w:vAlign w:val="bottom"/>
          </w:tcPr>
          <w:p w:rsidR="005868B8" w:rsidRPr="006A4029" w:rsidRDefault="005868B8" w:rsidP="007056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21" w:type="dxa"/>
            <w:vAlign w:val="bottom"/>
          </w:tcPr>
          <w:p w:rsidR="005868B8" w:rsidRPr="007943D6" w:rsidRDefault="007943D6" w:rsidP="007056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bottom"/>
          </w:tcPr>
          <w:p w:rsidR="005868B8" w:rsidRPr="006A4029" w:rsidRDefault="00E41AFF" w:rsidP="007056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868B8" w:rsidRPr="007943D6" w:rsidRDefault="007943D6" w:rsidP="007056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bottom"/>
          </w:tcPr>
          <w:p w:rsidR="005868B8" w:rsidRPr="007943D6" w:rsidRDefault="007943D6" w:rsidP="007056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bottom"/>
          </w:tcPr>
          <w:p w:rsidR="005868B8" w:rsidRPr="007943D6" w:rsidRDefault="007943D6" w:rsidP="007056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bottom"/>
          </w:tcPr>
          <w:p w:rsidR="005868B8" w:rsidRPr="006A4029" w:rsidRDefault="00E41AFF" w:rsidP="007056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Вяземский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65257</w:t>
            </w:r>
          </w:p>
        </w:tc>
        <w:tc>
          <w:tcPr>
            <w:tcW w:w="1421" w:type="dxa"/>
          </w:tcPr>
          <w:p w:rsidR="005868B8" w:rsidRPr="007943D6" w:rsidRDefault="007943D6" w:rsidP="003A17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1854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57115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4598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Гагаринский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69825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3291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43597</w:t>
            </w:r>
          </w:p>
        </w:tc>
        <w:tc>
          <w:tcPr>
            <w:tcW w:w="1417" w:type="dxa"/>
          </w:tcPr>
          <w:p w:rsidR="005868B8" w:rsidRPr="007943D6" w:rsidRDefault="007943D6" w:rsidP="009D5E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D5E0D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17807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Демидовский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Дорогобужский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165369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74717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74893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15400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Духовщинский</w:t>
            </w:r>
          </w:p>
        </w:tc>
        <w:tc>
          <w:tcPr>
            <w:tcW w:w="1567" w:type="dxa"/>
          </w:tcPr>
          <w:p w:rsidR="005868B8" w:rsidRPr="007943D6" w:rsidRDefault="007943D6" w:rsidP="00D8501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34091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27973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3790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Кардымовский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1322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68B8" w:rsidRPr="00A76981" w:rsidTr="00705601">
        <w:tc>
          <w:tcPr>
            <w:tcW w:w="3924" w:type="dxa"/>
          </w:tcPr>
          <w:p w:rsidR="005868B8" w:rsidRPr="00A76981" w:rsidRDefault="005868B8" w:rsidP="00C57394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Краснинский</w:t>
            </w:r>
          </w:p>
        </w:tc>
        <w:tc>
          <w:tcPr>
            <w:tcW w:w="156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</w:t>
            </w:r>
          </w:p>
        </w:tc>
        <w:tc>
          <w:tcPr>
            <w:tcW w:w="1421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418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1294</w:t>
            </w:r>
          </w:p>
        </w:tc>
        <w:tc>
          <w:tcPr>
            <w:tcW w:w="1417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868B8" w:rsidRPr="007943D6" w:rsidRDefault="007943D6" w:rsidP="00A769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60E94" w:rsidRDefault="00060E94" w:rsidP="00C57394">
      <w:pPr>
        <w:ind w:left="113"/>
        <w:rPr>
          <w:sz w:val="24"/>
        </w:rPr>
        <w:sectPr w:rsidR="00060E94" w:rsidSect="00B00586">
          <w:pgSz w:w="16840" w:h="11907" w:orient="landscape" w:code="9"/>
          <w:pgMar w:top="1134" w:right="397" w:bottom="284" w:left="1418" w:header="720" w:footer="720" w:gutter="0"/>
          <w:cols w:space="720"/>
        </w:sectPr>
      </w:pPr>
    </w:p>
    <w:p w:rsidR="00111BCC" w:rsidRPr="001B40F5" w:rsidRDefault="008C7D04" w:rsidP="0071582B">
      <w:pPr>
        <w:pageBreakBefore/>
        <w:ind w:left="11521" w:right="539"/>
        <w:jc w:val="center"/>
        <w:rPr>
          <w:sz w:val="24"/>
          <w:szCs w:val="24"/>
        </w:rPr>
      </w:pPr>
      <w:r w:rsidRPr="001B40F5">
        <w:rPr>
          <w:sz w:val="24"/>
          <w:szCs w:val="24"/>
        </w:rPr>
        <w:lastRenderedPageBreak/>
        <w:t>продолжение</w:t>
      </w: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2"/>
        <w:gridCol w:w="48"/>
        <w:gridCol w:w="1561"/>
        <w:gridCol w:w="1421"/>
        <w:gridCol w:w="1418"/>
        <w:gridCol w:w="1134"/>
        <w:gridCol w:w="1417"/>
        <w:gridCol w:w="1418"/>
        <w:gridCol w:w="1559"/>
        <w:gridCol w:w="33"/>
      </w:tblGrid>
      <w:tr w:rsidR="00910F26" w:rsidTr="00705601">
        <w:trPr>
          <w:trHeight w:val="337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26" w:rsidRPr="0014696C" w:rsidRDefault="00910F26" w:rsidP="00296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26" w:rsidRPr="004204E7" w:rsidRDefault="00910F26" w:rsidP="002965DD">
            <w:pPr>
              <w:jc w:val="center"/>
              <w:rPr>
                <w:b/>
                <w:sz w:val="24"/>
                <w:szCs w:val="24"/>
              </w:rPr>
            </w:pPr>
            <w:r w:rsidRPr="0014696C">
              <w:rPr>
                <w:b/>
                <w:sz w:val="24"/>
                <w:szCs w:val="24"/>
              </w:rPr>
              <w:t xml:space="preserve">Текущие </w:t>
            </w:r>
            <w:r>
              <w:rPr>
                <w:b/>
                <w:sz w:val="24"/>
                <w:szCs w:val="24"/>
              </w:rPr>
              <w:t>(эксплу</w:t>
            </w:r>
            <w:r w:rsidR="00DC21AF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ционные)</w:t>
            </w:r>
            <w:r w:rsidR="00DC21AF">
              <w:rPr>
                <w:b/>
                <w:sz w:val="24"/>
                <w:szCs w:val="24"/>
              </w:rPr>
              <w:t xml:space="preserve"> </w:t>
            </w:r>
            <w:r w:rsidRPr="0014696C">
              <w:rPr>
                <w:b/>
                <w:sz w:val="24"/>
                <w:szCs w:val="24"/>
              </w:rPr>
              <w:t>затр</w:t>
            </w:r>
            <w:r>
              <w:rPr>
                <w:b/>
                <w:sz w:val="24"/>
                <w:szCs w:val="24"/>
              </w:rPr>
              <w:t>а</w:t>
            </w:r>
            <w:r w:rsidRPr="0014696C">
              <w:rPr>
                <w:b/>
                <w:sz w:val="24"/>
                <w:szCs w:val="24"/>
              </w:rPr>
              <w:t>ты</w:t>
            </w:r>
          </w:p>
          <w:p w:rsidR="00910F26" w:rsidRPr="0014696C" w:rsidRDefault="00910F26" w:rsidP="00296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26" w:rsidRPr="0014696C" w:rsidRDefault="00910F26" w:rsidP="002965DD">
            <w:pPr>
              <w:jc w:val="center"/>
              <w:rPr>
                <w:b/>
                <w:sz w:val="24"/>
                <w:szCs w:val="24"/>
              </w:rPr>
            </w:pPr>
            <w:r w:rsidRPr="0014696C">
              <w:rPr>
                <w:b/>
                <w:sz w:val="24"/>
                <w:szCs w:val="24"/>
              </w:rPr>
              <w:t>в том числе:</w:t>
            </w:r>
          </w:p>
        </w:tc>
      </w:tr>
      <w:tr w:rsidR="00705601" w:rsidTr="00705601">
        <w:trPr>
          <w:gridAfter w:val="1"/>
          <w:wAfter w:w="33" w:type="dxa"/>
          <w:trHeight w:val="690"/>
        </w:trPr>
        <w:tc>
          <w:tcPr>
            <w:tcW w:w="3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1" w:rsidRDefault="00705601" w:rsidP="002965DD">
            <w:pPr>
              <w:jc w:val="center"/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1" w:rsidRPr="0014696C" w:rsidRDefault="00705601" w:rsidP="00296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601" w:rsidRPr="00A94924" w:rsidRDefault="00705601" w:rsidP="00B958BC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охрану атмосфе</w:t>
            </w:r>
            <w:r w:rsidRPr="00A94924">
              <w:rPr>
                <w:b/>
                <w:sz w:val="24"/>
                <w:szCs w:val="24"/>
              </w:rPr>
              <w:t>р</w:t>
            </w:r>
            <w:r w:rsidRPr="00A94924">
              <w:rPr>
                <w:b/>
                <w:sz w:val="24"/>
                <w:szCs w:val="24"/>
              </w:rPr>
              <w:t xml:space="preserve">ного </w:t>
            </w:r>
            <w:r w:rsidR="004F000B">
              <w:rPr>
                <w:b/>
                <w:sz w:val="24"/>
                <w:szCs w:val="24"/>
              </w:rPr>
              <w:br/>
            </w:r>
            <w:r w:rsidRPr="00A94924">
              <w:rPr>
                <w:b/>
                <w:sz w:val="24"/>
                <w:szCs w:val="24"/>
              </w:rPr>
              <w:t>во</w:t>
            </w:r>
            <w:r w:rsidRPr="00A94924">
              <w:rPr>
                <w:b/>
                <w:sz w:val="24"/>
                <w:szCs w:val="24"/>
              </w:rPr>
              <w:t>з</w:t>
            </w:r>
            <w:r w:rsidRPr="00A94924">
              <w:rPr>
                <w:b/>
                <w:sz w:val="24"/>
                <w:szCs w:val="24"/>
              </w:rPr>
              <w:t>духа и предо</w:t>
            </w:r>
            <w:r w:rsidRPr="00A94924">
              <w:rPr>
                <w:b/>
                <w:sz w:val="24"/>
                <w:szCs w:val="24"/>
              </w:rPr>
              <w:t>т</w:t>
            </w:r>
            <w:r w:rsidRPr="00A94924">
              <w:rPr>
                <w:b/>
                <w:sz w:val="24"/>
                <w:szCs w:val="24"/>
              </w:rPr>
              <w:t>вращение изм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нения кл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мата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05601" w:rsidRPr="00A94924" w:rsidRDefault="00705601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сбор и очистку сто</w:t>
            </w:r>
            <w:r w:rsidRPr="00A94924">
              <w:rPr>
                <w:b/>
                <w:sz w:val="24"/>
                <w:szCs w:val="24"/>
              </w:rPr>
              <w:t>ч</w:t>
            </w:r>
            <w:r w:rsidRPr="00A94924">
              <w:rPr>
                <w:b/>
                <w:sz w:val="24"/>
                <w:szCs w:val="24"/>
              </w:rPr>
              <w:t>ных вод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05601" w:rsidRPr="00A94924" w:rsidRDefault="00705601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</w:t>
            </w:r>
            <w:r w:rsidRPr="00A94924">
              <w:rPr>
                <w:b/>
                <w:sz w:val="24"/>
                <w:szCs w:val="24"/>
              </w:rPr>
              <w:t>б</w:t>
            </w:r>
            <w:r w:rsidRPr="00A94924">
              <w:rPr>
                <w:b/>
                <w:sz w:val="24"/>
                <w:szCs w:val="24"/>
              </w:rPr>
              <w:t>ращ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ние с отход</w:t>
            </w:r>
            <w:r w:rsidRPr="00A94924">
              <w:rPr>
                <w:b/>
                <w:sz w:val="24"/>
                <w:szCs w:val="24"/>
              </w:rPr>
              <w:t>а</w:t>
            </w:r>
            <w:r w:rsidRPr="00A94924">
              <w:rPr>
                <w:b/>
                <w:sz w:val="24"/>
                <w:szCs w:val="24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5601" w:rsidRPr="00A94924" w:rsidRDefault="00705601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защ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ту и реаб</w:t>
            </w:r>
            <w:r w:rsidRPr="00A94924">
              <w:rPr>
                <w:b/>
                <w:sz w:val="24"/>
                <w:szCs w:val="24"/>
              </w:rPr>
              <w:t>и</w:t>
            </w:r>
            <w:r w:rsidRPr="00A94924">
              <w:rPr>
                <w:b/>
                <w:sz w:val="24"/>
                <w:szCs w:val="24"/>
              </w:rPr>
              <w:t>литацию земель, поверхн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стных и по</w:t>
            </w:r>
            <w:r w:rsidRPr="00A94924">
              <w:rPr>
                <w:b/>
                <w:sz w:val="24"/>
                <w:szCs w:val="24"/>
              </w:rPr>
              <w:t>д</w:t>
            </w:r>
            <w:r w:rsidRPr="00A94924">
              <w:rPr>
                <w:b/>
                <w:sz w:val="24"/>
                <w:szCs w:val="24"/>
              </w:rPr>
              <w:t>земных вод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05601" w:rsidRPr="00A94924" w:rsidRDefault="00705601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обесп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чение р</w:t>
            </w:r>
            <w:r w:rsidRPr="00A94924">
              <w:rPr>
                <w:b/>
                <w:sz w:val="24"/>
                <w:szCs w:val="24"/>
              </w:rPr>
              <w:t>а</w:t>
            </w:r>
            <w:r w:rsidRPr="00A94924">
              <w:rPr>
                <w:b/>
                <w:sz w:val="24"/>
                <w:szCs w:val="24"/>
              </w:rPr>
              <w:t>диацио</w:t>
            </w:r>
            <w:r w:rsidRPr="00A94924">
              <w:rPr>
                <w:b/>
                <w:sz w:val="24"/>
                <w:szCs w:val="24"/>
              </w:rPr>
              <w:t>н</w:t>
            </w:r>
            <w:r w:rsidRPr="00A94924">
              <w:rPr>
                <w:b/>
                <w:sz w:val="24"/>
                <w:szCs w:val="24"/>
              </w:rPr>
              <w:t>ной без</w:t>
            </w:r>
            <w:r w:rsidRPr="00A94924">
              <w:rPr>
                <w:b/>
                <w:sz w:val="24"/>
                <w:szCs w:val="24"/>
              </w:rPr>
              <w:t>о</w:t>
            </w:r>
            <w:r w:rsidRPr="00A94924">
              <w:rPr>
                <w:b/>
                <w:sz w:val="24"/>
                <w:szCs w:val="24"/>
              </w:rPr>
              <w:t>пасности окружа</w:t>
            </w:r>
            <w:r w:rsidRPr="00A94924">
              <w:rPr>
                <w:b/>
                <w:sz w:val="24"/>
                <w:szCs w:val="24"/>
              </w:rPr>
              <w:t>ю</w:t>
            </w:r>
            <w:r w:rsidRPr="00A94924">
              <w:rPr>
                <w:b/>
                <w:sz w:val="24"/>
                <w:szCs w:val="24"/>
              </w:rPr>
              <w:t>щей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1" w:rsidRPr="00A94924" w:rsidRDefault="00705601" w:rsidP="002965DD">
            <w:pPr>
              <w:jc w:val="center"/>
              <w:rPr>
                <w:b/>
                <w:sz w:val="24"/>
                <w:szCs w:val="24"/>
              </w:rPr>
            </w:pPr>
            <w:r w:rsidRPr="00A94924">
              <w:rPr>
                <w:b/>
                <w:sz w:val="24"/>
                <w:szCs w:val="24"/>
              </w:rPr>
              <w:t>на другие направл</w:t>
            </w:r>
            <w:r w:rsidRPr="00A94924">
              <w:rPr>
                <w:b/>
                <w:sz w:val="24"/>
                <w:szCs w:val="24"/>
              </w:rPr>
              <w:t>е</w:t>
            </w:r>
            <w:r w:rsidRPr="00A94924">
              <w:rPr>
                <w:b/>
                <w:sz w:val="24"/>
                <w:szCs w:val="24"/>
              </w:rPr>
              <w:t>ния де</w:t>
            </w:r>
            <w:r w:rsidRPr="00A94924">
              <w:rPr>
                <w:b/>
                <w:sz w:val="24"/>
                <w:szCs w:val="24"/>
              </w:rPr>
              <w:t>я</w:t>
            </w:r>
            <w:r w:rsidRPr="00A94924">
              <w:rPr>
                <w:b/>
                <w:sz w:val="24"/>
                <w:szCs w:val="24"/>
              </w:rPr>
              <w:t>тельности в сфере</w:t>
            </w:r>
            <w:r w:rsidR="007B69F9">
              <w:rPr>
                <w:b/>
                <w:sz w:val="24"/>
                <w:szCs w:val="24"/>
              </w:rPr>
              <w:br/>
            </w:r>
            <w:r w:rsidRPr="00A94924">
              <w:rPr>
                <w:b/>
                <w:sz w:val="24"/>
                <w:szCs w:val="24"/>
              </w:rPr>
              <w:t xml:space="preserve"> охраны о</w:t>
            </w:r>
            <w:r w:rsidRPr="00A94924">
              <w:rPr>
                <w:b/>
                <w:sz w:val="24"/>
                <w:szCs w:val="24"/>
              </w:rPr>
              <w:t>к</w:t>
            </w:r>
            <w:r w:rsidRPr="00A94924">
              <w:rPr>
                <w:b/>
                <w:sz w:val="24"/>
                <w:szCs w:val="24"/>
              </w:rPr>
              <w:t>ружа</w:t>
            </w:r>
            <w:r w:rsidRPr="00A94924">
              <w:rPr>
                <w:b/>
                <w:sz w:val="24"/>
                <w:szCs w:val="24"/>
              </w:rPr>
              <w:t>ю</w:t>
            </w:r>
            <w:r w:rsidRPr="00A94924">
              <w:rPr>
                <w:b/>
                <w:sz w:val="24"/>
                <w:szCs w:val="24"/>
              </w:rPr>
              <w:t>щей среды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Default="00705601" w:rsidP="002965DD">
            <w:pPr>
              <w:ind w:left="113"/>
              <w:rPr>
                <w:sz w:val="24"/>
              </w:rPr>
            </w:pPr>
          </w:p>
        </w:tc>
        <w:tc>
          <w:tcPr>
            <w:tcW w:w="1558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05601" w:rsidRPr="00296F1F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Pr="00A76981" w:rsidRDefault="00705601" w:rsidP="002965DD">
            <w:pPr>
              <w:ind w:left="113"/>
              <w:rPr>
                <w:sz w:val="24"/>
              </w:rPr>
            </w:pPr>
            <w:r>
              <w:rPr>
                <w:sz w:val="24"/>
              </w:rPr>
              <w:t>Почи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ковский</w:t>
            </w:r>
          </w:p>
        </w:tc>
        <w:tc>
          <w:tcPr>
            <w:tcW w:w="1558" w:type="dxa"/>
          </w:tcPr>
          <w:p w:rsidR="00705601" w:rsidRPr="0077444C" w:rsidRDefault="00705601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21" w:type="dxa"/>
          </w:tcPr>
          <w:p w:rsidR="00705601" w:rsidRPr="0077444C" w:rsidRDefault="00E41AFF" w:rsidP="00E41AF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Pr="00A76981" w:rsidRDefault="00705601" w:rsidP="002965DD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Рославл</w:t>
            </w:r>
            <w:r w:rsidRPr="00A76981">
              <w:rPr>
                <w:sz w:val="24"/>
              </w:rPr>
              <w:t>ь</w:t>
            </w:r>
            <w:r w:rsidRPr="00A76981">
              <w:rPr>
                <w:sz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21324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19971</w:t>
            </w:r>
          </w:p>
        </w:tc>
        <w:tc>
          <w:tcPr>
            <w:tcW w:w="1134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Pr="00A76981" w:rsidRDefault="00705601" w:rsidP="002965DD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Рудня</w:t>
            </w:r>
            <w:r w:rsidRPr="00A76981">
              <w:rPr>
                <w:sz w:val="24"/>
              </w:rPr>
              <w:t>н</w:t>
            </w:r>
            <w:r w:rsidRPr="00A76981">
              <w:rPr>
                <w:sz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6644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5610</w:t>
            </w:r>
          </w:p>
        </w:tc>
        <w:tc>
          <w:tcPr>
            <w:tcW w:w="1134" w:type="dxa"/>
          </w:tcPr>
          <w:p w:rsidR="00705601" w:rsidRPr="007943D6" w:rsidRDefault="002C7D28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7943D6">
              <w:rPr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Pr="00A76981" w:rsidRDefault="00705601" w:rsidP="002965DD">
            <w:pPr>
              <w:ind w:left="113"/>
              <w:rPr>
                <w:sz w:val="24"/>
              </w:rPr>
            </w:pPr>
            <w:r w:rsidRPr="00A76981">
              <w:rPr>
                <w:sz w:val="24"/>
              </w:rPr>
              <w:t>Сафоно</w:t>
            </w:r>
            <w:r w:rsidRPr="00A76981">
              <w:rPr>
                <w:sz w:val="24"/>
              </w:rPr>
              <w:t>в</w:t>
            </w:r>
            <w:r w:rsidRPr="00A76981">
              <w:rPr>
                <w:sz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46965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6589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33285</w:t>
            </w:r>
          </w:p>
        </w:tc>
        <w:tc>
          <w:tcPr>
            <w:tcW w:w="1134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6075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</w:t>
            </w:r>
          </w:p>
        </w:tc>
        <w:tc>
          <w:tcPr>
            <w:tcW w:w="1418" w:type="dxa"/>
          </w:tcPr>
          <w:p w:rsidR="00705601" w:rsidRPr="00D631E1" w:rsidRDefault="00D631E1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301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Pr="001D2308" w:rsidRDefault="00705601" w:rsidP="002965DD">
            <w:pPr>
              <w:ind w:left="113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>Смоле</w:t>
            </w:r>
            <w:r w:rsidRPr="001D2308">
              <w:rPr>
                <w:sz w:val="24"/>
                <w:szCs w:val="24"/>
              </w:rPr>
              <w:t>н</w:t>
            </w:r>
            <w:r w:rsidRPr="001D2308">
              <w:rPr>
                <w:sz w:val="24"/>
                <w:szCs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13807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2714</w:t>
            </w:r>
          </w:p>
        </w:tc>
        <w:tc>
          <w:tcPr>
            <w:tcW w:w="1134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1311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8902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Default="00705601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вичский</w:t>
            </w:r>
          </w:p>
        </w:tc>
        <w:tc>
          <w:tcPr>
            <w:tcW w:w="1558" w:type="dxa"/>
          </w:tcPr>
          <w:p w:rsidR="00705601" w:rsidRPr="0077444C" w:rsidRDefault="00705601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Default="00705601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Холм-Жирко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558" w:type="dxa"/>
          </w:tcPr>
          <w:p w:rsidR="00705601" w:rsidRPr="0077444C" w:rsidRDefault="00705601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21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7444C" w:rsidRDefault="00E41AFF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vertAlign w:val="superscript"/>
              </w:rPr>
              <w:t>1)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Default="00705601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2911</w:t>
            </w:r>
          </w:p>
        </w:tc>
        <w:tc>
          <w:tcPr>
            <w:tcW w:w="1421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2201</w:t>
            </w:r>
          </w:p>
        </w:tc>
        <w:tc>
          <w:tcPr>
            <w:tcW w:w="1134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417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41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</w:tcPr>
          <w:p w:rsidR="00705601" w:rsidRDefault="00705601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Ярце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558" w:type="dxa"/>
          </w:tcPr>
          <w:p w:rsidR="00705601" w:rsidRPr="007943D6" w:rsidRDefault="007943D6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10709</w:t>
            </w:r>
          </w:p>
        </w:tc>
        <w:tc>
          <w:tcPr>
            <w:tcW w:w="1421" w:type="dxa"/>
          </w:tcPr>
          <w:p w:rsidR="00705601" w:rsidRPr="008E2AF9" w:rsidRDefault="008E2AF9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1103</w:t>
            </w:r>
          </w:p>
        </w:tc>
        <w:tc>
          <w:tcPr>
            <w:tcW w:w="1418" w:type="dxa"/>
          </w:tcPr>
          <w:p w:rsidR="00705601" w:rsidRPr="008E2AF9" w:rsidRDefault="008E2AF9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3496</w:t>
            </w:r>
          </w:p>
        </w:tc>
        <w:tc>
          <w:tcPr>
            <w:tcW w:w="1134" w:type="dxa"/>
          </w:tcPr>
          <w:p w:rsidR="00705601" w:rsidRPr="008E2AF9" w:rsidRDefault="008E2AF9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4554</w:t>
            </w:r>
          </w:p>
        </w:tc>
        <w:tc>
          <w:tcPr>
            <w:tcW w:w="1417" w:type="dxa"/>
          </w:tcPr>
          <w:p w:rsidR="00705601" w:rsidRPr="008E2AF9" w:rsidRDefault="008E2AF9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418" w:type="dxa"/>
          </w:tcPr>
          <w:p w:rsidR="00705601" w:rsidRPr="00D631E1" w:rsidRDefault="00D631E1" w:rsidP="002965D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559" w:type="dxa"/>
          </w:tcPr>
          <w:p w:rsidR="00705601" w:rsidRPr="008E2AF9" w:rsidRDefault="008E2AF9" w:rsidP="002965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1357</w:t>
            </w:r>
          </w:p>
        </w:tc>
      </w:tr>
      <w:tr w:rsidR="00705601" w:rsidRPr="00A76981" w:rsidTr="0070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705601" w:rsidRDefault="00705601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601" w:rsidRPr="00A338F2" w:rsidRDefault="00705601" w:rsidP="002965DD">
            <w:pPr>
              <w:jc w:val="right"/>
              <w:rPr>
                <w:sz w:val="26"/>
                <w:szCs w:val="26"/>
              </w:rPr>
            </w:pPr>
          </w:p>
        </w:tc>
      </w:tr>
      <w:bookmarkEnd w:id="24"/>
      <w:bookmarkEnd w:id="25"/>
      <w:bookmarkEnd w:id="26"/>
      <w:bookmarkEnd w:id="27"/>
    </w:tbl>
    <w:p w:rsidR="00991998" w:rsidRDefault="00991998" w:rsidP="001043ED">
      <w:pPr>
        <w:pStyle w:val="1"/>
        <w:rPr>
          <w:rFonts w:eastAsia="MS Mincho"/>
          <w:szCs w:val="28"/>
        </w:rPr>
      </w:pPr>
    </w:p>
    <w:p w:rsidR="001043ED" w:rsidRDefault="001043ED" w:rsidP="001043ED">
      <w:pPr>
        <w:rPr>
          <w:rFonts w:eastAsia="MS Mincho"/>
        </w:rPr>
      </w:pPr>
    </w:p>
    <w:p w:rsidR="001043ED" w:rsidRDefault="001043ED" w:rsidP="001043ED">
      <w:pPr>
        <w:rPr>
          <w:rFonts w:eastAsia="MS Mincho"/>
        </w:rPr>
      </w:pPr>
    </w:p>
    <w:p w:rsidR="001043ED" w:rsidRDefault="001043ED" w:rsidP="001043ED">
      <w:pPr>
        <w:rPr>
          <w:rFonts w:eastAsia="MS Mincho"/>
        </w:rPr>
      </w:pPr>
    </w:p>
    <w:p w:rsidR="001043ED" w:rsidRPr="001043ED" w:rsidRDefault="001043ED" w:rsidP="001043ED">
      <w:pPr>
        <w:rPr>
          <w:rFonts w:eastAsia="MS Mincho"/>
        </w:rPr>
      </w:pPr>
    </w:p>
    <w:p w:rsidR="00A15948" w:rsidRPr="00A861D3" w:rsidRDefault="00CD4D58" w:rsidP="00A15948">
      <w:pPr>
        <w:pStyle w:val="af5"/>
        <w:spacing w:line="240" w:lineRule="atLeast"/>
        <w:ind w:left="284" w:hanging="28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Врио р</w:t>
      </w:r>
      <w:r w:rsidR="00A15948" w:rsidRPr="00A861D3">
        <w:rPr>
          <w:rFonts w:eastAsia="MS Mincho"/>
          <w:sz w:val="28"/>
          <w:szCs w:val="28"/>
        </w:rPr>
        <w:t>уководител</w:t>
      </w:r>
      <w:r>
        <w:rPr>
          <w:rFonts w:eastAsia="MS Mincho"/>
          <w:sz w:val="28"/>
          <w:szCs w:val="28"/>
        </w:rPr>
        <w:t>я</w:t>
      </w:r>
      <w:r w:rsidR="00A15948" w:rsidRPr="00A861D3">
        <w:rPr>
          <w:rFonts w:eastAsia="MS Mincho"/>
          <w:sz w:val="28"/>
          <w:szCs w:val="28"/>
        </w:rPr>
        <w:t xml:space="preserve"> Территориального органа</w:t>
      </w:r>
    </w:p>
    <w:p w:rsidR="00A15948" w:rsidRPr="00A861D3" w:rsidRDefault="00A15948" w:rsidP="00A15948">
      <w:pPr>
        <w:pStyle w:val="af5"/>
        <w:spacing w:line="240" w:lineRule="atLeast"/>
        <w:ind w:left="284" w:hanging="284"/>
        <w:rPr>
          <w:rFonts w:eastAsia="MS Mincho"/>
          <w:sz w:val="28"/>
          <w:szCs w:val="28"/>
        </w:rPr>
      </w:pPr>
      <w:r w:rsidRPr="00A861D3">
        <w:rPr>
          <w:rFonts w:eastAsia="MS Mincho"/>
          <w:sz w:val="28"/>
          <w:szCs w:val="28"/>
        </w:rPr>
        <w:t>Федеральной службы государственной статистики</w:t>
      </w:r>
    </w:p>
    <w:p w:rsidR="00A15948" w:rsidRDefault="00A15948" w:rsidP="00A15948">
      <w:pPr>
        <w:pStyle w:val="af5"/>
        <w:spacing w:line="240" w:lineRule="atLeast"/>
        <w:ind w:left="284" w:hanging="284"/>
        <w:rPr>
          <w:rFonts w:eastAsia="MS Mincho"/>
          <w:sz w:val="28"/>
          <w:szCs w:val="28"/>
        </w:rPr>
      </w:pPr>
      <w:r w:rsidRPr="00A861D3">
        <w:rPr>
          <w:rFonts w:eastAsia="MS Mincho"/>
          <w:sz w:val="28"/>
          <w:szCs w:val="28"/>
        </w:rPr>
        <w:t xml:space="preserve">по Смоленской области                     </w:t>
      </w:r>
      <w:r w:rsidRPr="00A861D3">
        <w:rPr>
          <w:rFonts w:eastAsia="MS Mincho"/>
          <w:sz w:val="28"/>
          <w:szCs w:val="28"/>
        </w:rPr>
        <w:tab/>
      </w:r>
      <w:r w:rsidRPr="00A861D3">
        <w:rPr>
          <w:rFonts w:eastAsia="MS Mincho"/>
          <w:sz w:val="28"/>
          <w:szCs w:val="28"/>
        </w:rPr>
        <w:tab/>
      </w:r>
      <w:r w:rsidRPr="00A861D3">
        <w:rPr>
          <w:rFonts w:eastAsia="MS Mincho"/>
          <w:sz w:val="28"/>
          <w:szCs w:val="28"/>
        </w:rPr>
        <w:tab/>
      </w:r>
      <w:r w:rsidRPr="00A861D3">
        <w:rPr>
          <w:rFonts w:eastAsia="MS Mincho"/>
          <w:sz w:val="28"/>
          <w:szCs w:val="28"/>
        </w:rPr>
        <w:tab/>
      </w:r>
      <w:r w:rsidRPr="00A861D3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                                       </w:t>
      </w:r>
      <w:r w:rsidR="00CD4D58">
        <w:rPr>
          <w:rFonts w:eastAsia="MS Mincho"/>
          <w:sz w:val="28"/>
          <w:szCs w:val="28"/>
        </w:rPr>
        <w:t xml:space="preserve">                 </w:t>
      </w:r>
      <w:r>
        <w:rPr>
          <w:rFonts w:eastAsia="MS Mincho"/>
          <w:sz w:val="28"/>
          <w:szCs w:val="28"/>
        </w:rPr>
        <w:t xml:space="preserve">       </w:t>
      </w:r>
      <w:r w:rsidR="00CD4D58">
        <w:rPr>
          <w:rFonts w:eastAsia="MS Mincho"/>
          <w:sz w:val="28"/>
          <w:szCs w:val="28"/>
        </w:rPr>
        <w:t>Е.Ю. Зубкова</w:t>
      </w:r>
    </w:p>
    <w:p w:rsidR="00991998" w:rsidRPr="00CD4D58" w:rsidRDefault="00991998" w:rsidP="00A15948">
      <w:pPr>
        <w:pStyle w:val="af5"/>
        <w:rPr>
          <w:rFonts w:ascii="Courier New" w:hAnsi="Courier New"/>
        </w:rPr>
      </w:pPr>
    </w:p>
    <w:p w:rsidR="00991998" w:rsidRPr="00CD4D58" w:rsidRDefault="00991998" w:rsidP="00A15948">
      <w:pPr>
        <w:pStyle w:val="af5"/>
        <w:rPr>
          <w:rFonts w:ascii="Courier New" w:hAnsi="Courier New"/>
        </w:rPr>
      </w:pPr>
    </w:p>
    <w:p w:rsidR="00991998" w:rsidRPr="00CD4D58" w:rsidRDefault="00991998" w:rsidP="00A15948">
      <w:pPr>
        <w:pStyle w:val="af5"/>
        <w:rPr>
          <w:rFonts w:ascii="Courier New" w:hAnsi="Courier New"/>
        </w:rPr>
      </w:pPr>
    </w:p>
    <w:p w:rsidR="00A15948" w:rsidRDefault="00A15948" w:rsidP="00A15948">
      <w:pPr>
        <w:pStyle w:val="af5"/>
        <w:rPr>
          <w:rFonts w:ascii="Courier New" w:hAnsi="Courier New"/>
        </w:rPr>
      </w:pPr>
      <w:r>
        <w:rPr>
          <w:rFonts w:ascii="Courier New" w:hAnsi="Courier New"/>
        </w:rPr>
        <w:t xml:space="preserve"> Тираж </w:t>
      </w:r>
      <w:r w:rsidRPr="00A15948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экз. По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 xml:space="preserve">писано к печати </w:t>
      </w:r>
      <w:r w:rsidR="00976C97" w:rsidRPr="00296F1F">
        <w:rPr>
          <w:rFonts w:ascii="Courier New" w:hAnsi="Courier New"/>
        </w:rPr>
        <w:t>25</w:t>
      </w:r>
      <w:r w:rsidRPr="00E1446B">
        <w:rPr>
          <w:rFonts w:ascii="Courier New" w:hAnsi="Courier New"/>
        </w:rPr>
        <w:t>.0</w:t>
      </w:r>
      <w:r w:rsidR="00976C97" w:rsidRPr="00296F1F">
        <w:rPr>
          <w:rFonts w:ascii="Courier New" w:hAnsi="Courier New"/>
        </w:rPr>
        <w:t>7</w:t>
      </w:r>
      <w:r>
        <w:rPr>
          <w:rFonts w:ascii="Courier New" w:hAnsi="Courier New"/>
        </w:rPr>
        <w:t>.</w:t>
      </w:r>
      <w:r w:rsidRPr="00A15948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976C97" w:rsidRPr="00296F1F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года</w:t>
      </w:r>
    </w:p>
    <w:sectPr w:rsidR="00A15948" w:rsidSect="00B00586">
      <w:pgSz w:w="16840" w:h="11907" w:orient="landscape" w:code="9"/>
      <w:pgMar w:top="1134" w:right="39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ED" w:rsidRDefault="00AC12ED">
      <w:r>
        <w:separator/>
      </w:r>
    </w:p>
  </w:endnote>
  <w:endnote w:type="continuationSeparator" w:id="1">
    <w:p w:rsidR="00AC12ED" w:rsidRDefault="00AC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9" w:rsidRDefault="00987B39">
    <w:pPr>
      <w:pStyle w:val="aa"/>
      <w:framePr w:wrap="around" w:vAnchor="text" w:hAnchor="margin" w:xAlign="right" w:y="1"/>
      <w:rPr>
        <w:rStyle w:val="a7"/>
      </w:rPr>
    </w:pPr>
  </w:p>
  <w:p w:rsidR="00987B39" w:rsidRDefault="00987B3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ED" w:rsidRDefault="00AC12ED">
      <w:r>
        <w:separator/>
      </w:r>
    </w:p>
  </w:footnote>
  <w:footnote w:type="continuationSeparator" w:id="1">
    <w:p w:rsidR="00AC12ED" w:rsidRDefault="00AC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9" w:rsidRDefault="00987B39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9" w:rsidRPr="00706BFD" w:rsidRDefault="00987B39" w:rsidP="00EE5DB8">
    <w:pPr>
      <w:pStyle w:val="a5"/>
      <w:jc w:val="center"/>
    </w:pPr>
    <w:fldSimple w:instr=" PAGE   \* MERGEFORMAT ">
      <w:r w:rsidR="0054703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97D"/>
    <w:multiLevelType w:val="hybridMultilevel"/>
    <w:tmpl w:val="FF08A458"/>
    <w:lvl w:ilvl="0" w:tplc="87C2BD9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2E57621"/>
    <w:multiLevelType w:val="hybridMultilevel"/>
    <w:tmpl w:val="E708C028"/>
    <w:lvl w:ilvl="0" w:tplc="66F07FE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7ECC"/>
    <w:multiLevelType w:val="hybridMultilevel"/>
    <w:tmpl w:val="6DC0F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E5E55"/>
    <w:multiLevelType w:val="hybridMultilevel"/>
    <w:tmpl w:val="51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730B"/>
    <w:multiLevelType w:val="hybridMultilevel"/>
    <w:tmpl w:val="9EBE9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41A19"/>
    <w:multiLevelType w:val="hybridMultilevel"/>
    <w:tmpl w:val="0AE8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D5D8E"/>
    <w:multiLevelType w:val="hybridMultilevel"/>
    <w:tmpl w:val="944E1EB8"/>
    <w:lvl w:ilvl="0" w:tplc="517EE3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876B9"/>
    <w:multiLevelType w:val="singleLevel"/>
    <w:tmpl w:val="F49C972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5144A4E"/>
    <w:multiLevelType w:val="hybridMultilevel"/>
    <w:tmpl w:val="4546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0075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AF60D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3C"/>
    <w:rsid w:val="00000167"/>
    <w:rsid w:val="00000CB2"/>
    <w:rsid w:val="00002091"/>
    <w:rsid w:val="00002220"/>
    <w:rsid w:val="000027B7"/>
    <w:rsid w:val="00003361"/>
    <w:rsid w:val="0000409E"/>
    <w:rsid w:val="00004808"/>
    <w:rsid w:val="00004F5A"/>
    <w:rsid w:val="00006C49"/>
    <w:rsid w:val="00007F7F"/>
    <w:rsid w:val="000104E1"/>
    <w:rsid w:val="000111E4"/>
    <w:rsid w:val="00011BA8"/>
    <w:rsid w:val="00012135"/>
    <w:rsid w:val="00012C8C"/>
    <w:rsid w:val="000139A3"/>
    <w:rsid w:val="000140EC"/>
    <w:rsid w:val="00014F79"/>
    <w:rsid w:val="000157A2"/>
    <w:rsid w:val="00016076"/>
    <w:rsid w:val="00017EBE"/>
    <w:rsid w:val="00020548"/>
    <w:rsid w:val="0002271B"/>
    <w:rsid w:val="00022FD6"/>
    <w:rsid w:val="00023D94"/>
    <w:rsid w:val="00025828"/>
    <w:rsid w:val="00026506"/>
    <w:rsid w:val="000267AB"/>
    <w:rsid w:val="000268DD"/>
    <w:rsid w:val="00026ECF"/>
    <w:rsid w:val="000313B8"/>
    <w:rsid w:val="000328B9"/>
    <w:rsid w:val="000328BD"/>
    <w:rsid w:val="000332DD"/>
    <w:rsid w:val="00033429"/>
    <w:rsid w:val="000335B1"/>
    <w:rsid w:val="00034587"/>
    <w:rsid w:val="000347D6"/>
    <w:rsid w:val="000359BB"/>
    <w:rsid w:val="00035AA6"/>
    <w:rsid w:val="00035C37"/>
    <w:rsid w:val="00037427"/>
    <w:rsid w:val="00037AF8"/>
    <w:rsid w:val="00041252"/>
    <w:rsid w:val="00041C63"/>
    <w:rsid w:val="000441E6"/>
    <w:rsid w:val="00044393"/>
    <w:rsid w:val="0004453B"/>
    <w:rsid w:val="00044B46"/>
    <w:rsid w:val="00050AC9"/>
    <w:rsid w:val="00050B24"/>
    <w:rsid w:val="00050E3E"/>
    <w:rsid w:val="00050EB2"/>
    <w:rsid w:val="000517C6"/>
    <w:rsid w:val="000519DB"/>
    <w:rsid w:val="00052761"/>
    <w:rsid w:val="00052894"/>
    <w:rsid w:val="000537E1"/>
    <w:rsid w:val="00054C48"/>
    <w:rsid w:val="00056646"/>
    <w:rsid w:val="00056A5A"/>
    <w:rsid w:val="00057D80"/>
    <w:rsid w:val="00060444"/>
    <w:rsid w:val="00060E94"/>
    <w:rsid w:val="0006181A"/>
    <w:rsid w:val="00061A02"/>
    <w:rsid w:val="00061B41"/>
    <w:rsid w:val="00063D77"/>
    <w:rsid w:val="000654A7"/>
    <w:rsid w:val="000656B1"/>
    <w:rsid w:val="00065F79"/>
    <w:rsid w:val="00066132"/>
    <w:rsid w:val="000661EF"/>
    <w:rsid w:val="000736DE"/>
    <w:rsid w:val="00076120"/>
    <w:rsid w:val="00077FEB"/>
    <w:rsid w:val="00080B5C"/>
    <w:rsid w:val="00082281"/>
    <w:rsid w:val="0008294E"/>
    <w:rsid w:val="000831A0"/>
    <w:rsid w:val="0008341B"/>
    <w:rsid w:val="000852C1"/>
    <w:rsid w:val="00086F49"/>
    <w:rsid w:val="000879BC"/>
    <w:rsid w:val="00087D9C"/>
    <w:rsid w:val="000908E6"/>
    <w:rsid w:val="00090BA2"/>
    <w:rsid w:val="00093613"/>
    <w:rsid w:val="00094B1C"/>
    <w:rsid w:val="00094DE9"/>
    <w:rsid w:val="00095999"/>
    <w:rsid w:val="00096BD0"/>
    <w:rsid w:val="000A014B"/>
    <w:rsid w:val="000A073B"/>
    <w:rsid w:val="000A0F1B"/>
    <w:rsid w:val="000A5C0E"/>
    <w:rsid w:val="000A612D"/>
    <w:rsid w:val="000A6201"/>
    <w:rsid w:val="000B5BC9"/>
    <w:rsid w:val="000B7B12"/>
    <w:rsid w:val="000C066E"/>
    <w:rsid w:val="000C20D5"/>
    <w:rsid w:val="000C2832"/>
    <w:rsid w:val="000C2FAB"/>
    <w:rsid w:val="000C4F37"/>
    <w:rsid w:val="000C53BB"/>
    <w:rsid w:val="000C66A7"/>
    <w:rsid w:val="000C6ED6"/>
    <w:rsid w:val="000C7FED"/>
    <w:rsid w:val="000D0ECE"/>
    <w:rsid w:val="000D13B4"/>
    <w:rsid w:val="000D1DDC"/>
    <w:rsid w:val="000D220E"/>
    <w:rsid w:val="000D28BD"/>
    <w:rsid w:val="000D2DAE"/>
    <w:rsid w:val="000D364C"/>
    <w:rsid w:val="000D3F39"/>
    <w:rsid w:val="000D4A82"/>
    <w:rsid w:val="000D54FF"/>
    <w:rsid w:val="000E0EFD"/>
    <w:rsid w:val="000E1794"/>
    <w:rsid w:val="000E291A"/>
    <w:rsid w:val="000E31D2"/>
    <w:rsid w:val="000E35BB"/>
    <w:rsid w:val="000E4B63"/>
    <w:rsid w:val="000E74B2"/>
    <w:rsid w:val="000E77E9"/>
    <w:rsid w:val="000E7B43"/>
    <w:rsid w:val="000E7BBE"/>
    <w:rsid w:val="000F37A3"/>
    <w:rsid w:val="000F46B5"/>
    <w:rsid w:val="000F5A26"/>
    <w:rsid w:val="000F5CD3"/>
    <w:rsid w:val="000F5F26"/>
    <w:rsid w:val="00101D8E"/>
    <w:rsid w:val="001030A2"/>
    <w:rsid w:val="001043ED"/>
    <w:rsid w:val="00104A95"/>
    <w:rsid w:val="0010700D"/>
    <w:rsid w:val="001075DF"/>
    <w:rsid w:val="0010786B"/>
    <w:rsid w:val="0011107A"/>
    <w:rsid w:val="001117A3"/>
    <w:rsid w:val="00111BCC"/>
    <w:rsid w:val="00112C3C"/>
    <w:rsid w:val="0011431D"/>
    <w:rsid w:val="0011466D"/>
    <w:rsid w:val="00114FA1"/>
    <w:rsid w:val="00115C8A"/>
    <w:rsid w:val="0011612C"/>
    <w:rsid w:val="00116771"/>
    <w:rsid w:val="00120167"/>
    <w:rsid w:val="001209D9"/>
    <w:rsid w:val="00120D61"/>
    <w:rsid w:val="00121966"/>
    <w:rsid w:val="00121D8C"/>
    <w:rsid w:val="00122509"/>
    <w:rsid w:val="00124E62"/>
    <w:rsid w:val="00125170"/>
    <w:rsid w:val="00125A9F"/>
    <w:rsid w:val="00126DBF"/>
    <w:rsid w:val="00127690"/>
    <w:rsid w:val="00127734"/>
    <w:rsid w:val="001304CD"/>
    <w:rsid w:val="0013493A"/>
    <w:rsid w:val="00135510"/>
    <w:rsid w:val="001355A0"/>
    <w:rsid w:val="00135A05"/>
    <w:rsid w:val="00140454"/>
    <w:rsid w:val="00143476"/>
    <w:rsid w:val="00143A5E"/>
    <w:rsid w:val="001453EA"/>
    <w:rsid w:val="0014634E"/>
    <w:rsid w:val="00146706"/>
    <w:rsid w:val="0014696C"/>
    <w:rsid w:val="00146BB9"/>
    <w:rsid w:val="00146C81"/>
    <w:rsid w:val="00147897"/>
    <w:rsid w:val="00147DF8"/>
    <w:rsid w:val="001533DE"/>
    <w:rsid w:val="00155421"/>
    <w:rsid w:val="0015570A"/>
    <w:rsid w:val="00155CA2"/>
    <w:rsid w:val="001568FD"/>
    <w:rsid w:val="00156F47"/>
    <w:rsid w:val="00160417"/>
    <w:rsid w:val="00160A07"/>
    <w:rsid w:val="00161831"/>
    <w:rsid w:val="001622A6"/>
    <w:rsid w:val="00164374"/>
    <w:rsid w:val="001648BD"/>
    <w:rsid w:val="001655EC"/>
    <w:rsid w:val="00165D7A"/>
    <w:rsid w:val="00166015"/>
    <w:rsid w:val="00166E41"/>
    <w:rsid w:val="0016728C"/>
    <w:rsid w:val="0017080E"/>
    <w:rsid w:val="00173874"/>
    <w:rsid w:val="001739B9"/>
    <w:rsid w:val="00173C0B"/>
    <w:rsid w:val="00174596"/>
    <w:rsid w:val="0017687A"/>
    <w:rsid w:val="00180547"/>
    <w:rsid w:val="00181222"/>
    <w:rsid w:val="00181329"/>
    <w:rsid w:val="00181578"/>
    <w:rsid w:val="00183AA5"/>
    <w:rsid w:val="00187557"/>
    <w:rsid w:val="001909B4"/>
    <w:rsid w:val="001922A2"/>
    <w:rsid w:val="0019394A"/>
    <w:rsid w:val="00195E3C"/>
    <w:rsid w:val="001979CF"/>
    <w:rsid w:val="001A1F51"/>
    <w:rsid w:val="001A5CE4"/>
    <w:rsid w:val="001A5D84"/>
    <w:rsid w:val="001A6F3B"/>
    <w:rsid w:val="001A7748"/>
    <w:rsid w:val="001B2669"/>
    <w:rsid w:val="001B40F5"/>
    <w:rsid w:val="001B5162"/>
    <w:rsid w:val="001B54C4"/>
    <w:rsid w:val="001B73D2"/>
    <w:rsid w:val="001C0910"/>
    <w:rsid w:val="001C4C42"/>
    <w:rsid w:val="001C4F1B"/>
    <w:rsid w:val="001C52FF"/>
    <w:rsid w:val="001C6FC1"/>
    <w:rsid w:val="001C7F4D"/>
    <w:rsid w:val="001D0572"/>
    <w:rsid w:val="001D1E5D"/>
    <w:rsid w:val="001D2308"/>
    <w:rsid w:val="001D2525"/>
    <w:rsid w:val="001D488D"/>
    <w:rsid w:val="001D49FC"/>
    <w:rsid w:val="001D5BA1"/>
    <w:rsid w:val="001D5EEB"/>
    <w:rsid w:val="001D64BA"/>
    <w:rsid w:val="001D64F2"/>
    <w:rsid w:val="001D6D79"/>
    <w:rsid w:val="001D7466"/>
    <w:rsid w:val="001D7B97"/>
    <w:rsid w:val="001E00B0"/>
    <w:rsid w:val="001E133B"/>
    <w:rsid w:val="001E192A"/>
    <w:rsid w:val="001E2063"/>
    <w:rsid w:val="001E2833"/>
    <w:rsid w:val="001E4299"/>
    <w:rsid w:val="001E4748"/>
    <w:rsid w:val="001E4E2B"/>
    <w:rsid w:val="001E5AC1"/>
    <w:rsid w:val="001E69A0"/>
    <w:rsid w:val="001E6B22"/>
    <w:rsid w:val="001E731C"/>
    <w:rsid w:val="001F206C"/>
    <w:rsid w:val="001F2C45"/>
    <w:rsid w:val="001F3547"/>
    <w:rsid w:val="001F4587"/>
    <w:rsid w:val="001F45B9"/>
    <w:rsid w:val="001F5536"/>
    <w:rsid w:val="001F560C"/>
    <w:rsid w:val="001F66DD"/>
    <w:rsid w:val="001F68ED"/>
    <w:rsid w:val="00201759"/>
    <w:rsid w:val="00201F2F"/>
    <w:rsid w:val="002032D6"/>
    <w:rsid w:val="002035AE"/>
    <w:rsid w:val="002065D8"/>
    <w:rsid w:val="002100DA"/>
    <w:rsid w:val="002117AA"/>
    <w:rsid w:val="00212A5D"/>
    <w:rsid w:val="00213E0C"/>
    <w:rsid w:val="00216544"/>
    <w:rsid w:val="00220631"/>
    <w:rsid w:val="00220F7C"/>
    <w:rsid w:val="0022186D"/>
    <w:rsid w:val="00221C9E"/>
    <w:rsid w:val="00221CE6"/>
    <w:rsid w:val="0022249F"/>
    <w:rsid w:val="00226130"/>
    <w:rsid w:val="002263D9"/>
    <w:rsid w:val="00226989"/>
    <w:rsid w:val="0022748C"/>
    <w:rsid w:val="00227500"/>
    <w:rsid w:val="00227A60"/>
    <w:rsid w:val="00230610"/>
    <w:rsid w:val="00230D7B"/>
    <w:rsid w:val="00230F80"/>
    <w:rsid w:val="002357D7"/>
    <w:rsid w:val="00237CFD"/>
    <w:rsid w:val="00241548"/>
    <w:rsid w:val="00241CB2"/>
    <w:rsid w:val="00242188"/>
    <w:rsid w:val="00242544"/>
    <w:rsid w:val="00242D5E"/>
    <w:rsid w:val="002442C9"/>
    <w:rsid w:val="00245500"/>
    <w:rsid w:val="00246591"/>
    <w:rsid w:val="00246903"/>
    <w:rsid w:val="00246AB8"/>
    <w:rsid w:val="00250512"/>
    <w:rsid w:val="00250643"/>
    <w:rsid w:val="00250ABC"/>
    <w:rsid w:val="00251627"/>
    <w:rsid w:val="002518F8"/>
    <w:rsid w:val="002533DB"/>
    <w:rsid w:val="00255609"/>
    <w:rsid w:val="00255D5C"/>
    <w:rsid w:val="0025684F"/>
    <w:rsid w:val="00256B67"/>
    <w:rsid w:val="00256BDF"/>
    <w:rsid w:val="00257677"/>
    <w:rsid w:val="002601DD"/>
    <w:rsid w:val="002639FD"/>
    <w:rsid w:val="00263C15"/>
    <w:rsid w:val="00265088"/>
    <w:rsid w:val="00266CE4"/>
    <w:rsid w:val="00267A2D"/>
    <w:rsid w:val="00267EE1"/>
    <w:rsid w:val="00270269"/>
    <w:rsid w:val="002710F9"/>
    <w:rsid w:val="00272304"/>
    <w:rsid w:val="002727A0"/>
    <w:rsid w:val="00273B8D"/>
    <w:rsid w:val="00273EEF"/>
    <w:rsid w:val="002770B4"/>
    <w:rsid w:val="00280EC7"/>
    <w:rsid w:val="0028209D"/>
    <w:rsid w:val="002825E3"/>
    <w:rsid w:val="00282CA1"/>
    <w:rsid w:val="00283567"/>
    <w:rsid w:val="00286F77"/>
    <w:rsid w:val="002907FD"/>
    <w:rsid w:val="002915AC"/>
    <w:rsid w:val="002938DE"/>
    <w:rsid w:val="00293D5F"/>
    <w:rsid w:val="00294577"/>
    <w:rsid w:val="00295A40"/>
    <w:rsid w:val="002965DD"/>
    <w:rsid w:val="00296F1F"/>
    <w:rsid w:val="002A0100"/>
    <w:rsid w:val="002A0E3A"/>
    <w:rsid w:val="002A1D5E"/>
    <w:rsid w:val="002A2FB9"/>
    <w:rsid w:val="002A3270"/>
    <w:rsid w:val="002A3474"/>
    <w:rsid w:val="002A3483"/>
    <w:rsid w:val="002B1956"/>
    <w:rsid w:val="002B25A3"/>
    <w:rsid w:val="002B5AA3"/>
    <w:rsid w:val="002B61C8"/>
    <w:rsid w:val="002B68AA"/>
    <w:rsid w:val="002B6962"/>
    <w:rsid w:val="002B6CB7"/>
    <w:rsid w:val="002B7E14"/>
    <w:rsid w:val="002C0722"/>
    <w:rsid w:val="002C461C"/>
    <w:rsid w:val="002C6695"/>
    <w:rsid w:val="002C6ECD"/>
    <w:rsid w:val="002C7330"/>
    <w:rsid w:val="002C7D28"/>
    <w:rsid w:val="002C7F45"/>
    <w:rsid w:val="002D12E2"/>
    <w:rsid w:val="002D1918"/>
    <w:rsid w:val="002D21DE"/>
    <w:rsid w:val="002D4866"/>
    <w:rsid w:val="002D4B64"/>
    <w:rsid w:val="002D50F1"/>
    <w:rsid w:val="002D5678"/>
    <w:rsid w:val="002D7978"/>
    <w:rsid w:val="002E04B4"/>
    <w:rsid w:val="002E28FC"/>
    <w:rsid w:val="002E55FD"/>
    <w:rsid w:val="002E5C18"/>
    <w:rsid w:val="002E7EA6"/>
    <w:rsid w:val="002F111F"/>
    <w:rsid w:val="002F1FFC"/>
    <w:rsid w:val="002F2773"/>
    <w:rsid w:val="002F4101"/>
    <w:rsid w:val="002F428F"/>
    <w:rsid w:val="002F5339"/>
    <w:rsid w:val="002F6459"/>
    <w:rsid w:val="002F7D69"/>
    <w:rsid w:val="0030191B"/>
    <w:rsid w:val="003032E0"/>
    <w:rsid w:val="003042E1"/>
    <w:rsid w:val="0030510C"/>
    <w:rsid w:val="003102E0"/>
    <w:rsid w:val="00310B1A"/>
    <w:rsid w:val="00312B9A"/>
    <w:rsid w:val="003143E0"/>
    <w:rsid w:val="0031442E"/>
    <w:rsid w:val="003145FC"/>
    <w:rsid w:val="003152D0"/>
    <w:rsid w:val="00315615"/>
    <w:rsid w:val="00315620"/>
    <w:rsid w:val="003156A6"/>
    <w:rsid w:val="00315730"/>
    <w:rsid w:val="00316A9E"/>
    <w:rsid w:val="00316E86"/>
    <w:rsid w:val="00320399"/>
    <w:rsid w:val="0032294C"/>
    <w:rsid w:val="00322C54"/>
    <w:rsid w:val="00322CEE"/>
    <w:rsid w:val="0032334E"/>
    <w:rsid w:val="00326C74"/>
    <w:rsid w:val="00330C87"/>
    <w:rsid w:val="0033300B"/>
    <w:rsid w:val="003331FB"/>
    <w:rsid w:val="003347E0"/>
    <w:rsid w:val="003356F4"/>
    <w:rsid w:val="00336D6B"/>
    <w:rsid w:val="00337B4E"/>
    <w:rsid w:val="003416F1"/>
    <w:rsid w:val="003422B3"/>
    <w:rsid w:val="00346EA7"/>
    <w:rsid w:val="00350514"/>
    <w:rsid w:val="0035196D"/>
    <w:rsid w:val="0035215E"/>
    <w:rsid w:val="00352B81"/>
    <w:rsid w:val="00352DDF"/>
    <w:rsid w:val="00355EC0"/>
    <w:rsid w:val="00356147"/>
    <w:rsid w:val="00356975"/>
    <w:rsid w:val="00360238"/>
    <w:rsid w:val="0036158C"/>
    <w:rsid w:val="00362DBC"/>
    <w:rsid w:val="0036395E"/>
    <w:rsid w:val="00365667"/>
    <w:rsid w:val="00366203"/>
    <w:rsid w:val="00370EDC"/>
    <w:rsid w:val="00371BDF"/>
    <w:rsid w:val="003723C9"/>
    <w:rsid w:val="00373ECB"/>
    <w:rsid w:val="00374390"/>
    <w:rsid w:val="00374961"/>
    <w:rsid w:val="00374C2B"/>
    <w:rsid w:val="00374EAB"/>
    <w:rsid w:val="00375E3A"/>
    <w:rsid w:val="00376108"/>
    <w:rsid w:val="00376211"/>
    <w:rsid w:val="003803D4"/>
    <w:rsid w:val="003810FC"/>
    <w:rsid w:val="003812DA"/>
    <w:rsid w:val="00381BFA"/>
    <w:rsid w:val="003820D2"/>
    <w:rsid w:val="00383A42"/>
    <w:rsid w:val="00384A67"/>
    <w:rsid w:val="00384D82"/>
    <w:rsid w:val="00386916"/>
    <w:rsid w:val="00387461"/>
    <w:rsid w:val="00390467"/>
    <w:rsid w:val="003909E7"/>
    <w:rsid w:val="00390A17"/>
    <w:rsid w:val="00390AFA"/>
    <w:rsid w:val="003912E8"/>
    <w:rsid w:val="003920AF"/>
    <w:rsid w:val="003927D9"/>
    <w:rsid w:val="0039503F"/>
    <w:rsid w:val="003A0F58"/>
    <w:rsid w:val="003A1453"/>
    <w:rsid w:val="003A1779"/>
    <w:rsid w:val="003A1CC7"/>
    <w:rsid w:val="003A3353"/>
    <w:rsid w:val="003A553A"/>
    <w:rsid w:val="003A5584"/>
    <w:rsid w:val="003A5DCC"/>
    <w:rsid w:val="003A6306"/>
    <w:rsid w:val="003A6376"/>
    <w:rsid w:val="003A71F5"/>
    <w:rsid w:val="003A7307"/>
    <w:rsid w:val="003A7A02"/>
    <w:rsid w:val="003B00F8"/>
    <w:rsid w:val="003B49A7"/>
    <w:rsid w:val="003B7E3C"/>
    <w:rsid w:val="003C0294"/>
    <w:rsid w:val="003C1B4E"/>
    <w:rsid w:val="003C20BB"/>
    <w:rsid w:val="003C39FF"/>
    <w:rsid w:val="003C4409"/>
    <w:rsid w:val="003C4C8D"/>
    <w:rsid w:val="003C52F6"/>
    <w:rsid w:val="003C586A"/>
    <w:rsid w:val="003C7239"/>
    <w:rsid w:val="003C72BC"/>
    <w:rsid w:val="003C735D"/>
    <w:rsid w:val="003D1E12"/>
    <w:rsid w:val="003D1F3C"/>
    <w:rsid w:val="003D35B9"/>
    <w:rsid w:val="003D3F87"/>
    <w:rsid w:val="003D4290"/>
    <w:rsid w:val="003D5D98"/>
    <w:rsid w:val="003D6F6C"/>
    <w:rsid w:val="003E110F"/>
    <w:rsid w:val="003E1114"/>
    <w:rsid w:val="003E22E3"/>
    <w:rsid w:val="003E24D7"/>
    <w:rsid w:val="003E2636"/>
    <w:rsid w:val="003E63C3"/>
    <w:rsid w:val="003E72A9"/>
    <w:rsid w:val="003F0704"/>
    <w:rsid w:val="003F3111"/>
    <w:rsid w:val="003F652E"/>
    <w:rsid w:val="00400818"/>
    <w:rsid w:val="004013A2"/>
    <w:rsid w:val="004014DC"/>
    <w:rsid w:val="004038DF"/>
    <w:rsid w:val="004050D1"/>
    <w:rsid w:val="0040783B"/>
    <w:rsid w:val="00410CC6"/>
    <w:rsid w:val="00412B0B"/>
    <w:rsid w:val="00413595"/>
    <w:rsid w:val="00413FD8"/>
    <w:rsid w:val="00415A42"/>
    <w:rsid w:val="00416D56"/>
    <w:rsid w:val="004170F0"/>
    <w:rsid w:val="004204E7"/>
    <w:rsid w:val="00420B20"/>
    <w:rsid w:val="004212CC"/>
    <w:rsid w:val="00421CE7"/>
    <w:rsid w:val="004252D3"/>
    <w:rsid w:val="004255F4"/>
    <w:rsid w:val="00426D68"/>
    <w:rsid w:val="00427AF7"/>
    <w:rsid w:val="004307E9"/>
    <w:rsid w:val="00430808"/>
    <w:rsid w:val="00431C5B"/>
    <w:rsid w:val="0043244E"/>
    <w:rsid w:val="00432646"/>
    <w:rsid w:val="0043297F"/>
    <w:rsid w:val="0043318C"/>
    <w:rsid w:val="00434B83"/>
    <w:rsid w:val="004355BB"/>
    <w:rsid w:val="004378D0"/>
    <w:rsid w:val="00437A57"/>
    <w:rsid w:val="00437AA0"/>
    <w:rsid w:val="00440A1F"/>
    <w:rsid w:val="00440D4B"/>
    <w:rsid w:val="0044151B"/>
    <w:rsid w:val="00442B2B"/>
    <w:rsid w:val="00443C65"/>
    <w:rsid w:val="00445BA1"/>
    <w:rsid w:val="00446945"/>
    <w:rsid w:val="004479AE"/>
    <w:rsid w:val="00450E49"/>
    <w:rsid w:val="00451EBD"/>
    <w:rsid w:val="004525B8"/>
    <w:rsid w:val="0045347C"/>
    <w:rsid w:val="0045387D"/>
    <w:rsid w:val="0045395F"/>
    <w:rsid w:val="00453A39"/>
    <w:rsid w:val="00453F9C"/>
    <w:rsid w:val="00454A93"/>
    <w:rsid w:val="00454DFD"/>
    <w:rsid w:val="0045611F"/>
    <w:rsid w:val="00456A65"/>
    <w:rsid w:val="00460358"/>
    <w:rsid w:val="00461477"/>
    <w:rsid w:val="0046349D"/>
    <w:rsid w:val="004635BE"/>
    <w:rsid w:val="004652A1"/>
    <w:rsid w:val="00472661"/>
    <w:rsid w:val="0047338C"/>
    <w:rsid w:val="0047580B"/>
    <w:rsid w:val="004775F3"/>
    <w:rsid w:val="00477976"/>
    <w:rsid w:val="00483849"/>
    <w:rsid w:val="004842A3"/>
    <w:rsid w:val="00484521"/>
    <w:rsid w:val="00484E47"/>
    <w:rsid w:val="00485275"/>
    <w:rsid w:val="0048533C"/>
    <w:rsid w:val="00485B5E"/>
    <w:rsid w:val="004861A5"/>
    <w:rsid w:val="00486616"/>
    <w:rsid w:val="00486A0B"/>
    <w:rsid w:val="004877C3"/>
    <w:rsid w:val="00487A7A"/>
    <w:rsid w:val="00487F2D"/>
    <w:rsid w:val="004907A4"/>
    <w:rsid w:val="004910FF"/>
    <w:rsid w:val="004919D5"/>
    <w:rsid w:val="00491E5E"/>
    <w:rsid w:val="00492A67"/>
    <w:rsid w:val="00493652"/>
    <w:rsid w:val="00493A01"/>
    <w:rsid w:val="0049543F"/>
    <w:rsid w:val="0049788D"/>
    <w:rsid w:val="004A12B5"/>
    <w:rsid w:val="004A24E5"/>
    <w:rsid w:val="004A4017"/>
    <w:rsid w:val="004A4CC3"/>
    <w:rsid w:val="004A4E31"/>
    <w:rsid w:val="004A58F4"/>
    <w:rsid w:val="004A7CDE"/>
    <w:rsid w:val="004B00C6"/>
    <w:rsid w:val="004B03B2"/>
    <w:rsid w:val="004B0ED0"/>
    <w:rsid w:val="004B1AEA"/>
    <w:rsid w:val="004B223C"/>
    <w:rsid w:val="004B223E"/>
    <w:rsid w:val="004B329D"/>
    <w:rsid w:val="004B389D"/>
    <w:rsid w:val="004B44CF"/>
    <w:rsid w:val="004B4E30"/>
    <w:rsid w:val="004C00CE"/>
    <w:rsid w:val="004C37B2"/>
    <w:rsid w:val="004C39AF"/>
    <w:rsid w:val="004C5A35"/>
    <w:rsid w:val="004C5C7D"/>
    <w:rsid w:val="004C6876"/>
    <w:rsid w:val="004C7945"/>
    <w:rsid w:val="004C7E5E"/>
    <w:rsid w:val="004D0C03"/>
    <w:rsid w:val="004D10E3"/>
    <w:rsid w:val="004D1708"/>
    <w:rsid w:val="004D1762"/>
    <w:rsid w:val="004D1E10"/>
    <w:rsid w:val="004D3587"/>
    <w:rsid w:val="004D4C76"/>
    <w:rsid w:val="004D7120"/>
    <w:rsid w:val="004D7158"/>
    <w:rsid w:val="004D75AF"/>
    <w:rsid w:val="004E0AE3"/>
    <w:rsid w:val="004E1E8E"/>
    <w:rsid w:val="004E4CFC"/>
    <w:rsid w:val="004E4E8A"/>
    <w:rsid w:val="004E6AAD"/>
    <w:rsid w:val="004E7873"/>
    <w:rsid w:val="004E7C12"/>
    <w:rsid w:val="004E7D32"/>
    <w:rsid w:val="004F000B"/>
    <w:rsid w:val="004F0B7F"/>
    <w:rsid w:val="004F5003"/>
    <w:rsid w:val="004F66A1"/>
    <w:rsid w:val="004F6AB5"/>
    <w:rsid w:val="0050062F"/>
    <w:rsid w:val="00501A2C"/>
    <w:rsid w:val="0050295A"/>
    <w:rsid w:val="00504A5B"/>
    <w:rsid w:val="0050524B"/>
    <w:rsid w:val="005052DE"/>
    <w:rsid w:val="00505699"/>
    <w:rsid w:val="005059F1"/>
    <w:rsid w:val="0050661D"/>
    <w:rsid w:val="00506B44"/>
    <w:rsid w:val="00507B13"/>
    <w:rsid w:val="00507B76"/>
    <w:rsid w:val="005108A1"/>
    <w:rsid w:val="00510E6D"/>
    <w:rsid w:val="00510F4B"/>
    <w:rsid w:val="0051211C"/>
    <w:rsid w:val="0051388F"/>
    <w:rsid w:val="005145E5"/>
    <w:rsid w:val="005165B2"/>
    <w:rsid w:val="0051674B"/>
    <w:rsid w:val="0052020F"/>
    <w:rsid w:val="005208EE"/>
    <w:rsid w:val="0052180E"/>
    <w:rsid w:val="00521F55"/>
    <w:rsid w:val="00523E7D"/>
    <w:rsid w:val="00523EF6"/>
    <w:rsid w:val="0052418B"/>
    <w:rsid w:val="0052464B"/>
    <w:rsid w:val="0052475B"/>
    <w:rsid w:val="005258DF"/>
    <w:rsid w:val="00525D62"/>
    <w:rsid w:val="0053186E"/>
    <w:rsid w:val="00531DA9"/>
    <w:rsid w:val="00532225"/>
    <w:rsid w:val="00532F33"/>
    <w:rsid w:val="0053386B"/>
    <w:rsid w:val="00534BA4"/>
    <w:rsid w:val="005351B4"/>
    <w:rsid w:val="00540A26"/>
    <w:rsid w:val="00542250"/>
    <w:rsid w:val="00545809"/>
    <w:rsid w:val="0054681F"/>
    <w:rsid w:val="0054703E"/>
    <w:rsid w:val="00552ED7"/>
    <w:rsid w:val="00553784"/>
    <w:rsid w:val="00555160"/>
    <w:rsid w:val="00555C59"/>
    <w:rsid w:val="00556324"/>
    <w:rsid w:val="005570DE"/>
    <w:rsid w:val="005614F7"/>
    <w:rsid w:val="005637C0"/>
    <w:rsid w:val="00564581"/>
    <w:rsid w:val="00565FE0"/>
    <w:rsid w:val="00567527"/>
    <w:rsid w:val="00567883"/>
    <w:rsid w:val="00570B0D"/>
    <w:rsid w:val="00571B6E"/>
    <w:rsid w:val="00572A35"/>
    <w:rsid w:val="00574769"/>
    <w:rsid w:val="005748B0"/>
    <w:rsid w:val="00574A41"/>
    <w:rsid w:val="0057535A"/>
    <w:rsid w:val="0057558C"/>
    <w:rsid w:val="00580328"/>
    <w:rsid w:val="00580B8F"/>
    <w:rsid w:val="00580F43"/>
    <w:rsid w:val="00580F7E"/>
    <w:rsid w:val="005824F1"/>
    <w:rsid w:val="005854A4"/>
    <w:rsid w:val="005868B8"/>
    <w:rsid w:val="00587204"/>
    <w:rsid w:val="005872A9"/>
    <w:rsid w:val="00590170"/>
    <w:rsid w:val="005902DE"/>
    <w:rsid w:val="0059103D"/>
    <w:rsid w:val="00591C49"/>
    <w:rsid w:val="00591E7E"/>
    <w:rsid w:val="0059223B"/>
    <w:rsid w:val="00593420"/>
    <w:rsid w:val="0059490F"/>
    <w:rsid w:val="00594963"/>
    <w:rsid w:val="00594BBC"/>
    <w:rsid w:val="00595207"/>
    <w:rsid w:val="0059558F"/>
    <w:rsid w:val="00597A7A"/>
    <w:rsid w:val="005A0255"/>
    <w:rsid w:val="005A07B4"/>
    <w:rsid w:val="005A23D0"/>
    <w:rsid w:val="005A5149"/>
    <w:rsid w:val="005A5DEF"/>
    <w:rsid w:val="005A79BF"/>
    <w:rsid w:val="005B0217"/>
    <w:rsid w:val="005B0346"/>
    <w:rsid w:val="005B177D"/>
    <w:rsid w:val="005B1C8D"/>
    <w:rsid w:val="005B5879"/>
    <w:rsid w:val="005B6313"/>
    <w:rsid w:val="005B7624"/>
    <w:rsid w:val="005B7A82"/>
    <w:rsid w:val="005C0389"/>
    <w:rsid w:val="005C07B2"/>
    <w:rsid w:val="005C0B45"/>
    <w:rsid w:val="005C293C"/>
    <w:rsid w:val="005C39ED"/>
    <w:rsid w:val="005C4273"/>
    <w:rsid w:val="005C51D6"/>
    <w:rsid w:val="005C59B9"/>
    <w:rsid w:val="005C5EFB"/>
    <w:rsid w:val="005C670F"/>
    <w:rsid w:val="005D01E2"/>
    <w:rsid w:val="005D194F"/>
    <w:rsid w:val="005D218E"/>
    <w:rsid w:val="005D2A27"/>
    <w:rsid w:val="005D3D7C"/>
    <w:rsid w:val="005D40E3"/>
    <w:rsid w:val="005D4CEF"/>
    <w:rsid w:val="005D72F6"/>
    <w:rsid w:val="005D76A1"/>
    <w:rsid w:val="005E14C0"/>
    <w:rsid w:val="005E15EB"/>
    <w:rsid w:val="005E1CB1"/>
    <w:rsid w:val="005E23F6"/>
    <w:rsid w:val="005E247A"/>
    <w:rsid w:val="005E2EB3"/>
    <w:rsid w:val="005E3253"/>
    <w:rsid w:val="005E4057"/>
    <w:rsid w:val="005E40AB"/>
    <w:rsid w:val="005E4BBF"/>
    <w:rsid w:val="005E52E7"/>
    <w:rsid w:val="005E7236"/>
    <w:rsid w:val="005E74F6"/>
    <w:rsid w:val="005E7C12"/>
    <w:rsid w:val="005F4F5E"/>
    <w:rsid w:val="005F5886"/>
    <w:rsid w:val="005F6033"/>
    <w:rsid w:val="005F640C"/>
    <w:rsid w:val="006016FA"/>
    <w:rsid w:val="006112A1"/>
    <w:rsid w:val="006117CF"/>
    <w:rsid w:val="006136A7"/>
    <w:rsid w:val="006155E1"/>
    <w:rsid w:val="00615DA2"/>
    <w:rsid w:val="00616B52"/>
    <w:rsid w:val="00617424"/>
    <w:rsid w:val="00617C4E"/>
    <w:rsid w:val="00620299"/>
    <w:rsid w:val="00622495"/>
    <w:rsid w:val="0062364E"/>
    <w:rsid w:val="00623CAB"/>
    <w:rsid w:val="00624573"/>
    <w:rsid w:val="00625BE2"/>
    <w:rsid w:val="006270B1"/>
    <w:rsid w:val="00630AEE"/>
    <w:rsid w:val="0063130D"/>
    <w:rsid w:val="006315C6"/>
    <w:rsid w:val="006332A3"/>
    <w:rsid w:val="0063485F"/>
    <w:rsid w:val="00636BE0"/>
    <w:rsid w:val="00640C4D"/>
    <w:rsid w:val="006437AE"/>
    <w:rsid w:val="00643C2B"/>
    <w:rsid w:val="0064445D"/>
    <w:rsid w:val="006454FE"/>
    <w:rsid w:val="00645B27"/>
    <w:rsid w:val="006475BD"/>
    <w:rsid w:val="00650FE5"/>
    <w:rsid w:val="00651D52"/>
    <w:rsid w:val="00651D7D"/>
    <w:rsid w:val="0065391B"/>
    <w:rsid w:val="0065604E"/>
    <w:rsid w:val="00656543"/>
    <w:rsid w:val="00656F70"/>
    <w:rsid w:val="00656FA7"/>
    <w:rsid w:val="00656FC4"/>
    <w:rsid w:val="00657FFE"/>
    <w:rsid w:val="0066150E"/>
    <w:rsid w:val="006615DF"/>
    <w:rsid w:val="00663028"/>
    <w:rsid w:val="006646ED"/>
    <w:rsid w:val="006649B5"/>
    <w:rsid w:val="00664CDB"/>
    <w:rsid w:val="00664D44"/>
    <w:rsid w:val="00665656"/>
    <w:rsid w:val="0066657B"/>
    <w:rsid w:val="00666FE6"/>
    <w:rsid w:val="0066760C"/>
    <w:rsid w:val="00670325"/>
    <w:rsid w:val="00670700"/>
    <w:rsid w:val="006708B4"/>
    <w:rsid w:val="0067159D"/>
    <w:rsid w:val="00671C64"/>
    <w:rsid w:val="00672C56"/>
    <w:rsid w:val="00672DDA"/>
    <w:rsid w:val="006742CD"/>
    <w:rsid w:val="0067434D"/>
    <w:rsid w:val="006749DF"/>
    <w:rsid w:val="00675B9F"/>
    <w:rsid w:val="006779C0"/>
    <w:rsid w:val="00682604"/>
    <w:rsid w:val="006830A0"/>
    <w:rsid w:val="006830B0"/>
    <w:rsid w:val="006839EC"/>
    <w:rsid w:val="00684524"/>
    <w:rsid w:val="00684992"/>
    <w:rsid w:val="00684A2A"/>
    <w:rsid w:val="00684C2F"/>
    <w:rsid w:val="0068502D"/>
    <w:rsid w:val="006855D4"/>
    <w:rsid w:val="006865C4"/>
    <w:rsid w:val="006870F7"/>
    <w:rsid w:val="00687E91"/>
    <w:rsid w:val="00690491"/>
    <w:rsid w:val="00690A85"/>
    <w:rsid w:val="006918C4"/>
    <w:rsid w:val="00691C3D"/>
    <w:rsid w:val="00691E4E"/>
    <w:rsid w:val="00692E8A"/>
    <w:rsid w:val="00693E31"/>
    <w:rsid w:val="00694D52"/>
    <w:rsid w:val="00696E1E"/>
    <w:rsid w:val="006A03C6"/>
    <w:rsid w:val="006A1675"/>
    <w:rsid w:val="006A198C"/>
    <w:rsid w:val="006A4029"/>
    <w:rsid w:val="006A54EF"/>
    <w:rsid w:val="006A7BD2"/>
    <w:rsid w:val="006B0DF4"/>
    <w:rsid w:val="006B26EB"/>
    <w:rsid w:val="006B4781"/>
    <w:rsid w:val="006B6394"/>
    <w:rsid w:val="006B757A"/>
    <w:rsid w:val="006C08B3"/>
    <w:rsid w:val="006C09CA"/>
    <w:rsid w:val="006C215A"/>
    <w:rsid w:val="006C3510"/>
    <w:rsid w:val="006C5A16"/>
    <w:rsid w:val="006C5A3F"/>
    <w:rsid w:val="006C6194"/>
    <w:rsid w:val="006C6245"/>
    <w:rsid w:val="006C6703"/>
    <w:rsid w:val="006C69FE"/>
    <w:rsid w:val="006C757F"/>
    <w:rsid w:val="006D1630"/>
    <w:rsid w:val="006D4204"/>
    <w:rsid w:val="006D56BE"/>
    <w:rsid w:val="006D64C9"/>
    <w:rsid w:val="006D6BBE"/>
    <w:rsid w:val="006D7ED4"/>
    <w:rsid w:val="006E0A14"/>
    <w:rsid w:val="006E1DA9"/>
    <w:rsid w:val="006E1EE7"/>
    <w:rsid w:val="006E2A3F"/>
    <w:rsid w:val="006E3BF1"/>
    <w:rsid w:val="006E3CAC"/>
    <w:rsid w:val="006E4FF2"/>
    <w:rsid w:val="006E5B5B"/>
    <w:rsid w:val="006E7E80"/>
    <w:rsid w:val="006F0676"/>
    <w:rsid w:val="006F1B97"/>
    <w:rsid w:val="006F2A37"/>
    <w:rsid w:val="006F2C75"/>
    <w:rsid w:val="006F5E98"/>
    <w:rsid w:val="006F603C"/>
    <w:rsid w:val="006F679A"/>
    <w:rsid w:val="006F69DE"/>
    <w:rsid w:val="006F7AD5"/>
    <w:rsid w:val="0070053F"/>
    <w:rsid w:val="00700EAC"/>
    <w:rsid w:val="007016C8"/>
    <w:rsid w:val="00701F84"/>
    <w:rsid w:val="00702537"/>
    <w:rsid w:val="00703EFD"/>
    <w:rsid w:val="007042CF"/>
    <w:rsid w:val="00704FC7"/>
    <w:rsid w:val="00705601"/>
    <w:rsid w:val="00706BFD"/>
    <w:rsid w:val="007102E5"/>
    <w:rsid w:val="0071137F"/>
    <w:rsid w:val="0071582B"/>
    <w:rsid w:val="007159CF"/>
    <w:rsid w:val="00716284"/>
    <w:rsid w:val="00716D35"/>
    <w:rsid w:val="00717B41"/>
    <w:rsid w:val="00720477"/>
    <w:rsid w:val="00720A60"/>
    <w:rsid w:val="00720AC0"/>
    <w:rsid w:val="00721F75"/>
    <w:rsid w:val="007222E7"/>
    <w:rsid w:val="0072285E"/>
    <w:rsid w:val="007231FF"/>
    <w:rsid w:val="0072355F"/>
    <w:rsid w:val="00724124"/>
    <w:rsid w:val="007251D3"/>
    <w:rsid w:val="00725956"/>
    <w:rsid w:val="007277A3"/>
    <w:rsid w:val="00730467"/>
    <w:rsid w:val="007304E4"/>
    <w:rsid w:val="00731E74"/>
    <w:rsid w:val="0073223D"/>
    <w:rsid w:val="00735AE6"/>
    <w:rsid w:val="007364D7"/>
    <w:rsid w:val="007366AB"/>
    <w:rsid w:val="007402CF"/>
    <w:rsid w:val="00740363"/>
    <w:rsid w:val="00741EC0"/>
    <w:rsid w:val="00743448"/>
    <w:rsid w:val="00743599"/>
    <w:rsid w:val="0074564A"/>
    <w:rsid w:val="007456EB"/>
    <w:rsid w:val="00745BC5"/>
    <w:rsid w:val="0074612D"/>
    <w:rsid w:val="007461B3"/>
    <w:rsid w:val="00746D5A"/>
    <w:rsid w:val="00747579"/>
    <w:rsid w:val="00747F1A"/>
    <w:rsid w:val="00750DAD"/>
    <w:rsid w:val="00751485"/>
    <w:rsid w:val="00753C08"/>
    <w:rsid w:val="00754066"/>
    <w:rsid w:val="00754E11"/>
    <w:rsid w:val="00756D3D"/>
    <w:rsid w:val="00757C27"/>
    <w:rsid w:val="0076018E"/>
    <w:rsid w:val="00760DA6"/>
    <w:rsid w:val="00760F54"/>
    <w:rsid w:val="00761D40"/>
    <w:rsid w:val="00763B5E"/>
    <w:rsid w:val="00764567"/>
    <w:rsid w:val="00765CBB"/>
    <w:rsid w:val="00766004"/>
    <w:rsid w:val="007666E8"/>
    <w:rsid w:val="00766E11"/>
    <w:rsid w:val="00767DE8"/>
    <w:rsid w:val="00771564"/>
    <w:rsid w:val="0077304F"/>
    <w:rsid w:val="0077417C"/>
    <w:rsid w:val="0077444C"/>
    <w:rsid w:val="00774450"/>
    <w:rsid w:val="00774D97"/>
    <w:rsid w:val="0077628E"/>
    <w:rsid w:val="00777B35"/>
    <w:rsid w:val="007827DB"/>
    <w:rsid w:val="00785544"/>
    <w:rsid w:val="00787B94"/>
    <w:rsid w:val="00790D92"/>
    <w:rsid w:val="0079166C"/>
    <w:rsid w:val="00792403"/>
    <w:rsid w:val="00793864"/>
    <w:rsid w:val="007943D6"/>
    <w:rsid w:val="00795956"/>
    <w:rsid w:val="00795D06"/>
    <w:rsid w:val="00796A9E"/>
    <w:rsid w:val="00796ECF"/>
    <w:rsid w:val="0079751B"/>
    <w:rsid w:val="007978AA"/>
    <w:rsid w:val="007A05CD"/>
    <w:rsid w:val="007A0DCC"/>
    <w:rsid w:val="007A170C"/>
    <w:rsid w:val="007A1AC1"/>
    <w:rsid w:val="007A1B0A"/>
    <w:rsid w:val="007A2DBB"/>
    <w:rsid w:val="007A3AC1"/>
    <w:rsid w:val="007A3D04"/>
    <w:rsid w:val="007A4EF7"/>
    <w:rsid w:val="007A61A0"/>
    <w:rsid w:val="007A6BCB"/>
    <w:rsid w:val="007A7482"/>
    <w:rsid w:val="007B0570"/>
    <w:rsid w:val="007B1118"/>
    <w:rsid w:val="007B13F5"/>
    <w:rsid w:val="007B157E"/>
    <w:rsid w:val="007B1CA4"/>
    <w:rsid w:val="007B288B"/>
    <w:rsid w:val="007B35C7"/>
    <w:rsid w:val="007B4671"/>
    <w:rsid w:val="007B67C7"/>
    <w:rsid w:val="007B69F9"/>
    <w:rsid w:val="007B71D9"/>
    <w:rsid w:val="007B7983"/>
    <w:rsid w:val="007C0977"/>
    <w:rsid w:val="007C2DA0"/>
    <w:rsid w:val="007C5296"/>
    <w:rsid w:val="007C52BF"/>
    <w:rsid w:val="007C5CD2"/>
    <w:rsid w:val="007C63CC"/>
    <w:rsid w:val="007C67DF"/>
    <w:rsid w:val="007C7A51"/>
    <w:rsid w:val="007C7A83"/>
    <w:rsid w:val="007D1BD0"/>
    <w:rsid w:val="007D2B16"/>
    <w:rsid w:val="007D37DD"/>
    <w:rsid w:val="007D3C0C"/>
    <w:rsid w:val="007D4666"/>
    <w:rsid w:val="007D467C"/>
    <w:rsid w:val="007E38D9"/>
    <w:rsid w:val="007E48E6"/>
    <w:rsid w:val="007E494E"/>
    <w:rsid w:val="007E53DA"/>
    <w:rsid w:val="007E6B57"/>
    <w:rsid w:val="007E7F45"/>
    <w:rsid w:val="007E7FE7"/>
    <w:rsid w:val="007F0252"/>
    <w:rsid w:val="007F0583"/>
    <w:rsid w:val="007F0916"/>
    <w:rsid w:val="007F0BE1"/>
    <w:rsid w:val="007F1125"/>
    <w:rsid w:val="007F3474"/>
    <w:rsid w:val="007F357A"/>
    <w:rsid w:val="007F3970"/>
    <w:rsid w:val="007F39F2"/>
    <w:rsid w:val="007F3E0A"/>
    <w:rsid w:val="007F4892"/>
    <w:rsid w:val="007F53C4"/>
    <w:rsid w:val="007F5BBF"/>
    <w:rsid w:val="007F6B74"/>
    <w:rsid w:val="00800CCC"/>
    <w:rsid w:val="00800FFD"/>
    <w:rsid w:val="00801A0A"/>
    <w:rsid w:val="0080244F"/>
    <w:rsid w:val="00802520"/>
    <w:rsid w:val="00802E77"/>
    <w:rsid w:val="00802F03"/>
    <w:rsid w:val="0080327D"/>
    <w:rsid w:val="00805A69"/>
    <w:rsid w:val="0081043D"/>
    <w:rsid w:val="0081159A"/>
    <w:rsid w:val="008119D9"/>
    <w:rsid w:val="00812979"/>
    <w:rsid w:val="00813B01"/>
    <w:rsid w:val="008142C2"/>
    <w:rsid w:val="00814655"/>
    <w:rsid w:val="00814BCF"/>
    <w:rsid w:val="00814F92"/>
    <w:rsid w:val="00815428"/>
    <w:rsid w:val="008158F8"/>
    <w:rsid w:val="00816C7E"/>
    <w:rsid w:val="00820438"/>
    <w:rsid w:val="008245DB"/>
    <w:rsid w:val="00824DD2"/>
    <w:rsid w:val="008265CF"/>
    <w:rsid w:val="0082689F"/>
    <w:rsid w:val="008278EC"/>
    <w:rsid w:val="00827CEB"/>
    <w:rsid w:val="00835D7C"/>
    <w:rsid w:val="00836C92"/>
    <w:rsid w:val="00836CAB"/>
    <w:rsid w:val="0084180D"/>
    <w:rsid w:val="00841B32"/>
    <w:rsid w:val="00842B38"/>
    <w:rsid w:val="008430BA"/>
    <w:rsid w:val="00843FB4"/>
    <w:rsid w:val="0084415A"/>
    <w:rsid w:val="00844443"/>
    <w:rsid w:val="0084454B"/>
    <w:rsid w:val="008459E4"/>
    <w:rsid w:val="00845DE4"/>
    <w:rsid w:val="00847520"/>
    <w:rsid w:val="00847A60"/>
    <w:rsid w:val="0085084A"/>
    <w:rsid w:val="00851CF5"/>
    <w:rsid w:val="0085391C"/>
    <w:rsid w:val="008540FF"/>
    <w:rsid w:val="00854931"/>
    <w:rsid w:val="00856B4B"/>
    <w:rsid w:val="00857EAB"/>
    <w:rsid w:val="00860039"/>
    <w:rsid w:val="00860516"/>
    <w:rsid w:val="008618E0"/>
    <w:rsid w:val="00862A55"/>
    <w:rsid w:val="008631A5"/>
    <w:rsid w:val="00864958"/>
    <w:rsid w:val="00865310"/>
    <w:rsid w:val="0086553B"/>
    <w:rsid w:val="00866C4D"/>
    <w:rsid w:val="008674E2"/>
    <w:rsid w:val="00867509"/>
    <w:rsid w:val="00870B45"/>
    <w:rsid w:val="00871537"/>
    <w:rsid w:val="008724AC"/>
    <w:rsid w:val="00872942"/>
    <w:rsid w:val="008737D3"/>
    <w:rsid w:val="00873C8B"/>
    <w:rsid w:val="00874096"/>
    <w:rsid w:val="008742D8"/>
    <w:rsid w:val="0087531F"/>
    <w:rsid w:val="008774C1"/>
    <w:rsid w:val="00880A37"/>
    <w:rsid w:val="00880B0D"/>
    <w:rsid w:val="008815FD"/>
    <w:rsid w:val="008816AC"/>
    <w:rsid w:val="00881F00"/>
    <w:rsid w:val="00882565"/>
    <w:rsid w:val="00882974"/>
    <w:rsid w:val="0088340D"/>
    <w:rsid w:val="008836DA"/>
    <w:rsid w:val="00883EAE"/>
    <w:rsid w:val="00884A19"/>
    <w:rsid w:val="00884CAA"/>
    <w:rsid w:val="00885213"/>
    <w:rsid w:val="00885301"/>
    <w:rsid w:val="008902EC"/>
    <w:rsid w:val="00890625"/>
    <w:rsid w:val="008913F1"/>
    <w:rsid w:val="008915D1"/>
    <w:rsid w:val="00892857"/>
    <w:rsid w:val="00893570"/>
    <w:rsid w:val="00893969"/>
    <w:rsid w:val="008955C4"/>
    <w:rsid w:val="008961DA"/>
    <w:rsid w:val="00897275"/>
    <w:rsid w:val="008A4370"/>
    <w:rsid w:val="008A4C92"/>
    <w:rsid w:val="008A5A9B"/>
    <w:rsid w:val="008A5AFD"/>
    <w:rsid w:val="008A5C09"/>
    <w:rsid w:val="008A5F83"/>
    <w:rsid w:val="008B0490"/>
    <w:rsid w:val="008B06AA"/>
    <w:rsid w:val="008B0712"/>
    <w:rsid w:val="008B1135"/>
    <w:rsid w:val="008B1747"/>
    <w:rsid w:val="008B2458"/>
    <w:rsid w:val="008B2ECE"/>
    <w:rsid w:val="008B3769"/>
    <w:rsid w:val="008B526B"/>
    <w:rsid w:val="008B664A"/>
    <w:rsid w:val="008B6D47"/>
    <w:rsid w:val="008C0062"/>
    <w:rsid w:val="008C1A8C"/>
    <w:rsid w:val="008C1BAC"/>
    <w:rsid w:val="008C1D9B"/>
    <w:rsid w:val="008C1E80"/>
    <w:rsid w:val="008C21A6"/>
    <w:rsid w:val="008C430C"/>
    <w:rsid w:val="008C491B"/>
    <w:rsid w:val="008C6110"/>
    <w:rsid w:val="008C7AE6"/>
    <w:rsid w:val="008C7D04"/>
    <w:rsid w:val="008D113A"/>
    <w:rsid w:val="008D1F6C"/>
    <w:rsid w:val="008D2397"/>
    <w:rsid w:val="008D27AF"/>
    <w:rsid w:val="008D337D"/>
    <w:rsid w:val="008E2944"/>
    <w:rsid w:val="008E2AF9"/>
    <w:rsid w:val="008E3A8B"/>
    <w:rsid w:val="008E4402"/>
    <w:rsid w:val="008E4810"/>
    <w:rsid w:val="008E4CE0"/>
    <w:rsid w:val="008E74CE"/>
    <w:rsid w:val="008F0DCC"/>
    <w:rsid w:val="008F2825"/>
    <w:rsid w:val="008F43BF"/>
    <w:rsid w:val="008F5E8D"/>
    <w:rsid w:val="008F6FAA"/>
    <w:rsid w:val="00900E88"/>
    <w:rsid w:val="009017BC"/>
    <w:rsid w:val="00901BF7"/>
    <w:rsid w:val="00901C10"/>
    <w:rsid w:val="00902CD6"/>
    <w:rsid w:val="00902F44"/>
    <w:rsid w:val="009031BD"/>
    <w:rsid w:val="00903406"/>
    <w:rsid w:val="009054DE"/>
    <w:rsid w:val="0090582F"/>
    <w:rsid w:val="00905E11"/>
    <w:rsid w:val="009104CE"/>
    <w:rsid w:val="00910D32"/>
    <w:rsid w:val="00910F26"/>
    <w:rsid w:val="009165B4"/>
    <w:rsid w:val="00916691"/>
    <w:rsid w:val="00917EFC"/>
    <w:rsid w:val="00921818"/>
    <w:rsid w:val="0092245D"/>
    <w:rsid w:val="00922E11"/>
    <w:rsid w:val="00922F7E"/>
    <w:rsid w:val="00923877"/>
    <w:rsid w:val="009243A2"/>
    <w:rsid w:val="00924C0B"/>
    <w:rsid w:val="00925B3E"/>
    <w:rsid w:val="00926034"/>
    <w:rsid w:val="00926488"/>
    <w:rsid w:val="00926629"/>
    <w:rsid w:val="00931206"/>
    <w:rsid w:val="009314D9"/>
    <w:rsid w:val="00934050"/>
    <w:rsid w:val="00934ECA"/>
    <w:rsid w:val="00935AA3"/>
    <w:rsid w:val="00937125"/>
    <w:rsid w:val="009378E2"/>
    <w:rsid w:val="00937B2E"/>
    <w:rsid w:val="0094110E"/>
    <w:rsid w:val="00941608"/>
    <w:rsid w:val="00941883"/>
    <w:rsid w:val="009425C3"/>
    <w:rsid w:val="009426FE"/>
    <w:rsid w:val="00942DA4"/>
    <w:rsid w:val="00944885"/>
    <w:rsid w:val="00944B0E"/>
    <w:rsid w:val="00947216"/>
    <w:rsid w:val="0094721C"/>
    <w:rsid w:val="0094731D"/>
    <w:rsid w:val="0095057E"/>
    <w:rsid w:val="009507BC"/>
    <w:rsid w:val="00950DF0"/>
    <w:rsid w:val="0095154A"/>
    <w:rsid w:val="00951823"/>
    <w:rsid w:val="00953D1A"/>
    <w:rsid w:val="009550BB"/>
    <w:rsid w:val="00955B71"/>
    <w:rsid w:val="009574B8"/>
    <w:rsid w:val="00960FAB"/>
    <w:rsid w:val="00961631"/>
    <w:rsid w:val="009625F6"/>
    <w:rsid w:val="00963B5A"/>
    <w:rsid w:val="00963FB0"/>
    <w:rsid w:val="009667DA"/>
    <w:rsid w:val="00966869"/>
    <w:rsid w:val="00966C08"/>
    <w:rsid w:val="00970DBD"/>
    <w:rsid w:val="0097364F"/>
    <w:rsid w:val="00975362"/>
    <w:rsid w:val="00976C97"/>
    <w:rsid w:val="00976FCD"/>
    <w:rsid w:val="0097716D"/>
    <w:rsid w:val="00981F5A"/>
    <w:rsid w:val="00982F00"/>
    <w:rsid w:val="00982FAC"/>
    <w:rsid w:val="009839D5"/>
    <w:rsid w:val="00984069"/>
    <w:rsid w:val="00984162"/>
    <w:rsid w:val="00984F57"/>
    <w:rsid w:val="00985C8A"/>
    <w:rsid w:val="00986096"/>
    <w:rsid w:val="00987B39"/>
    <w:rsid w:val="00990A93"/>
    <w:rsid w:val="00991998"/>
    <w:rsid w:val="00992C78"/>
    <w:rsid w:val="00995625"/>
    <w:rsid w:val="00995FC1"/>
    <w:rsid w:val="00996A68"/>
    <w:rsid w:val="009A3A3E"/>
    <w:rsid w:val="009A4F07"/>
    <w:rsid w:val="009A508C"/>
    <w:rsid w:val="009A52E0"/>
    <w:rsid w:val="009A559B"/>
    <w:rsid w:val="009A694A"/>
    <w:rsid w:val="009A6DCA"/>
    <w:rsid w:val="009A7904"/>
    <w:rsid w:val="009B083C"/>
    <w:rsid w:val="009B1348"/>
    <w:rsid w:val="009B14F7"/>
    <w:rsid w:val="009B1AD7"/>
    <w:rsid w:val="009B1DF7"/>
    <w:rsid w:val="009B2B9F"/>
    <w:rsid w:val="009B3A20"/>
    <w:rsid w:val="009B4102"/>
    <w:rsid w:val="009B7C0F"/>
    <w:rsid w:val="009C0BDC"/>
    <w:rsid w:val="009C0D7E"/>
    <w:rsid w:val="009C2064"/>
    <w:rsid w:val="009C342E"/>
    <w:rsid w:val="009C3969"/>
    <w:rsid w:val="009C4697"/>
    <w:rsid w:val="009C497B"/>
    <w:rsid w:val="009D0F94"/>
    <w:rsid w:val="009D25F7"/>
    <w:rsid w:val="009D28A6"/>
    <w:rsid w:val="009D4120"/>
    <w:rsid w:val="009D43D7"/>
    <w:rsid w:val="009D4784"/>
    <w:rsid w:val="009D4833"/>
    <w:rsid w:val="009D5E0D"/>
    <w:rsid w:val="009D7B97"/>
    <w:rsid w:val="009E172E"/>
    <w:rsid w:val="009E1B34"/>
    <w:rsid w:val="009E3257"/>
    <w:rsid w:val="009E4240"/>
    <w:rsid w:val="009E632A"/>
    <w:rsid w:val="009E66E4"/>
    <w:rsid w:val="009E7395"/>
    <w:rsid w:val="009F0026"/>
    <w:rsid w:val="009F1B29"/>
    <w:rsid w:val="009F366E"/>
    <w:rsid w:val="009F4611"/>
    <w:rsid w:val="009F5AC2"/>
    <w:rsid w:val="009F6820"/>
    <w:rsid w:val="00A02B46"/>
    <w:rsid w:val="00A046D1"/>
    <w:rsid w:val="00A048A2"/>
    <w:rsid w:val="00A0556B"/>
    <w:rsid w:val="00A05CBD"/>
    <w:rsid w:val="00A0675E"/>
    <w:rsid w:val="00A06D89"/>
    <w:rsid w:val="00A06F91"/>
    <w:rsid w:val="00A0734E"/>
    <w:rsid w:val="00A14451"/>
    <w:rsid w:val="00A14E0A"/>
    <w:rsid w:val="00A1512B"/>
    <w:rsid w:val="00A15948"/>
    <w:rsid w:val="00A2221A"/>
    <w:rsid w:val="00A229A8"/>
    <w:rsid w:val="00A23312"/>
    <w:rsid w:val="00A24141"/>
    <w:rsid w:val="00A2487A"/>
    <w:rsid w:val="00A249AF"/>
    <w:rsid w:val="00A24E79"/>
    <w:rsid w:val="00A25422"/>
    <w:rsid w:val="00A2547C"/>
    <w:rsid w:val="00A2730C"/>
    <w:rsid w:val="00A31AEF"/>
    <w:rsid w:val="00A32981"/>
    <w:rsid w:val="00A338F2"/>
    <w:rsid w:val="00A34CBA"/>
    <w:rsid w:val="00A35C40"/>
    <w:rsid w:val="00A36395"/>
    <w:rsid w:val="00A363F3"/>
    <w:rsid w:val="00A36828"/>
    <w:rsid w:val="00A375BE"/>
    <w:rsid w:val="00A40CB5"/>
    <w:rsid w:val="00A4243F"/>
    <w:rsid w:val="00A427F2"/>
    <w:rsid w:val="00A43C18"/>
    <w:rsid w:val="00A44248"/>
    <w:rsid w:val="00A455A4"/>
    <w:rsid w:val="00A45830"/>
    <w:rsid w:val="00A461F8"/>
    <w:rsid w:val="00A464A3"/>
    <w:rsid w:val="00A46C2C"/>
    <w:rsid w:val="00A4714C"/>
    <w:rsid w:val="00A50110"/>
    <w:rsid w:val="00A51881"/>
    <w:rsid w:val="00A51F0A"/>
    <w:rsid w:val="00A54145"/>
    <w:rsid w:val="00A55830"/>
    <w:rsid w:val="00A558A7"/>
    <w:rsid w:val="00A55DA1"/>
    <w:rsid w:val="00A55F4E"/>
    <w:rsid w:val="00A61382"/>
    <w:rsid w:val="00A61681"/>
    <w:rsid w:val="00A62BD1"/>
    <w:rsid w:val="00A636A0"/>
    <w:rsid w:val="00A65FD6"/>
    <w:rsid w:val="00A6686D"/>
    <w:rsid w:val="00A6770D"/>
    <w:rsid w:val="00A71254"/>
    <w:rsid w:val="00A71D4A"/>
    <w:rsid w:val="00A721E2"/>
    <w:rsid w:val="00A74CEB"/>
    <w:rsid w:val="00A74CFC"/>
    <w:rsid w:val="00A7644E"/>
    <w:rsid w:val="00A76981"/>
    <w:rsid w:val="00A77165"/>
    <w:rsid w:val="00A775C6"/>
    <w:rsid w:val="00A77E01"/>
    <w:rsid w:val="00A806F3"/>
    <w:rsid w:val="00A80FC0"/>
    <w:rsid w:val="00A833E1"/>
    <w:rsid w:val="00A8363A"/>
    <w:rsid w:val="00A84607"/>
    <w:rsid w:val="00A85593"/>
    <w:rsid w:val="00A861D3"/>
    <w:rsid w:val="00A86549"/>
    <w:rsid w:val="00A86666"/>
    <w:rsid w:val="00A86C37"/>
    <w:rsid w:val="00A876F7"/>
    <w:rsid w:val="00A90925"/>
    <w:rsid w:val="00A91B16"/>
    <w:rsid w:val="00A92388"/>
    <w:rsid w:val="00A9393C"/>
    <w:rsid w:val="00A9438D"/>
    <w:rsid w:val="00A94924"/>
    <w:rsid w:val="00A9492A"/>
    <w:rsid w:val="00A96641"/>
    <w:rsid w:val="00A9715E"/>
    <w:rsid w:val="00AA0E66"/>
    <w:rsid w:val="00AA1368"/>
    <w:rsid w:val="00AA253F"/>
    <w:rsid w:val="00AA29F0"/>
    <w:rsid w:val="00AA2C22"/>
    <w:rsid w:val="00AA3FAC"/>
    <w:rsid w:val="00AA5581"/>
    <w:rsid w:val="00AA62A2"/>
    <w:rsid w:val="00AA6FA6"/>
    <w:rsid w:val="00AA7CDE"/>
    <w:rsid w:val="00AB001A"/>
    <w:rsid w:val="00AB1026"/>
    <w:rsid w:val="00AB19C0"/>
    <w:rsid w:val="00AB21D9"/>
    <w:rsid w:val="00AB2922"/>
    <w:rsid w:val="00AB41F1"/>
    <w:rsid w:val="00AB4368"/>
    <w:rsid w:val="00AB4BCC"/>
    <w:rsid w:val="00AB54D7"/>
    <w:rsid w:val="00AB6D71"/>
    <w:rsid w:val="00AB70DF"/>
    <w:rsid w:val="00AB774E"/>
    <w:rsid w:val="00AB7E8D"/>
    <w:rsid w:val="00AC092D"/>
    <w:rsid w:val="00AC0977"/>
    <w:rsid w:val="00AC12ED"/>
    <w:rsid w:val="00AC1326"/>
    <w:rsid w:val="00AC168D"/>
    <w:rsid w:val="00AC173D"/>
    <w:rsid w:val="00AC31BC"/>
    <w:rsid w:val="00AC4DFD"/>
    <w:rsid w:val="00AC538B"/>
    <w:rsid w:val="00AC5E5F"/>
    <w:rsid w:val="00AC66A1"/>
    <w:rsid w:val="00AD1941"/>
    <w:rsid w:val="00AD1BC1"/>
    <w:rsid w:val="00AD3225"/>
    <w:rsid w:val="00AD3848"/>
    <w:rsid w:val="00AD7B94"/>
    <w:rsid w:val="00AE0EB7"/>
    <w:rsid w:val="00AE2AC8"/>
    <w:rsid w:val="00AE30C7"/>
    <w:rsid w:val="00AE536E"/>
    <w:rsid w:val="00AE66D7"/>
    <w:rsid w:val="00AE7FDA"/>
    <w:rsid w:val="00AF1B23"/>
    <w:rsid w:val="00AF2299"/>
    <w:rsid w:val="00AF24AD"/>
    <w:rsid w:val="00AF4421"/>
    <w:rsid w:val="00AF5976"/>
    <w:rsid w:val="00AF6450"/>
    <w:rsid w:val="00AF6539"/>
    <w:rsid w:val="00B00586"/>
    <w:rsid w:val="00B01B78"/>
    <w:rsid w:val="00B0386E"/>
    <w:rsid w:val="00B0496F"/>
    <w:rsid w:val="00B0535E"/>
    <w:rsid w:val="00B06D7E"/>
    <w:rsid w:val="00B07040"/>
    <w:rsid w:val="00B07060"/>
    <w:rsid w:val="00B075E3"/>
    <w:rsid w:val="00B07BB0"/>
    <w:rsid w:val="00B1016A"/>
    <w:rsid w:val="00B109C9"/>
    <w:rsid w:val="00B12AB6"/>
    <w:rsid w:val="00B12BF9"/>
    <w:rsid w:val="00B12FBF"/>
    <w:rsid w:val="00B13106"/>
    <w:rsid w:val="00B1347D"/>
    <w:rsid w:val="00B13883"/>
    <w:rsid w:val="00B14F68"/>
    <w:rsid w:val="00B151BD"/>
    <w:rsid w:val="00B16452"/>
    <w:rsid w:val="00B1687D"/>
    <w:rsid w:val="00B172FB"/>
    <w:rsid w:val="00B22CEB"/>
    <w:rsid w:val="00B25808"/>
    <w:rsid w:val="00B25AA2"/>
    <w:rsid w:val="00B273E4"/>
    <w:rsid w:val="00B2748F"/>
    <w:rsid w:val="00B3157F"/>
    <w:rsid w:val="00B31A95"/>
    <w:rsid w:val="00B32082"/>
    <w:rsid w:val="00B324C0"/>
    <w:rsid w:val="00B32C62"/>
    <w:rsid w:val="00B32EFC"/>
    <w:rsid w:val="00B332B5"/>
    <w:rsid w:val="00B33745"/>
    <w:rsid w:val="00B337EE"/>
    <w:rsid w:val="00B35731"/>
    <w:rsid w:val="00B37173"/>
    <w:rsid w:val="00B37640"/>
    <w:rsid w:val="00B402D2"/>
    <w:rsid w:val="00B40EAB"/>
    <w:rsid w:val="00B4144B"/>
    <w:rsid w:val="00B4182D"/>
    <w:rsid w:val="00B44ACC"/>
    <w:rsid w:val="00B457FD"/>
    <w:rsid w:val="00B46B09"/>
    <w:rsid w:val="00B47637"/>
    <w:rsid w:val="00B47F9F"/>
    <w:rsid w:val="00B50DF2"/>
    <w:rsid w:val="00B52543"/>
    <w:rsid w:val="00B526BF"/>
    <w:rsid w:val="00B5321D"/>
    <w:rsid w:val="00B53E8A"/>
    <w:rsid w:val="00B54472"/>
    <w:rsid w:val="00B54716"/>
    <w:rsid w:val="00B550D1"/>
    <w:rsid w:val="00B55D11"/>
    <w:rsid w:val="00B57459"/>
    <w:rsid w:val="00B575CF"/>
    <w:rsid w:val="00B6411A"/>
    <w:rsid w:val="00B65269"/>
    <w:rsid w:val="00B65E3E"/>
    <w:rsid w:val="00B66663"/>
    <w:rsid w:val="00B66927"/>
    <w:rsid w:val="00B6777E"/>
    <w:rsid w:val="00B70A20"/>
    <w:rsid w:val="00B71491"/>
    <w:rsid w:val="00B719D2"/>
    <w:rsid w:val="00B71B41"/>
    <w:rsid w:val="00B75D45"/>
    <w:rsid w:val="00B75F3D"/>
    <w:rsid w:val="00B76F8A"/>
    <w:rsid w:val="00B7759D"/>
    <w:rsid w:val="00B80CB1"/>
    <w:rsid w:val="00B81D77"/>
    <w:rsid w:val="00B842BE"/>
    <w:rsid w:val="00B8430E"/>
    <w:rsid w:val="00B84634"/>
    <w:rsid w:val="00B848AE"/>
    <w:rsid w:val="00B870AF"/>
    <w:rsid w:val="00B87487"/>
    <w:rsid w:val="00B92311"/>
    <w:rsid w:val="00B92CEB"/>
    <w:rsid w:val="00B92DB8"/>
    <w:rsid w:val="00B93D72"/>
    <w:rsid w:val="00B94464"/>
    <w:rsid w:val="00B95100"/>
    <w:rsid w:val="00B958BC"/>
    <w:rsid w:val="00B95AB8"/>
    <w:rsid w:val="00B97BE0"/>
    <w:rsid w:val="00BA1114"/>
    <w:rsid w:val="00BA1BB4"/>
    <w:rsid w:val="00BA1DD5"/>
    <w:rsid w:val="00BA1E8E"/>
    <w:rsid w:val="00BA2DA8"/>
    <w:rsid w:val="00BA6050"/>
    <w:rsid w:val="00BA61F3"/>
    <w:rsid w:val="00BA67C2"/>
    <w:rsid w:val="00BA780E"/>
    <w:rsid w:val="00BB0661"/>
    <w:rsid w:val="00BB3169"/>
    <w:rsid w:val="00BB3562"/>
    <w:rsid w:val="00BB3ACC"/>
    <w:rsid w:val="00BB3C06"/>
    <w:rsid w:val="00BB4567"/>
    <w:rsid w:val="00BB6AFA"/>
    <w:rsid w:val="00BB714D"/>
    <w:rsid w:val="00BC0963"/>
    <w:rsid w:val="00BC1328"/>
    <w:rsid w:val="00BC138C"/>
    <w:rsid w:val="00BC1495"/>
    <w:rsid w:val="00BC15A6"/>
    <w:rsid w:val="00BC1D1B"/>
    <w:rsid w:val="00BC206D"/>
    <w:rsid w:val="00BC3D28"/>
    <w:rsid w:val="00BC3DC9"/>
    <w:rsid w:val="00BC4AEC"/>
    <w:rsid w:val="00BC4CF7"/>
    <w:rsid w:val="00BC546A"/>
    <w:rsid w:val="00BC54B0"/>
    <w:rsid w:val="00BC7CCA"/>
    <w:rsid w:val="00BD1FF1"/>
    <w:rsid w:val="00BD310E"/>
    <w:rsid w:val="00BD3AA6"/>
    <w:rsid w:val="00BD3D84"/>
    <w:rsid w:val="00BD3E57"/>
    <w:rsid w:val="00BD61EC"/>
    <w:rsid w:val="00BD7F9C"/>
    <w:rsid w:val="00BE1B90"/>
    <w:rsid w:val="00BE1DFB"/>
    <w:rsid w:val="00BE2058"/>
    <w:rsid w:val="00BE2205"/>
    <w:rsid w:val="00BE2D85"/>
    <w:rsid w:val="00BE31EF"/>
    <w:rsid w:val="00BE3702"/>
    <w:rsid w:val="00BE3A87"/>
    <w:rsid w:val="00BE76F5"/>
    <w:rsid w:val="00BF26C2"/>
    <w:rsid w:val="00BF3159"/>
    <w:rsid w:val="00BF3476"/>
    <w:rsid w:val="00BF42B5"/>
    <w:rsid w:val="00BF48B4"/>
    <w:rsid w:val="00BF4AD6"/>
    <w:rsid w:val="00BF508D"/>
    <w:rsid w:val="00BF6B77"/>
    <w:rsid w:val="00BF77AD"/>
    <w:rsid w:val="00C01EDF"/>
    <w:rsid w:val="00C02EE1"/>
    <w:rsid w:val="00C02FFD"/>
    <w:rsid w:val="00C0398B"/>
    <w:rsid w:val="00C075A6"/>
    <w:rsid w:val="00C07818"/>
    <w:rsid w:val="00C11BA9"/>
    <w:rsid w:val="00C11EF4"/>
    <w:rsid w:val="00C13B86"/>
    <w:rsid w:val="00C16E30"/>
    <w:rsid w:val="00C17501"/>
    <w:rsid w:val="00C21CF1"/>
    <w:rsid w:val="00C22DE1"/>
    <w:rsid w:val="00C244B5"/>
    <w:rsid w:val="00C26E96"/>
    <w:rsid w:val="00C31081"/>
    <w:rsid w:val="00C3258D"/>
    <w:rsid w:val="00C33660"/>
    <w:rsid w:val="00C33894"/>
    <w:rsid w:val="00C33B2D"/>
    <w:rsid w:val="00C35612"/>
    <w:rsid w:val="00C36095"/>
    <w:rsid w:val="00C36B5E"/>
    <w:rsid w:val="00C374B9"/>
    <w:rsid w:val="00C408CE"/>
    <w:rsid w:val="00C42C66"/>
    <w:rsid w:val="00C43101"/>
    <w:rsid w:val="00C443FB"/>
    <w:rsid w:val="00C451BA"/>
    <w:rsid w:val="00C4599A"/>
    <w:rsid w:val="00C472E6"/>
    <w:rsid w:val="00C47866"/>
    <w:rsid w:val="00C47941"/>
    <w:rsid w:val="00C47AB2"/>
    <w:rsid w:val="00C505D6"/>
    <w:rsid w:val="00C524ED"/>
    <w:rsid w:val="00C525C2"/>
    <w:rsid w:val="00C529EC"/>
    <w:rsid w:val="00C52B97"/>
    <w:rsid w:val="00C53FF4"/>
    <w:rsid w:val="00C540A7"/>
    <w:rsid w:val="00C5522D"/>
    <w:rsid w:val="00C56162"/>
    <w:rsid w:val="00C567BC"/>
    <w:rsid w:val="00C57394"/>
    <w:rsid w:val="00C61432"/>
    <w:rsid w:val="00C622BE"/>
    <w:rsid w:val="00C62A76"/>
    <w:rsid w:val="00C62C0D"/>
    <w:rsid w:val="00C63247"/>
    <w:rsid w:val="00C63592"/>
    <w:rsid w:val="00C651D7"/>
    <w:rsid w:val="00C66A50"/>
    <w:rsid w:val="00C709AB"/>
    <w:rsid w:val="00C713C0"/>
    <w:rsid w:val="00C7293F"/>
    <w:rsid w:val="00C731C9"/>
    <w:rsid w:val="00C73C59"/>
    <w:rsid w:val="00C73E5D"/>
    <w:rsid w:val="00C748C8"/>
    <w:rsid w:val="00C75A3D"/>
    <w:rsid w:val="00C80909"/>
    <w:rsid w:val="00C81AA7"/>
    <w:rsid w:val="00C82BEE"/>
    <w:rsid w:val="00C83F19"/>
    <w:rsid w:val="00C84F9F"/>
    <w:rsid w:val="00C85166"/>
    <w:rsid w:val="00C855C3"/>
    <w:rsid w:val="00C856EA"/>
    <w:rsid w:val="00C86528"/>
    <w:rsid w:val="00C8697F"/>
    <w:rsid w:val="00C90DEE"/>
    <w:rsid w:val="00C923C7"/>
    <w:rsid w:val="00C9779D"/>
    <w:rsid w:val="00CA2E61"/>
    <w:rsid w:val="00CA35D2"/>
    <w:rsid w:val="00CA37D8"/>
    <w:rsid w:val="00CA4FF6"/>
    <w:rsid w:val="00CA5310"/>
    <w:rsid w:val="00CB0249"/>
    <w:rsid w:val="00CB0A29"/>
    <w:rsid w:val="00CB0C34"/>
    <w:rsid w:val="00CB1582"/>
    <w:rsid w:val="00CB1D59"/>
    <w:rsid w:val="00CB223E"/>
    <w:rsid w:val="00CB2AFF"/>
    <w:rsid w:val="00CB2C3F"/>
    <w:rsid w:val="00CB2D87"/>
    <w:rsid w:val="00CB2FBA"/>
    <w:rsid w:val="00CB33DF"/>
    <w:rsid w:val="00CB3933"/>
    <w:rsid w:val="00CB3CC8"/>
    <w:rsid w:val="00CB417A"/>
    <w:rsid w:val="00CB5FAF"/>
    <w:rsid w:val="00CB6487"/>
    <w:rsid w:val="00CB6E59"/>
    <w:rsid w:val="00CB7AEB"/>
    <w:rsid w:val="00CC00CA"/>
    <w:rsid w:val="00CC01A3"/>
    <w:rsid w:val="00CC09D5"/>
    <w:rsid w:val="00CC30E4"/>
    <w:rsid w:val="00CC5CB8"/>
    <w:rsid w:val="00CC680D"/>
    <w:rsid w:val="00CD2510"/>
    <w:rsid w:val="00CD4D46"/>
    <w:rsid w:val="00CD4D58"/>
    <w:rsid w:val="00CD4DEB"/>
    <w:rsid w:val="00CD59B5"/>
    <w:rsid w:val="00CD654D"/>
    <w:rsid w:val="00CD7048"/>
    <w:rsid w:val="00CE0D67"/>
    <w:rsid w:val="00CE1350"/>
    <w:rsid w:val="00CE39F3"/>
    <w:rsid w:val="00CE3DD2"/>
    <w:rsid w:val="00CE4C01"/>
    <w:rsid w:val="00CE577A"/>
    <w:rsid w:val="00CE57C9"/>
    <w:rsid w:val="00CE6606"/>
    <w:rsid w:val="00CE7A1E"/>
    <w:rsid w:val="00CE7DB0"/>
    <w:rsid w:val="00CF079F"/>
    <w:rsid w:val="00CF1547"/>
    <w:rsid w:val="00CF3275"/>
    <w:rsid w:val="00CF3380"/>
    <w:rsid w:val="00CF4F68"/>
    <w:rsid w:val="00CF7A20"/>
    <w:rsid w:val="00D00103"/>
    <w:rsid w:val="00D00E6C"/>
    <w:rsid w:val="00D016E7"/>
    <w:rsid w:val="00D0219F"/>
    <w:rsid w:val="00D02279"/>
    <w:rsid w:val="00D03DB7"/>
    <w:rsid w:val="00D03E14"/>
    <w:rsid w:val="00D06576"/>
    <w:rsid w:val="00D0658A"/>
    <w:rsid w:val="00D106BB"/>
    <w:rsid w:val="00D10B99"/>
    <w:rsid w:val="00D11815"/>
    <w:rsid w:val="00D11DD2"/>
    <w:rsid w:val="00D12217"/>
    <w:rsid w:val="00D165DA"/>
    <w:rsid w:val="00D1769E"/>
    <w:rsid w:val="00D17FBC"/>
    <w:rsid w:val="00D21079"/>
    <w:rsid w:val="00D212CE"/>
    <w:rsid w:val="00D218B6"/>
    <w:rsid w:val="00D21997"/>
    <w:rsid w:val="00D224FC"/>
    <w:rsid w:val="00D23673"/>
    <w:rsid w:val="00D238FA"/>
    <w:rsid w:val="00D247CA"/>
    <w:rsid w:val="00D2536A"/>
    <w:rsid w:val="00D25A0B"/>
    <w:rsid w:val="00D25C66"/>
    <w:rsid w:val="00D2672F"/>
    <w:rsid w:val="00D2677A"/>
    <w:rsid w:val="00D305BC"/>
    <w:rsid w:val="00D311B6"/>
    <w:rsid w:val="00D31AC2"/>
    <w:rsid w:val="00D31EEB"/>
    <w:rsid w:val="00D31F70"/>
    <w:rsid w:val="00D32FEB"/>
    <w:rsid w:val="00D3388D"/>
    <w:rsid w:val="00D34E1F"/>
    <w:rsid w:val="00D351B6"/>
    <w:rsid w:val="00D362F5"/>
    <w:rsid w:val="00D37CF2"/>
    <w:rsid w:val="00D402A3"/>
    <w:rsid w:val="00D43C41"/>
    <w:rsid w:val="00D441A5"/>
    <w:rsid w:val="00D44D1E"/>
    <w:rsid w:val="00D459E1"/>
    <w:rsid w:val="00D470C0"/>
    <w:rsid w:val="00D4787D"/>
    <w:rsid w:val="00D512A7"/>
    <w:rsid w:val="00D51EF9"/>
    <w:rsid w:val="00D51F42"/>
    <w:rsid w:val="00D52C34"/>
    <w:rsid w:val="00D53B02"/>
    <w:rsid w:val="00D547B7"/>
    <w:rsid w:val="00D5494B"/>
    <w:rsid w:val="00D55102"/>
    <w:rsid w:val="00D6015F"/>
    <w:rsid w:val="00D61883"/>
    <w:rsid w:val="00D61A41"/>
    <w:rsid w:val="00D61DDC"/>
    <w:rsid w:val="00D631E1"/>
    <w:rsid w:val="00D631FB"/>
    <w:rsid w:val="00D63531"/>
    <w:rsid w:val="00D64562"/>
    <w:rsid w:val="00D6458E"/>
    <w:rsid w:val="00D66C4C"/>
    <w:rsid w:val="00D702A7"/>
    <w:rsid w:val="00D7120D"/>
    <w:rsid w:val="00D71379"/>
    <w:rsid w:val="00D71431"/>
    <w:rsid w:val="00D71862"/>
    <w:rsid w:val="00D71C2E"/>
    <w:rsid w:val="00D72204"/>
    <w:rsid w:val="00D727B9"/>
    <w:rsid w:val="00D769E0"/>
    <w:rsid w:val="00D801D1"/>
    <w:rsid w:val="00D8183D"/>
    <w:rsid w:val="00D8429F"/>
    <w:rsid w:val="00D845F9"/>
    <w:rsid w:val="00D85010"/>
    <w:rsid w:val="00D86C44"/>
    <w:rsid w:val="00D8740D"/>
    <w:rsid w:val="00D8777E"/>
    <w:rsid w:val="00D900A7"/>
    <w:rsid w:val="00D917C5"/>
    <w:rsid w:val="00D9357A"/>
    <w:rsid w:val="00D9378D"/>
    <w:rsid w:val="00D938B0"/>
    <w:rsid w:val="00D94875"/>
    <w:rsid w:val="00D9770C"/>
    <w:rsid w:val="00D977BB"/>
    <w:rsid w:val="00D97A13"/>
    <w:rsid w:val="00DA18E2"/>
    <w:rsid w:val="00DA193F"/>
    <w:rsid w:val="00DA1B4C"/>
    <w:rsid w:val="00DA2170"/>
    <w:rsid w:val="00DA2CA3"/>
    <w:rsid w:val="00DA2F86"/>
    <w:rsid w:val="00DA6A24"/>
    <w:rsid w:val="00DB1F04"/>
    <w:rsid w:val="00DB2362"/>
    <w:rsid w:val="00DB2771"/>
    <w:rsid w:val="00DB337E"/>
    <w:rsid w:val="00DB49B6"/>
    <w:rsid w:val="00DB7AF9"/>
    <w:rsid w:val="00DC09BA"/>
    <w:rsid w:val="00DC0AC4"/>
    <w:rsid w:val="00DC0F7B"/>
    <w:rsid w:val="00DC19D4"/>
    <w:rsid w:val="00DC21AF"/>
    <w:rsid w:val="00DC45C8"/>
    <w:rsid w:val="00DC5A75"/>
    <w:rsid w:val="00DC6914"/>
    <w:rsid w:val="00DC729C"/>
    <w:rsid w:val="00DD2814"/>
    <w:rsid w:val="00DD2E57"/>
    <w:rsid w:val="00DD3BB1"/>
    <w:rsid w:val="00DD589B"/>
    <w:rsid w:val="00DD715C"/>
    <w:rsid w:val="00DD72B5"/>
    <w:rsid w:val="00DD72F1"/>
    <w:rsid w:val="00DD7654"/>
    <w:rsid w:val="00DE5672"/>
    <w:rsid w:val="00DF0A67"/>
    <w:rsid w:val="00DF1811"/>
    <w:rsid w:val="00DF242C"/>
    <w:rsid w:val="00DF375D"/>
    <w:rsid w:val="00DF40C1"/>
    <w:rsid w:val="00DF4D92"/>
    <w:rsid w:val="00DF7748"/>
    <w:rsid w:val="00DF7B0A"/>
    <w:rsid w:val="00E01E29"/>
    <w:rsid w:val="00E02DA8"/>
    <w:rsid w:val="00E04E49"/>
    <w:rsid w:val="00E05FA6"/>
    <w:rsid w:val="00E060CC"/>
    <w:rsid w:val="00E06545"/>
    <w:rsid w:val="00E06C64"/>
    <w:rsid w:val="00E13AD9"/>
    <w:rsid w:val="00E13C84"/>
    <w:rsid w:val="00E1446B"/>
    <w:rsid w:val="00E148C0"/>
    <w:rsid w:val="00E15587"/>
    <w:rsid w:val="00E1586D"/>
    <w:rsid w:val="00E158E1"/>
    <w:rsid w:val="00E15A42"/>
    <w:rsid w:val="00E15B96"/>
    <w:rsid w:val="00E16094"/>
    <w:rsid w:val="00E16713"/>
    <w:rsid w:val="00E16E40"/>
    <w:rsid w:val="00E22A86"/>
    <w:rsid w:val="00E22BAB"/>
    <w:rsid w:val="00E23C78"/>
    <w:rsid w:val="00E24E55"/>
    <w:rsid w:val="00E305EC"/>
    <w:rsid w:val="00E3421C"/>
    <w:rsid w:val="00E347AC"/>
    <w:rsid w:val="00E35F70"/>
    <w:rsid w:val="00E41AFF"/>
    <w:rsid w:val="00E420B8"/>
    <w:rsid w:val="00E42CDA"/>
    <w:rsid w:val="00E42D33"/>
    <w:rsid w:val="00E44613"/>
    <w:rsid w:val="00E476B5"/>
    <w:rsid w:val="00E500F4"/>
    <w:rsid w:val="00E50313"/>
    <w:rsid w:val="00E5196B"/>
    <w:rsid w:val="00E51A7F"/>
    <w:rsid w:val="00E53783"/>
    <w:rsid w:val="00E56DB3"/>
    <w:rsid w:val="00E577D4"/>
    <w:rsid w:val="00E603C5"/>
    <w:rsid w:val="00E60D1F"/>
    <w:rsid w:val="00E612A7"/>
    <w:rsid w:val="00E625AB"/>
    <w:rsid w:val="00E63801"/>
    <w:rsid w:val="00E64751"/>
    <w:rsid w:val="00E64A1E"/>
    <w:rsid w:val="00E7029F"/>
    <w:rsid w:val="00E70496"/>
    <w:rsid w:val="00E70E27"/>
    <w:rsid w:val="00E730B2"/>
    <w:rsid w:val="00E7342C"/>
    <w:rsid w:val="00E7405D"/>
    <w:rsid w:val="00E740B0"/>
    <w:rsid w:val="00E74105"/>
    <w:rsid w:val="00E7486A"/>
    <w:rsid w:val="00E759C6"/>
    <w:rsid w:val="00E75E58"/>
    <w:rsid w:val="00E8129A"/>
    <w:rsid w:val="00E82668"/>
    <w:rsid w:val="00E831FB"/>
    <w:rsid w:val="00E83734"/>
    <w:rsid w:val="00E83E63"/>
    <w:rsid w:val="00E86506"/>
    <w:rsid w:val="00E90301"/>
    <w:rsid w:val="00E907AB"/>
    <w:rsid w:val="00E91C0F"/>
    <w:rsid w:val="00E95627"/>
    <w:rsid w:val="00E96399"/>
    <w:rsid w:val="00E96634"/>
    <w:rsid w:val="00E97465"/>
    <w:rsid w:val="00E9798F"/>
    <w:rsid w:val="00EA04D7"/>
    <w:rsid w:val="00EA10C3"/>
    <w:rsid w:val="00EA1C77"/>
    <w:rsid w:val="00EA49D1"/>
    <w:rsid w:val="00EA4A9A"/>
    <w:rsid w:val="00EA6508"/>
    <w:rsid w:val="00EA77D8"/>
    <w:rsid w:val="00EB3435"/>
    <w:rsid w:val="00EB4F9D"/>
    <w:rsid w:val="00EB5206"/>
    <w:rsid w:val="00EB5BF2"/>
    <w:rsid w:val="00EB62BB"/>
    <w:rsid w:val="00EC0B1B"/>
    <w:rsid w:val="00EC33F0"/>
    <w:rsid w:val="00EC47CA"/>
    <w:rsid w:val="00EC66EC"/>
    <w:rsid w:val="00ED130D"/>
    <w:rsid w:val="00ED332E"/>
    <w:rsid w:val="00ED3863"/>
    <w:rsid w:val="00ED3D4A"/>
    <w:rsid w:val="00ED4387"/>
    <w:rsid w:val="00ED4C00"/>
    <w:rsid w:val="00ED5B8C"/>
    <w:rsid w:val="00ED5C6F"/>
    <w:rsid w:val="00ED7B78"/>
    <w:rsid w:val="00ED7D23"/>
    <w:rsid w:val="00EE0C8F"/>
    <w:rsid w:val="00EE2249"/>
    <w:rsid w:val="00EE22EF"/>
    <w:rsid w:val="00EE3E5F"/>
    <w:rsid w:val="00EE442A"/>
    <w:rsid w:val="00EE5B46"/>
    <w:rsid w:val="00EE5BB8"/>
    <w:rsid w:val="00EE5DB8"/>
    <w:rsid w:val="00EE6708"/>
    <w:rsid w:val="00EE70CE"/>
    <w:rsid w:val="00EF10DD"/>
    <w:rsid w:val="00EF1B16"/>
    <w:rsid w:val="00EF2936"/>
    <w:rsid w:val="00EF3DC0"/>
    <w:rsid w:val="00EF501B"/>
    <w:rsid w:val="00F00AC3"/>
    <w:rsid w:val="00F00F60"/>
    <w:rsid w:val="00F022F8"/>
    <w:rsid w:val="00F0607F"/>
    <w:rsid w:val="00F076B8"/>
    <w:rsid w:val="00F07822"/>
    <w:rsid w:val="00F129A2"/>
    <w:rsid w:val="00F131BB"/>
    <w:rsid w:val="00F13A4E"/>
    <w:rsid w:val="00F13AB8"/>
    <w:rsid w:val="00F13BA3"/>
    <w:rsid w:val="00F13C8B"/>
    <w:rsid w:val="00F15B68"/>
    <w:rsid w:val="00F16762"/>
    <w:rsid w:val="00F17929"/>
    <w:rsid w:val="00F20103"/>
    <w:rsid w:val="00F21CCA"/>
    <w:rsid w:val="00F24A1B"/>
    <w:rsid w:val="00F265F3"/>
    <w:rsid w:val="00F323E4"/>
    <w:rsid w:val="00F32A49"/>
    <w:rsid w:val="00F32C5E"/>
    <w:rsid w:val="00F332DA"/>
    <w:rsid w:val="00F347A0"/>
    <w:rsid w:val="00F3512E"/>
    <w:rsid w:val="00F35CC4"/>
    <w:rsid w:val="00F40608"/>
    <w:rsid w:val="00F40BD3"/>
    <w:rsid w:val="00F40EF2"/>
    <w:rsid w:val="00F41643"/>
    <w:rsid w:val="00F42ACB"/>
    <w:rsid w:val="00F42D95"/>
    <w:rsid w:val="00F45E54"/>
    <w:rsid w:val="00F4692A"/>
    <w:rsid w:val="00F50522"/>
    <w:rsid w:val="00F54A00"/>
    <w:rsid w:val="00F54EB1"/>
    <w:rsid w:val="00F569EB"/>
    <w:rsid w:val="00F56EC3"/>
    <w:rsid w:val="00F57672"/>
    <w:rsid w:val="00F60ABA"/>
    <w:rsid w:val="00F60D66"/>
    <w:rsid w:val="00F6114E"/>
    <w:rsid w:val="00F6266A"/>
    <w:rsid w:val="00F62D09"/>
    <w:rsid w:val="00F634FA"/>
    <w:rsid w:val="00F63E30"/>
    <w:rsid w:val="00F6422A"/>
    <w:rsid w:val="00F66E6E"/>
    <w:rsid w:val="00F6723F"/>
    <w:rsid w:val="00F67914"/>
    <w:rsid w:val="00F7068B"/>
    <w:rsid w:val="00F709D3"/>
    <w:rsid w:val="00F70A41"/>
    <w:rsid w:val="00F7146D"/>
    <w:rsid w:val="00F7208D"/>
    <w:rsid w:val="00F72EC3"/>
    <w:rsid w:val="00F73709"/>
    <w:rsid w:val="00F7581B"/>
    <w:rsid w:val="00F75993"/>
    <w:rsid w:val="00F7766E"/>
    <w:rsid w:val="00F80770"/>
    <w:rsid w:val="00F80C43"/>
    <w:rsid w:val="00F81094"/>
    <w:rsid w:val="00F81FC5"/>
    <w:rsid w:val="00F8362E"/>
    <w:rsid w:val="00F858B7"/>
    <w:rsid w:val="00F86AF7"/>
    <w:rsid w:val="00F873E3"/>
    <w:rsid w:val="00F921ED"/>
    <w:rsid w:val="00F9385A"/>
    <w:rsid w:val="00F94483"/>
    <w:rsid w:val="00F948AC"/>
    <w:rsid w:val="00F94B7D"/>
    <w:rsid w:val="00F96A28"/>
    <w:rsid w:val="00F97299"/>
    <w:rsid w:val="00F97C54"/>
    <w:rsid w:val="00FA0CA4"/>
    <w:rsid w:val="00FA2FCE"/>
    <w:rsid w:val="00FA376F"/>
    <w:rsid w:val="00FA3842"/>
    <w:rsid w:val="00FA4033"/>
    <w:rsid w:val="00FA6C3B"/>
    <w:rsid w:val="00FB0A04"/>
    <w:rsid w:val="00FB0F4D"/>
    <w:rsid w:val="00FB100F"/>
    <w:rsid w:val="00FB23F4"/>
    <w:rsid w:val="00FB2584"/>
    <w:rsid w:val="00FB4CEB"/>
    <w:rsid w:val="00FB52B3"/>
    <w:rsid w:val="00FB6F62"/>
    <w:rsid w:val="00FC16BD"/>
    <w:rsid w:val="00FC2237"/>
    <w:rsid w:val="00FC48EC"/>
    <w:rsid w:val="00FC75E2"/>
    <w:rsid w:val="00FD17A5"/>
    <w:rsid w:val="00FD2388"/>
    <w:rsid w:val="00FD6995"/>
    <w:rsid w:val="00FD69BF"/>
    <w:rsid w:val="00FE07F6"/>
    <w:rsid w:val="00FE09D4"/>
    <w:rsid w:val="00FE0A37"/>
    <w:rsid w:val="00FE161F"/>
    <w:rsid w:val="00FE18B1"/>
    <w:rsid w:val="00FE2C86"/>
    <w:rsid w:val="00FE3611"/>
    <w:rsid w:val="00FE6C1E"/>
    <w:rsid w:val="00FF01EB"/>
    <w:rsid w:val="00FF0718"/>
    <w:rsid w:val="00FF0DA8"/>
    <w:rsid w:val="00FF1C4C"/>
    <w:rsid w:val="00FF1DF0"/>
    <w:rsid w:val="00FF1F6B"/>
    <w:rsid w:val="00FF4452"/>
    <w:rsid w:val="00FF6C95"/>
    <w:rsid w:val="00FF6D84"/>
    <w:rsid w:val="00FF7A23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CAB"/>
  </w:style>
  <w:style w:type="paragraph" w:styleId="1">
    <w:name w:val="heading 1"/>
    <w:basedOn w:val="a"/>
    <w:next w:val="a"/>
    <w:link w:val="10"/>
    <w:qFormat/>
    <w:rsid w:val="00F40608"/>
    <w:pPr>
      <w:keepNext/>
      <w:jc w:val="center"/>
      <w:outlineLvl w:val="0"/>
    </w:pPr>
    <w:rPr>
      <w:rFonts w:ascii="Arial" w:hAnsi="Arial"/>
      <w:b/>
      <w:sz w:val="28"/>
      <w:lang/>
    </w:rPr>
  </w:style>
  <w:style w:type="paragraph" w:styleId="2">
    <w:name w:val="heading 2"/>
    <w:basedOn w:val="a"/>
    <w:next w:val="a"/>
    <w:qFormat/>
    <w:pPr>
      <w:keepNext/>
      <w:pageBreakBefore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13183"/>
      </w:tabs>
      <w:ind w:right="679"/>
      <w:jc w:val="right"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qFormat/>
    <w:pPr>
      <w:keepNext/>
      <w:ind w:right="-1418"/>
      <w:jc w:val="right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pPr>
      <w:keepNext/>
      <w:ind w:right="142"/>
      <w:jc w:val="right"/>
      <w:outlineLvl w:val="5"/>
    </w:pPr>
    <w:rPr>
      <w:rFonts w:ascii="Times New Roman CYR" w:hAnsi="Times New Roman CYR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3608"/>
      </w:tabs>
      <w:ind w:left="11482" w:right="142"/>
      <w:jc w:val="right"/>
      <w:outlineLvl w:val="6"/>
    </w:pPr>
    <w:rPr>
      <w:rFonts w:ascii="Times New Roman CYR" w:hAnsi="Times New Roman CYR"/>
      <w:sz w:val="24"/>
    </w:rPr>
  </w:style>
  <w:style w:type="paragraph" w:styleId="8">
    <w:name w:val="heading 8"/>
    <w:basedOn w:val="a"/>
    <w:next w:val="a"/>
    <w:qFormat/>
    <w:pPr>
      <w:keepNext/>
      <w:ind w:right="-425"/>
      <w:jc w:val="right"/>
      <w:outlineLvl w:val="7"/>
    </w:pPr>
    <w:rPr>
      <w:rFonts w:ascii="Times New Roman CYR" w:hAnsi="Times New Roman CYR"/>
      <w:sz w:val="24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13325"/>
      </w:tabs>
      <w:ind w:left="10915"/>
      <w:jc w:val="center"/>
      <w:outlineLvl w:val="8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Pr>
      <w:rFonts w:ascii="Courier New" w:hAnsi="Courier New"/>
      <w:lang/>
    </w:rPr>
  </w:style>
  <w:style w:type="paragraph" w:styleId="a5">
    <w:name w:val="header"/>
    <w:aliases w:val="ВерхКолонтитул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link w:val="a9"/>
    <w:pPr>
      <w:jc w:val="center"/>
    </w:pPr>
    <w:rPr>
      <w:sz w:val="24"/>
      <w:lang/>
    </w:rPr>
  </w:style>
  <w:style w:type="paragraph" w:styleId="aa">
    <w:name w:val="footer"/>
    <w:aliases w:val="Нижний колонтитул нечетной стр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center"/>
    </w:pPr>
    <w:rPr>
      <w:b/>
      <w:sz w:val="44"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4560"/>
      </w:tabs>
      <w:spacing w:before="60"/>
    </w:pPr>
    <w:rPr>
      <w:noProof/>
    </w:rPr>
  </w:style>
  <w:style w:type="paragraph" w:styleId="21">
    <w:name w:val="toc 2"/>
    <w:basedOn w:val="a"/>
    <w:next w:val="a"/>
    <w:autoRedefine/>
    <w:uiPriority w:val="39"/>
    <w:pPr>
      <w:ind w:left="200"/>
    </w:pPr>
  </w:style>
  <w:style w:type="paragraph" w:styleId="30">
    <w:name w:val="toc 3"/>
    <w:basedOn w:val="a"/>
    <w:next w:val="a"/>
    <w:autoRedefine/>
    <w:uiPriority w:val="39"/>
    <w:pPr>
      <w:ind w:left="400"/>
    </w:pPr>
  </w:style>
  <w:style w:type="paragraph" w:styleId="40">
    <w:name w:val="toc 4"/>
    <w:basedOn w:val="a"/>
    <w:next w:val="a"/>
    <w:autoRedefine/>
    <w:uiPriority w:val="39"/>
    <w:pPr>
      <w:ind w:left="600"/>
    </w:pPr>
  </w:style>
  <w:style w:type="paragraph" w:styleId="50">
    <w:name w:val="toc 5"/>
    <w:basedOn w:val="a"/>
    <w:next w:val="a"/>
    <w:autoRedefine/>
    <w:uiPriority w:val="39"/>
    <w:pPr>
      <w:ind w:left="800"/>
    </w:pPr>
  </w:style>
  <w:style w:type="paragraph" w:styleId="60">
    <w:name w:val="toc 6"/>
    <w:basedOn w:val="a"/>
    <w:next w:val="a"/>
    <w:autoRedefine/>
    <w:uiPriority w:val="39"/>
    <w:pPr>
      <w:ind w:left="1000"/>
    </w:pPr>
  </w:style>
  <w:style w:type="paragraph" w:styleId="70">
    <w:name w:val="toc 7"/>
    <w:basedOn w:val="a"/>
    <w:next w:val="a"/>
    <w:autoRedefine/>
    <w:uiPriority w:val="39"/>
    <w:pPr>
      <w:ind w:left="1200"/>
    </w:pPr>
  </w:style>
  <w:style w:type="paragraph" w:styleId="80">
    <w:name w:val="toc 8"/>
    <w:basedOn w:val="a"/>
    <w:next w:val="a"/>
    <w:autoRedefine/>
    <w:uiPriority w:val="39"/>
    <w:pPr>
      <w:ind w:left="1400"/>
    </w:pPr>
  </w:style>
  <w:style w:type="paragraph" w:styleId="90">
    <w:name w:val="toc 9"/>
    <w:basedOn w:val="a"/>
    <w:next w:val="a"/>
    <w:autoRedefine/>
    <w:uiPriority w:val="39"/>
    <w:pPr>
      <w:ind w:left="1600"/>
    </w:p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2">
    <w:name w:val="Стиль1"/>
    <w:basedOn w:val="1"/>
    <w:pPr>
      <w:spacing w:after="60"/>
      <w:jc w:val="left"/>
    </w:pPr>
    <w:rPr>
      <w:rFonts w:ascii="Times New Roman" w:eastAsia="MS Mincho" w:hAnsi="Times New Roman"/>
      <w:b w:val="0"/>
      <w:kern w:val="32"/>
      <w:sz w:val="20"/>
    </w:rPr>
  </w:style>
  <w:style w:type="paragraph" w:customStyle="1" w:styleId="ac">
    <w:name w:val="Заголовок таблицы"/>
    <w:basedOn w:val="a3"/>
    <w:pPr>
      <w:jc w:val="center"/>
    </w:pPr>
    <w:rPr>
      <w:rFonts w:ascii="Arial" w:eastAsia="MS Mincho" w:hAnsi="Arial"/>
      <w:b/>
      <w:sz w:val="16"/>
    </w:rPr>
  </w:style>
  <w:style w:type="paragraph" w:customStyle="1" w:styleId="22">
    <w:name w:val="заголовок таблицы 2"/>
    <w:basedOn w:val="a3"/>
    <w:rPr>
      <w:rFonts w:eastAsia="MS Mincho"/>
      <w:i/>
      <w:sz w:val="18"/>
    </w:rPr>
  </w:style>
  <w:style w:type="paragraph" w:styleId="13">
    <w:name w:val="index 1"/>
    <w:basedOn w:val="a"/>
    <w:next w:val="a"/>
    <w:autoRedefine/>
    <w:semiHidden/>
    <w:pPr>
      <w:ind w:left="200" w:hanging="200"/>
    </w:pPr>
  </w:style>
  <w:style w:type="paragraph" w:styleId="23">
    <w:name w:val="index 2"/>
    <w:basedOn w:val="a"/>
    <w:next w:val="a"/>
    <w:autoRedefine/>
    <w:semiHidden/>
    <w:pPr>
      <w:ind w:left="400" w:hanging="200"/>
    </w:pPr>
  </w:style>
  <w:style w:type="paragraph" w:styleId="31">
    <w:name w:val="index 3"/>
    <w:basedOn w:val="a"/>
    <w:next w:val="a"/>
    <w:autoRedefine/>
    <w:semiHidden/>
    <w:pPr>
      <w:ind w:left="600" w:hanging="200"/>
    </w:pPr>
  </w:style>
  <w:style w:type="paragraph" w:styleId="41">
    <w:name w:val="index 4"/>
    <w:basedOn w:val="a"/>
    <w:next w:val="a"/>
    <w:autoRedefine/>
    <w:semiHidden/>
    <w:pPr>
      <w:ind w:left="800" w:hanging="200"/>
    </w:pPr>
  </w:style>
  <w:style w:type="paragraph" w:styleId="51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d">
    <w:name w:val="index heading"/>
    <w:basedOn w:val="a"/>
    <w:next w:val="13"/>
    <w:semiHidden/>
  </w:style>
  <w:style w:type="paragraph" w:styleId="24">
    <w:name w:val="Body Text Indent 2"/>
    <w:basedOn w:val="a"/>
    <w:link w:val="25"/>
    <w:pPr>
      <w:spacing w:before="100" w:line="240" w:lineRule="atLeast"/>
      <w:ind w:left="57" w:firstLine="709"/>
    </w:pPr>
    <w:rPr>
      <w:rFonts w:ascii="Times New Roman CYR" w:hAnsi="Times New Roman CYR"/>
      <w:noProof/>
      <w:sz w:val="28"/>
      <w:lang/>
    </w:rPr>
  </w:style>
  <w:style w:type="paragraph" w:styleId="ae">
    <w:name w:val="Body Text Indent"/>
    <w:basedOn w:val="a"/>
    <w:link w:val="af"/>
    <w:pPr>
      <w:spacing w:before="1080" w:line="240" w:lineRule="atLeast"/>
      <w:ind w:left="57"/>
    </w:pPr>
    <w:rPr>
      <w:rFonts w:ascii="Times New Roman CYR" w:hAnsi="Times New Roman CYR"/>
      <w:i/>
      <w:noProof/>
      <w:sz w:val="28"/>
      <w:lang/>
    </w:rPr>
  </w:style>
  <w:style w:type="character" w:styleId="af0">
    <w:name w:val="footnote reference"/>
    <w:rPr>
      <w:vertAlign w:val="superscript"/>
    </w:rPr>
  </w:style>
  <w:style w:type="paragraph" w:styleId="af1">
    <w:name w:val="footnote text"/>
    <w:basedOn w:val="a"/>
    <w:link w:val="af2"/>
    <w:rPr>
      <w:sz w:val="24"/>
      <w:lang/>
    </w:rPr>
  </w:style>
  <w:style w:type="character" w:styleId="af3">
    <w:name w:val="FollowedHyperlink"/>
    <w:rPr>
      <w:color w:val="800080"/>
      <w:u w:val="single"/>
    </w:rPr>
  </w:style>
  <w:style w:type="paragraph" w:styleId="32">
    <w:name w:val="Body Text 3"/>
    <w:basedOn w:val="a"/>
    <w:pPr>
      <w:tabs>
        <w:tab w:val="left" w:pos="11340"/>
      </w:tabs>
      <w:ind w:right="3231"/>
      <w:jc w:val="right"/>
    </w:pPr>
    <w:rPr>
      <w:b/>
      <w:bCs/>
      <w:sz w:val="24"/>
    </w:rPr>
  </w:style>
  <w:style w:type="paragraph" w:styleId="af4">
    <w:name w:val="Title"/>
    <w:basedOn w:val="a"/>
    <w:qFormat/>
    <w:pPr>
      <w:jc w:val="center"/>
    </w:pPr>
    <w:rPr>
      <w:sz w:val="24"/>
    </w:rPr>
  </w:style>
  <w:style w:type="paragraph" w:styleId="af5">
    <w:name w:val="List"/>
    <w:basedOn w:val="a"/>
    <w:rsid w:val="00BA61F3"/>
    <w:pPr>
      <w:ind w:left="283" w:hanging="283"/>
    </w:pPr>
  </w:style>
  <w:style w:type="paragraph" w:styleId="af6">
    <w:name w:val="caption"/>
    <w:basedOn w:val="a"/>
    <w:next w:val="a"/>
    <w:qFormat/>
    <w:rsid w:val="00BA61F3"/>
    <w:rPr>
      <w:b/>
      <w:bCs/>
    </w:rPr>
  </w:style>
  <w:style w:type="paragraph" w:styleId="af7">
    <w:name w:val="Subtitle"/>
    <w:basedOn w:val="a"/>
    <w:qFormat/>
    <w:rsid w:val="00BA61F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Body Text First Indent"/>
    <w:basedOn w:val="a8"/>
    <w:rsid w:val="00BA61F3"/>
    <w:pPr>
      <w:spacing w:after="120"/>
      <w:ind w:firstLine="210"/>
      <w:jc w:val="left"/>
    </w:pPr>
    <w:rPr>
      <w:sz w:val="20"/>
    </w:rPr>
  </w:style>
  <w:style w:type="paragraph" w:styleId="26">
    <w:name w:val="Body Text First Indent 2"/>
    <w:basedOn w:val="ae"/>
    <w:rsid w:val="00BA61F3"/>
    <w:pPr>
      <w:spacing w:before="0" w:after="120" w:line="240" w:lineRule="auto"/>
      <w:ind w:left="283" w:firstLine="210"/>
    </w:pPr>
    <w:rPr>
      <w:rFonts w:ascii="Times New Roman" w:hAnsi="Times New Roman"/>
      <w:i w:val="0"/>
      <w:noProof w:val="0"/>
      <w:sz w:val="20"/>
    </w:rPr>
  </w:style>
  <w:style w:type="paragraph" w:styleId="af9">
    <w:name w:val="Document Map"/>
    <w:basedOn w:val="a"/>
    <w:semiHidden/>
    <w:rsid w:val="00322C54"/>
    <w:pPr>
      <w:shd w:val="clear" w:color="auto" w:fill="000080"/>
    </w:pPr>
    <w:rPr>
      <w:rFonts w:ascii="Tahoma" w:hAnsi="Tahoma" w:cs="Tahoma"/>
    </w:rPr>
  </w:style>
  <w:style w:type="table" w:styleId="afa">
    <w:name w:val="Table Grid"/>
    <w:basedOn w:val="a1"/>
    <w:rsid w:val="00D6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2"/>
    <w:basedOn w:val="a1"/>
    <w:rsid w:val="003152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единицы измерения"/>
    <w:rsid w:val="00C82BEE"/>
    <w:pPr>
      <w:jc w:val="right"/>
    </w:pPr>
    <w:rPr>
      <w:noProof/>
      <w:sz w:val="24"/>
    </w:rPr>
  </w:style>
  <w:style w:type="paragraph" w:customStyle="1" w:styleId="afc">
    <w:name w:val="шапка"/>
    <w:rsid w:val="00C82BEE"/>
    <w:pPr>
      <w:jc w:val="center"/>
    </w:pPr>
    <w:rPr>
      <w:b/>
      <w:noProof/>
      <w:sz w:val="24"/>
    </w:rPr>
  </w:style>
  <w:style w:type="paragraph" w:customStyle="1" w:styleId="afd">
    <w:name w:val="цифры таблицы"/>
    <w:rsid w:val="00C82BEE"/>
    <w:pPr>
      <w:snapToGrid w:val="0"/>
      <w:jc w:val="right"/>
    </w:pPr>
    <w:rPr>
      <w:noProof/>
      <w:color w:val="000000"/>
      <w:sz w:val="28"/>
    </w:rPr>
  </w:style>
  <w:style w:type="paragraph" w:customStyle="1" w:styleId="afe">
    <w:name w:val="таблица"/>
    <w:link w:val="aff"/>
    <w:rsid w:val="00C82BEE"/>
    <w:pPr>
      <w:spacing w:before="120" w:line="204" w:lineRule="auto"/>
    </w:pPr>
    <w:rPr>
      <w:noProof/>
      <w:sz w:val="24"/>
    </w:rPr>
  </w:style>
  <w:style w:type="paragraph" w:styleId="aff0">
    <w:name w:val="Normal (Web)"/>
    <w:basedOn w:val="a"/>
    <w:rsid w:val="00BA1BB4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Текст сноски Знак"/>
    <w:link w:val="af1"/>
    <w:rsid w:val="00BA1BB4"/>
    <w:rPr>
      <w:sz w:val="24"/>
    </w:rPr>
  </w:style>
  <w:style w:type="paragraph" w:styleId="aff1">
    <w:name w:val="endnote text"/>
    <w:basedOn w:val="a"/>
    <w:link w:val="aff2"/>
    <w:rsid w:val="00D727B9"/>
  </w:style>
  <w:style w:type="character" w:customStyle="1" w:styleId="aff2">
    <w:name w:val="Текст концевой сноски Знак"/>
    <w:basedOn w:val="a0"/>
    <w:link w:val="aff1"/>
    <w:rsid w:val="00D727B9"/>
  </w:style>
  <w:style w:type="character" w:styleId="aff3">
    <w:name w:val="endnote reference"/>
    <w:rsid w:val="00D727B9"/>
    <w:rPr>
      <w:vertAlign w:val="superscript"/>
    </w:rPr>
  </w:style>
  <w:style w:type="character" w:styleId="aff4">
    <w:name w:val="annotation reference"/>
    <w:rsid w:val="00D86C44"/>
    <w:rPr>
      <w:sz w:val="16"/>
      <w:szCs w:val="16"/>
    </w:rPr>
  </w:style>
  <w:style w:type="paragraph" w:styleId="aff5">
    <w:name w:val="annotation text"/>
    <w:basedOn w:val="a"/>
    <w:link w:val="aff6"/>
    <w:rsid w:val="00D86C44"/>
  </w:style>
  <w:style w:type="character" w:customStyle="1" w:styleId="aff6">
    <w:name w:val="Текст примечания Знак"/>
    <w:basedOn w:val="a0"/>
    <w:link w:val="aff5"/>
    <w:rsid w:val="00D86C44"/>
  </w:style>
  <w:style w:type="paragraph" w:styleId="aff7">
    <w:name w:val="annotation subject"/>
    <w:basedOn w:val="aff5"/>
    <w:next w:val="aff5"/>
    <w:link w:val="aff8"/>
    <w:rsid w:val="00D86C44"/>
    <w:rPr>
      <w:b/>
      <w:bCs/>
      <w:lang/>
    </w:rPr>
  </w:style>
  <w:style w:type="character" w:customStyle="1" w:styleId="aff8">
    <w:name w:val="Тема примечания Знак"/>
    <w:link w:val="aff7"/>
    <w:rsid w:val="00D86C44"/>
    <w:rPr>
      <w:b/>
      <w:bCs/>
    </w:rPr>
  </w:style>
  <w:style w:type="paragraph" w:styleId="aff9">
    <w:name w:val="Revision"/>
    <w:hidden/>
    <w:uiPriority w:val="99"/>
    <w:semiHidden/>
    <w:rsid w:val="00D86C44"/>
  </w:style>
  <w:style w:type="paragraph" w:styleId="affa">
    <w:name w:val="Balloon Text"/>
    <w:basedOn w:val="a"/>
    <w:link w:val="affb"/>
    <w:rsid w:val="00D86C44"/>
    <w:rPr>
      <w:rFonts w:ascii="Tahoma" w:hAnsi="Tahoma"/>
      <w:sz w:val="16"/>
      <w:szCs w:val="16"/>
      <w:lang/>
    </w:rPr>
  </w:style>
  <w:style w:type="character" w:customStyle="1" w:styleId="affb">
    <w:name w:val="Текст выноски Знак"/>
    <w:link w:val="affa"/>
    <w:rsid w:val="00D86C44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87531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2E5C18"/>
  </w:style>
  <w:style w:type="character" w:customStyle="1" w:styleId="10">
    <w:name w:val="Заголовок 1 Знак"/>
    <w:link w:val="1"/>
    <w:rsid w:val="00F40608"/>
    <w:rPr>
      <w:rFonts w:ascii="Arial" w:hAnsi="Arial"/>
      <w:b/>
      <w:sz w:val="28"/>
    </w:rPr>
  </w:style>
  <w:style w:type="paragraph" w:styleId="33">
    <w:name w:val="Body Text Indent 3"/>
    <w:basedOn w:val="a"/>
    <w:link w:val="34"/>
    <w:rsid w:val="00AB4BCC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AB4BCC"/>
    <w:rPr>
      <w:sz w:val="16"/>
      <w:szCs w:val="16"/>
    </w:rPr>
  </w:style>
  <w:style w:type="character" w:customStyle="1" w:styleId="a4">
    <w:name w:val="Текст Знак"/>
    <w:link w:val="a3"/>
    <w:rsid w:val="001E133B"/>
    <w:rPr>
      <w:rFonts w:ascii="Courier New" w:hAnsi="Courier New"/>
    </w:rPr>
  </w:style>
  <w:style w:type="character" w:customStyle="1" w:styleId="aff">
    <w:name w:val="таблица Знак"/>
    <w:link w:val="afe"/>
    <w:locked/>
    <w:rsid w:val="0068502D"/>
    <w:rPr>
      <w:noProof/>
      <w:sz w:val="24"/>
      <w:lang w:val="ru-RU" w:eastAsia="ru-RU" w:bidi="ar-SA"/>
    </w:rPr>
  </w:style>
  <w:style w:type="character" w:customStyle="1" w:styleId="25">
    <w:name w:val="Основной текст с отступом 2 Знак"/>
    <w:link w:val="24"/>
    <w:rsid w:val="00B1347D"/>
    <w:rPr>
      <w:rFonts w:ascii="Times New Roman CYR" w:hAnsi="Times New Roman CYR"/>
      <w:noProof/>
      <w:sz w:val="28"/>
    </w:rPr>
  </w:style>
  <w:style w:type="character" w:customStyle="1" w:styleId="af">
    <w:name w:val="Основной текст с отступом Знак"/>
    <w:link w:val="ae"/>
    <w:rsid w:val="008F2825"/>
    <w:rPr>
      <w:rFonts w:ascii="Times New Roman CYR" w:hAnsi="Times New Roman CYR"/>
      <w:i/>
      <w:noProof/>
      <w:sz w:val="28"/>
    </w:rPr>
  </w:style>
  <w:style w:type="character" w:customStyle="1" w:styleId="a9">
    <w:name w:val="Основной текст Знак"/>
    <w:link w:val="a8"/>
    <w:rsid w:val="0094731D"/>
    <w:rPr>
      <w:sz w:val="24"/>
    </w:rPr>
  </w:style>
  <w:style w:type="character" w:styleId="affc">
    <w:name w:val="Emphasis"/>
    <w:qFormat/>
    <w:rsid w:val="00845DE4"/>
    <w:rPr>
      <w:i/>
      <w:iCs/>
    </w:rPr>
  </w:style>
  <w:style w:type="paragraph" w:customStyle="1" w:styleId="affd">
    <w:name w:val="Основной Текст"/>
    <w:basedOn w:val="a"/>
    <w:rsid w:val="00720477"/>
    <w:pPr>
      <w:spacing w:before="120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C16D-C66D-4AA0-814C-9939DCBB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Смоленск, 10 ноября 2003</Company>
  <LinksUpToDate>false</LinksUpToDate>
  <CharactersWithSpaces>13806</CharactersWithSpaces>
  <SharedDoc>false</SharedDoc>
  <HLinks>
    <vt:vector size="36" baseType="variant"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_Toc457211827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_Toc457211826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_Toc457211825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_Toc457211824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_Toc457211823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_Toc457211822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subject/>
  <dc:creator>Комитет Статистики</dc:creator>
  <cp:keywords/>
  <dc:description/>
  <cp:lastModifiedBy>Администратор</cp:lastModifiedBy>
  <cp:revision>2</cp:revision>
  <cp:lastPrinted>2016-07-12T06:45:00Z</cp:lastPrinted>
  <dcterms:created xsi:type="dcterms:W3CDTF">2016-07-28T11:17:00Z</dcterms:created>
  <dcterms:modified xsi:type="dcterms:W3CDTF">2016-07-28T11:17:00Z</dcterms:modified>
</cp:coreProperties>
</file>