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72553B">
        <w:rPr>
          <w:rFonts w:ascii="Times New Roman" w:hAnsi="Times New Roman" w:cs="Times New Roman"/>
          <w:sz w:val="28"/>
          <w:szCs w:val="28"/>
        </w:rPr>
        <w:t>Смоленского областного государственного бюджетного учреждения</w:t>
      </w:r>
      <w:r w:rsidR="00B9195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91950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B9195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школа-интернат для детей сирот и детей, оставшихся без попечения родителей»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B91950" w:rsidRDefault="00B91950" w:rsidP="00CB3E46">
      <w:pPr>
        <w:jc w:val="center"/>
      </w:pPr>
    </w:p>
    <w:p w:rsidR="00B91950" w:rsidRDefault="00F35D2A" w:rsidP="00CB3E46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94.3pt;margin-top:39.7pt;width:151.45pt;height:120.7pt;flip:x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0" type="#_x0000_t32" style="position:absolute;left:0;text-align:left;margin-left:95.05pt;margin-top:161.45pt;width:118.8pt;height:154.95pt;z-index:251670528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213.85pt;margin-top:244.8pt;width:91.95pt;height:71.6pt;flip:x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246.5pt;margin-top:39.7pt;width:94.5pt;height:120.7pt;z-index:251671552" o:connectortype="straight" strokecolor="#fbd4b4 [1305]" strokeweight="2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278.1pt;margin-top:210.6pt;width:27.25pt;height:34.2pt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79.25pt;margin-top:161.45pt;width:61.35pt;height:48.4pt;flip:y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35" type="#_x0000_t32" style="position:absolute;left:0;text-align:left;margin-left:269.45pt;margin-top:83.95pt;width:36pt;height:18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334.6pt;margin-top:183.3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8" style="position:absolute;left:0;text-align:left;margin-left:198.15pt;margin-top:225.75pt;width:75.5pt;height:44.3pt;rotation:-2510051fd;z-index:251667967">
            <v:fill opacity="0"/>
          </v:rect>
        </w:pict>
      </w:r>
      <w:r>
        <w:rPr>
          <w:noProof/>
          <w:lang w:eastAsia="ru-RU"/>
        </w:rPr>
        <w:pict>
          <v:rect id="_x0000_s1031" style="position:absolute;left:0;text-align:left;margin-left:140.15pt;margin-top:102.7pt;width:153.4pt;height:116.3pt;rotation:-2510051fd;z-index:251661823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42.35pt;margin-top:137.9pt;width:16.5pt;height:13.5pt;z-index:251661312"/>
        </w:pict>
      </w:r>
      <w:r w:rsidR="00894CA5">
        <w:rPr>
          <w:noProof/>
          <w:lang w:eastAsia="ru-RU"/>
        </w:rPr>
        <w:drawing>
          <wp:inline distT="0" distB="0" distL="0" distR="0">
            <wp:extent cx="5753100" cy="4105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950" w:rsidRDefault="00B91950" w:rsidP="00CB3E46">
      <w:pPr>
        <w:jc w:val="center"/>
      </w:pPr>
    </w:p>
    <w:p w:rsidR="00CB3E46" w:rsidRDefault="00F35D2A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46.35pt;z-index:251659264" stroked="f" strokecolor="#eeece1 [3214]">
            <v:textbox>
              <w:txbxContent>
                <w:p w:rsidR="00CB3E46" w:rsidRPr="00AC0359" w:rsidRDefault="00CB3E46" w:rsidP="00AC035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F35D2A" w:rsidP="00CB3E46">
      <w:r>
        <w:rPr>
          <w:noProof/>
          <w:lang w:eastAsia="ru-RU"/>
        </w:rPr>
        <w:pict>
          <v:shape id="_x0000_s1030" type="#_x0000_t202" style="position:absolute;margin-left:10.95pt;margin-top:24pt;width:456.75pt;height:50.25pt;z-index:251662336" stroked="f" strokecolor="#1f497d [3215]">
            <v:textbox style="mso-next-textbox:#_x0000_s1030">
              <w:txbxContent>
                <w:p w:rsidR="00AC0359" w:rsidRPr="00B91950" w:rsidRDefault="00B91950" w:rsidP="00B91950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r w:rsidR="0072553B">
                    <w:rPr>
                      <w:rFonts w:ascii="Times New Roman" w:hAnsi="Times New Roman" w:cs="Times New Roman"/>
                    </w:rPr>
                    <w:t>Смоленское областное государственное бюджетное учреждение</w:t>
                  </w:r>
                  <w:r w:rsidRPr="00B91950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Pr="00B91950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Pr="00B91950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школа-интернат для детей сирот и детей, оставшихся без попечения родителей»</w:t>
                  </w:r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ищулино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ул.Школа-интернат, д.17.</w:t>
                  </w:r>
                </w:p>
                <w:p w:rsidR="00CB3E46" w:rsidRPr="00B91950" w:rsidRDefault="00CB3E46" w:rsidP="00B91950">
                  <w:pPr>
                    <w:tabs>
                      <w:tab w:val="left" w:pos="2520"/>
                    </w:tabs>
                    <w:jc w:val="both"/>
                  </w:pPr>
                </w:p>
              </w:txbxContent>
            </v:textbox>
          </v:shape>
        </w:pict>
      </w:r>
    </w:p>
    <w:p w:rsidR="00EA069E" w:rsidRPr="00CB3E46" w:rsidRDefault="002C0B6D" w:rsidP="00CB3E46">
      <w:r>
        <w:rPr>
          <w:noProof/>
          <w:lang w:eastAsia="ru-RU"/>
        </w:rPr>
        <w:pict>
          <v:shape id="_x0000_s1034" type="#_x0000_t202" style="position:absolute;margin-left:10.95pt;margin-top:61.45pt;width:456.75pt;height:59.3pt;z-index:251666432" stroked="f" strokecolor="#5f497a [2407]">
            <v:textbox style="mso-next-textbox:#_x0000_s1034">
              <w:txbxContent>
                <w:p w:rsidR="001B2868" w:rsidRPr="00AC035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860C17">
                    <w:rPr>
                      <w:rFonts w:ascii="Times New Roman" w:hAnsi="Times New Roman" w:cs="Times New Roman"/>
                    </w:rPr>
                    <w:t xml:space="preserve">Смоленского областного государственного бюджетного </w:t>
                  </w:r>
                  <w:r w:rsidR="00860C17">
                    <w:rPr>
                      <w:rFonts w:ascii="Times New Roman" w:hAnsi="Times New Roman" w:cs="Times New Roman"/>
                    </w:rPr>
                    <w:t>учреждения</w:t>
                  </w:r>
                  <w:r w:rsidR="00B91950" w:rsidRPr="00B91950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B91950" w:rsidRPr="00B91950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B91950" w:rsidRPr="00B91950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школа-интернат для детей сирот и детей, оставшихся без попечения родителей»</w:t>
                  </w:r>
                </w:p>
              </w:txbxContent>
            </v:textbox>
          </v:shape>
        </w:pict>
      </w:r>
      <w:r w:rsidR="0072553B">
        <w:rPr>
          <w:noProof/>
          <w:lang w:eastAsia="ru-RU"/>
        </w:rPr>
        <w:pict>
          <v:rect id="_x0000_s1033" style="position:absolute;margin-left:-7.05pt;margin-top:67.55pt;width:15pt;height:12.65pt;z-index:251665408" strokecolor="black [3213]" strokeweight=".5pt"/>
        </w:pict>
      </w:r>
      <w:r w:rsidR="00F35D2A">
        <w:rPr>
          <w:noProof/>
          <w:lang w:eastAsia="ru-RU"/>
        </w:rPr>
        <w:pict>
          <v:shape id="_x0000_s1028" type="#_x0000_t83" style="position:absolute;margin-left:-7.05pt;margin-top:3.2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B3E46"/>
    <w:rsid w:val="000B4FA3"/>
    <w:rsid w:val="001B2868"/>
    <w:rsid w:val="002C0B6D"/>
    <w:rsid w:val="006D5918"/>
    <w:rsid w:val="0072553B"/>
    <w:rsid w:val="00777B6D"/>
    <w:rsid w:val="00860C17"/>
    <w:rsid w:val="00894CA5"/>
    <w:rsid w:val="009F0413"/>
    <w:rsid w:val="00AC0359"/>
    <w:rsid w:val="00AD7856"/>
    <w:rsid w:val="00B91950"/>
    <w:rsid w:val="00C80207"/>
    <w:rsid w:val="00CB3E46"/>
    <w:rsid w:val="00D037E1"/>
    <w:rsid w:val="00D16509"/>
    <w:rsid w:val="00EA069E"/>
    <w:rsid w:val="00F35D2A"/>
    <w:rsid w:val="00F4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1305]"/>
    </o:shapedefaults>
    <o:shapelayout v:ext="edit">
      <o:idmap v:ext="edit" data="1"/>
      <o:rules v:ext="edit">
        <o:r id="V:Rule8" type="connector" idref="#_x0000_s1035"/>
        <o:r id="V:Rule9" type="connector" idref="#_x0000_s1042"/>
        <o:r id="V:Rule10" type="connector" idref="#_x0000_s1041"/>
        <o:r id="V:Rule11" type="connector" idref="#_x0000_s1039"/>
        <o:r id="V:Rule12" type="connector" idref="#_x0000_s1040"/>
        <o:r id="V:Rule13" type="connector" idref="#_x0000_s1043"/>
        <o:r id="V:Rule1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12</cp:revision>
  <cp:lastPrinted>2013-04-25T08:39:00Z</cp:lastPrinted>
  <dcterms:created xsi:type="dcterms:W3CDTF">2013-04-26T05:44:00Z</dcterms:created>
  <dcterms:modified xsi:type="dcterms:W3CDTF">2014-12-11T07:28:00Z</dcterms:modified>
</cp:coreProperties>
</file>