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975" w:rsidRDefault="00747975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-527685</wp:posOffset>
            </wp:positionH>
            <wp:positionV relativeFrom="paragraph">
              <wp:posOffset>941070</wp:posOffset>
            </wp:positionV>
            <wp:extent cx="6261735" cy="5753100"/>
            <wp:effectExtent l="19050" t="0" r="5715" b="0"/>
            <wp:wrapTopAndBottom/>
            <wp:docPr id="2" name="Рисунок 1" descr="F: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media\image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735" cy="575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025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47" type="#_x0000_t83" style="position:absolute;left:0;text-align:left;margin-left:220.2pt;margin-top:240.45pt;width:16.5pt;height:13.5pt;z-index:251680768;mso-position-horizontal-relative:text;mso-position-vertical-relative:text"/>
        </w:pict>
      </w:r>
      <w:r w:rsidR="000D025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6" style="position:absolute;left:0;text-align:left;margin-left:316.65pt;margin-top:227.75pt;width:39.05pt;height:20.95pt;rotation:-1691423fd;z-index:251679744;mso-position-horizontal-relative:text;mso-position-vertical-relative:text" stroked="f" strokecolor="#fbd4b4 [1305]" strokeweight="2.25pt">
            <v:fill opacity="0"/>
            <v:textbox style="mso-next-textbox:#_x0000_s1036">
              <w:txbxContent>
                <w:p w:rsidR="001B2868" w:rsidRDefault="001B2868">
                  <w:r>
                    <w:t>25 м</w:t>
                  </w:r>
                </w:p>
              </w:txbxContent>
            </v:textbox>
          </v:rect>
        </w:pict>
      </w:r>
      <w:r w:rsidR="000D025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313.95pt;margin-top:224.55pt;width:23.25pt;height:10.5pt;flip:x;z-index:251678720;mso-position-horizontal-relative:text;mso-position-vertical-relative:text" o:connectortype="straight">
            <v:stroke startarrow="block" endarrow="block"/>
          </v:shape>
        </w:pict>
      </w:r>
      <w:r w:rsidR="000D025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4" type="#_x0000_t32" style="position:absolute;left:0;text-align:left;margin-left:56.7pt;margin-top:167.55pt;width:228.75pt;height:98.85pt;flip:x;z-index:251675648;mso-position-horizontal-relative:text;mso-position-vertical-relative:text" o:connectortype="straight" strokecolor="#e36c0a [2409]" strokeweight="2.25pt"/>
        </w:pict>
      </w:r>
      <w:r w:rsidR="000D025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32" style="position:absolute;left:0;text-align:left;margin-left:60.45pt;margin-top:266.4pt;width:105.75pt;height:123pt;flip:x y;z-index:251677696;mso-position-horizontal-relative:text;mso-position-vertical-relative:text" o:connectortype="straight" strokecolor="#e36c0a [2409]" strokeweight="2.25pt"/>
        </w:pict>
      </w:r>
      <w:r w:rsidR="000D025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32" style="position:absolute;left:0;text-align:left;margin-left:281.7pt;margin-top:167.55pt;width:118.5pt;height:123pt;flip:x y;z-index:251676672;mso-position-horizontal-relative:text;mso-position-vertical-relative:text" o:connectortype="straight" strokecolor="#e36c0a [2409]" strokeweight="2.25pt"/>
        </w:pict>
      </w:r>
      <w:r w:rsidR="000D025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32" style="position:absolute;left:0;text-align:left;margin-left:275.7pt;margin-top:197.55pt;width:86pt;height:86.25pt;flip:x y;z-index:251672576;mso-position-horizontal-relative:text;mso-position-vertical-relative:text" o:connectortype="straight"/>
        </w:pict>
      </w:r>
      <w:r w:rsidR="000D025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left:0;text-align:left;margin-left:99.45pt;margin-top:197.55pt;width:176.25pt;height:74.25pt;flip:x;z-index:251670528;mso-position-horizontal-relative:text;mso-position-vertical-relative:text" o:connectortype="straight"/>
        </w:pict>
      </w:r>
      <w:r w:rsidR="00CB3E46" w:rsidRPr="00B804FA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>
        <w:rPr>
          <w:rFonts w:ascii="Times New Roman" w:hAnsi="Times New Roman" w:cs="Times New Roman"/>
          <w:sz w:val="28"/>
          <w:szCs w:val="28"/>
        </w:rPr>
        <w:t>муниципального бюджетного образовательного учреждения</w:t>
      </w:r>
      <w:r w:rsidR="00CB3E46" w:rsidRPr="00B804F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63B23" w:rsidRPr="00B804FA">
        <w:rPr>
          <w:rFonts w:ascii="Times New Roman" w:hAnsi="Times New Roman" w:cs="Times New Roman"/>
          <w:sz w:val="28"/>
          <w:szCs w:val="28"/>
        </w:rPr>
        <w:t>Шокинская</w:t>
      </w:r>
      <w:proofErr w:type="spellEnd"/>
      <w:r w:rsidR="00DB6E89" w:rsidRPr="00B804FA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</w:t>
      </w:r>
    </w:p>
    <w:p w:rsidR="00CB3E46" w:rsidRPr="00B804FA" w:rsidRDefault="00DB6E89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804FA">
        <w:rPr>
          <w:rFonts w:ascii="Times New Roman" w:hAnsi="Times New Roman" w:cs="Times New Roman"/>
          <w:sz w:val="28"/>
          <w:szCs w:val="28"/>
        </w:rPr>
        <w:t>школа</w:t>
      </w:r>
      <w:r w:rsidR="00CB3E46" w:rsidRPr="00B804FA">
        <w:rPr>
          <w:rFonts w:ascii="Times New Roman" w:hAnsi="Times New Roman" w:cs="Times New Roman"/>
          <w:sz w:val="28"/>
          <w:szCs w:val="28"/>
        </w:rPr>
        <w:t>"</w:t>
      </w:r>
      <w:r w:rsidR="00B804FA" w:rsidRPr="00B804FA">
        <w:rPr>
          <w:rFonts w:ascii="Times New Roman" w:hAnsi="Times New Roman" w:cs="Times New Roman"/>
          <w:sz w:val="28"/>
          <w:szCs w:val="28"/>
        </w:rPr>
        <w:t xml:space="preserve"> Кардымовского района Смоленской области</w:t>
      </w:r>
    </w:p>
    <w:p w:rsidR="00907645" w:rsidRPr="00DB6E89" w:rsidRDefault="000D0257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32" style="position:absolute;left:0;text-align:left;margin-left:166.2pt;margin-top:253.5pt;width:234pt;height:98.85pt;flip:x;z-index:251674624" o:connectortype="straight" strokecolor="#e36c0a [2409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left:0;text-align:left;margin-left:174.45pt;margin-top:246.75pt;width:187.25pt;height:78.15pt;flip:x;z-index:25167155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32" style="position:absolute;left:0;text-align:left;margin-left:99.45pt;margin-top:234.75pt;width:75pt;height:90.15pt;flip:x y;z-index:251673600" o:connectortype="straight"/>
        </w:pict>
      </w:r>
    </w:p>
    <w:p w:rsidR="00D05875" w:rsidRDefault="00D05875" w:rsidP="00D05875">
      <w:pPr>
        <w:framePr w:wrap="none" w:vAnchor="page" w:hAnchor="page" w:x="3" w:y="3"/>
        <w:rPr>
          <w:sz w:val="2"/>
          <w:szCs w:val="2"/>
        </w:rPr>
      </w:pPr>
    </w:p>
    <w:p w:rsidR="00907645" w:rsidRPr="00DB6E89" w:rsidRDefault="00907645" w:rsidP="00907645">
      <w:pPr>
        <w:tabs>
          <w:tab w:val="left" w:pos="2520"/>
        </w:tabs>
        <w:spacing w:after="0"/>
        <w:jc w:val="center"/>
      </w:pPr>
    </w:p>
    <w:p w:rsidR="00CB3E46" w:rsidRPr="00D05875" w:rsidRDefault="00CB3E46" w:rsidP="00907645">
      <w:pPr>
        <w:jc w:val="center"/>
      </w:pPr>
    </w:p>
    <w:p w:rsidR="00907645" w:rsidRPr="00D05875" w:rsidRDefault="00907645" w:rsidP="00907645">
      <w:pPr>
        <w:jc w:val="center"/>
      </w:pPr>
    </w:p>
    <w:p w:rsidR="00CB3E46" w:rsidRDefault="000D0257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 style="mso-next-textbox:#_x0000_s1027"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76747F" w:rsidP="00CB3E46">
      <w:r>
        <w:rPr>
          <w:noProof/>
          <w:lang w:eastAsia="ru-RU"/>
        </w:rPr>
        <w:pict>
          <v:shape id="_x0000_s1034" type="#_x0000_t202" style="position:absolute;margin-left:9.45pt;margin-top:56.8pt;width:456.75pt;height:48.75pt;z-index:251666432" stroked="f" strokecolor="#5f497a [2407]">
            <v:textbox style="mso-next-textbox:#_x0000_s1034">
              <w:txbxContent>
                <w:p w:rsidR="001B2868" w:rsidRPr="00B804FA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 xml:space="preserve">- </w:t>
                  </w:r>
                  <w:r w:rsidRPr="00B804FA">
                    <w:rPr>
                      <w:rFonts w:ascii="Times New Roman" w:hAnsi="Times New Roman" w:cs="Times New Roman"/>
                    </w:rPr>
                    <w:t xml:space="preserve">обособленная территория </w:t>
                  </w:r>
                  <w:r w:rsidR="0076747F">
                    <w:rPr>
                      <w:rFonts w:ascii="Times New Roman" w:hAnsi="Times New Roman" w:cs="Times New Roman"/>
                    </w:rPr>
                    <w:t>муниципального бюджетного образовательного</w:t>
                  </w:r>
                  <w:r w:rsidRPr="00B804F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6747F">
                    <w:rPr>
                      <w:rFonts w:ascii="Times New Roman" w:hAnsi="Times New Roman" w:cs="Times New Roman"/>
                    </w:rPr>
                    <w:t xml:space="preserve">учреждения </w:t>
                  </w:r>
                  <w:r w:rsidR="00DB6E89" w:rsidRPr="00B804FA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A63B23" w:rsidRPr="00B804FA">
                    <w:rPr>
                      <w:rFonts w:ascii="Times New Roman" w:hAnsi="Times New Roman" w:cs="Times New Roman"/>
                    </w:rPr>
                    <w:t>Шокинская</w:t>
                  </w:r>
                  <w:proofErr w:type="spellEnd"/>
                  <w:r w:rsidR="00DB6E89" w:rsidRPr="00B804FA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школа"</w:t>
                  </w:r>
                  <w:r w:rsidR="00B804FA" w:rsidRPr="00B804FA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="00907645" w:rsidRPr="00B804FA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 w:rsidR="00747975">
        <w:rPr>
          <w:noProof/>
          <w:lang w:eastAsia="ru-RU"/>
        </w:rPr>
        <w:pict>
          <v:rect id="_x0000_s1033" style="position:absolute;margin-left:-7.05pt;margin-top:60.65pt;width:15pt;height:12.65pt;z-index:251665408" strokecolor="black [3213]" strokeweight=".5pt"/>
        </w:pict>
      </w:r>
      <w:r w:rsidR="00747975">
        <w:rPr>
          <w:noProof/>
          <w:lang w:eastAsia="ru-RU"/>
        </w:rPr>
        <w:pict>
          <v:shape id="_x0000_s1030" type="#_x0000_t202" style="position:absolute;margin-left:10.95pt;margin-top:3.2pt;width:456.75pt;height:53.6pt;z-index:251662336" stroked="f">
            <v:textbox style="mso-next-textbox:#_x0000_s1030">
              <w:txbxContent>
                <w:p w:rsidR="00CB3E46" w:rsidRPr="00B804FA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A63B23"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747975">
                    <w:rPr>
                      <w:rFonts w:ascii="Times New Roman" w:hAnsi="Times New Roman" w:cs="Times New Roman"/>
                    </w:rPr>
                    <w:t>муниципальное бюджетное образовательное учреждение</w:t>
                  </w:r>
                  <w:r w:rsidRPr="00B804F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B6E89" w:rsidRPr="00B804FA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A63B23" w:rsidRPr="00B804FA">
                    <w:rPr>
                      <w:rFonts w:ascii="Times New Roman" w:hAnsi="Times New Roman" w:cs="Times New Roman"/>
                    </w:rPr>
                    <w:t>Шокинская</w:t>
                  </w:r>
                  <w:proofErr w:type="spellEnd"/>
                  <w:r w:rsidR="00DB6E89" w:rsidRPr="00B804FA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школа"</w:t>
                  </w:r>
                  <w:r w:rsidR="00B804FA" w:rsidRPr="00B804FA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Pr="00B804FA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433A3B" w:rsidRPr="00B804FA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433A3B" w:rsidRPr="00B804FA">
                    <w:rPr>
                      <w:rFonts w:ascii="Times New Roman" w:hAnsi="Times New Roman" w:cs="Times New Roman"/>
                    </w:rPr>
                    <w:t>.</w:t>
                  </w:r>
                  <w:r w:rsidR="00A63B23" w:rsidRPr="00B804FA">
                    <w:rPr>
                      <w:rFonts w:ascii="Times New Roman" w:hAnsi="Times New Roman" w:cs="Times New Roman"/>
                    </w:rPr>
                    <w:t>Ш</w:t>
                  </w:r>
                  <w:proofErr w:type="gramEnd"/>
                  <w:r w:rsidR="00A63B23" w:rsidRPr="00B804FA">
                    <w:rPr>
                      <w:rFonts w:ascii="Times New Roman" w:hAnsi="Times New Roman" w:cs="Times New Roman"/>
                    </w:rPr>
                    <w:t>окино</w:t>
                  </w:r>
                  <w:proofErr w:type="spellEnd"/>
                  <w:r w:rsidR="00A63B23" w:rsidRPr="00B804FA">
                    <w:rPr>
                      <w:rFonts w:ascii="Times New Roman" w:hAnsi="Times New Roman" w:cs="Times New Roman"/>
                    </w:rPr>
                    <w:t>, ул.Молодежная, д.16.</w:t>
                  </w:r>
                </w:p>
              </w:txbxContent>
            </v:textbox>
          </v:shape>
        </w:pict>
      </w:r>
      <w:r w:rsidR="000D0257"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  <w:r w:rsidR="000D0257">
        <w:rPr>
          <w:noProof/>
          <w:lang w:eastAsia="ru-RU"/>
        </w:rPr>
        <w:pict>
          <v:shape id="_x0000_s1029" type="#_x0000_t83" style="position:absolute;margin-left:244.95pt;margin-top:-293.8pt;width:16.5pt;height:13.5pt;z-index:251661312"/>
        </w:pict>
      </w:r>
    </w:p>
    <w:sectPr w:rsidR="00EA069E" w:rsidRPr="00CB3E46" w:rsidSect="00747975">
      <w:pgSz w:w="11906" w:h="16838"/>
      <w:pgMar w:top="993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711A0"/>
    <w:rsid w:val="000D0257"/>
    <w:rsid w:val="001B2868"/>
    <w:rsid w:val="00301647"/>
    <w:rsid w:val="00433A3B"/>
    <w:rsid w:val="005A3089"/>
    <w:rsid w:val="006050CA"/>
    <w:rsid w:val="00747975"/>
    <w:rsid w:val="0076747F"/>
    <w:rsid w:val="00815F42"/>
    <w:rsid w:val="008A2B31"/>
    <w:rsid w:val="00907645"/>
    <w:rsid w:val="00A63B23"/>
    <w:rsid w:val="00B804FA"/>
    <w:rsid w:val="00C0554B"/>
    <w:rsid w:val="00C1450B"/>
    <w:rsid w:val="00C80207"/>
    <w:rsid w:val="00CB3E46"/>
    <w:rsid w:val="00D037E1"/>
    <w:rsid w:val="00D05875"/>
    <w:rsid w:val="00DB6E89"/>
    <w:rsid w:val="00DF7CAB"/>
    <w:rsid w:val="00EA069E"/>
    <w:rsid w:val="00F23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10" type="connector" idref="#_x0000_s1042"/>
        <o:r id="V:Rule11" type="connector" idref="#_x0000_s1035"/>
        <o:r id="V:Rule12" type="connector" idref="#_x0000_s1041"/>
        <o:r id="V:Rule13" type="connector" idref="#_x0000_s1038"/>
        <o:r id="V:Rule14" type="connector" idref="#_x0000_s1040"/>
        <o:r id="V:Rule15" type="connector" idref="#_x0000_s1046"/>
        <o:r id="V:Rule16" type="connector" idref="#_x0000_s1045"/>
        <o:r id="V:Rule17" type="connector" idref="#_x0000_s1039"/>
        <o:r id="V:Rule18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6</cp:revision>
  <cp:lastPrinted>2013-04-25T08:39:00Z</cp:lastPrinted>
  <dcterms:created xsi:type="dcterms:W3CDTF">2013-04-26T06:02:00Z</dcterms:created>
  <dcterms:modified xsi:type="dcterms:W3CDTF">2014-12-11T06:53:00Z</dcterms:modified>
</cp:coreProperties>
</file>