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7E" w:rsidRPr="0072638F" w:rsidRDefault="00C25758" w:rsidP="0072638F">
      <w:pPr>
        <w:spacing w:after="0" w:line="240" w:lineRule="auto"/>
        <w:ind w:firstLine="709"/>
        <w:rPr>
          <w:rFonts w:ascii="Times New Roman" w:hAnsi="Times New Roman"/>
          <w:sz w:val="28"/>
          <w:szCs w:val="28"/>
        </w:rPr>
      </w:pPr>
      <w:r w:rsidRPr="0072638F">
        <w:rPr>
          <w:rFonts w:ascii="Times New Roman" w:hAnsi="Times New Roman"/>
          <w:sz w:val="28"/>
          <w:szCs w:val="28"/>
        </w:rPr>
        <w:t xml:space="preserve">                                                                                                                                                                                                                                                                                                                                                                                                                                                                                                                                                                                                                                                                                                                                                                                                                                                                                                                                                                                                                                                                                                                                                                                                                                                                                                                                                                                                                                                                                                                                                                                                                                                                                                                                                                                                                                                              </w:t>
      </w:r>
      <w:r w:rsidR="008C54AB" w:rsidRPr="0072638F">
        <w:rPr>
          <w:rFonts w:ascii="Times New Roman" w:hAnsi="Times New Roman"/>
          <w:sz w:val="28"/>
          <w:szCs w:val="28"/>
        </w:rPr>
        <w:t xml:space="preserve"> </w:t>
      </w:r>
    </w:p>
    <w:p w:rsidR="00C67374" w:rsidRPr="0072638F" w:rsidRDefault="00C67374" w:rsidP="0072638F">
      <w:pPr>
        <w:spacing w:after="0" w:line="240" w:lineRule="auto"/>
        <w:ind w:firstLine="709"/>
        <w:rPr>
          <w:rFonts w:ascii="Times New Roman" w:hAnsi="Times New Roman"/>
          <w:sz w:val="28"/>
          <w:szCs w:val="28"/>
        </w:rPr>
      </w:pPr>
    </w:p>
    <w:p w:rsidR="00C67374" w:rsidRPr="0072638F" w:rsidRDefault="00C67374" w:rsidP="0072638F">
      <w:pPr>
        <w:spacing w:after="0" w:line="240" w:lineRule="auto"/>
        <w:ind w:firstLine="709"/>
        <w:rPr>
          <w:rFonts w:ascii="Times New Roman" w:hAnsi="Times New Roman"/>
          <w:sz w:val="28"/>
          <w:szCs w:val="28"/>
        </w:rPr>
      </w:pPr>
    </w:p>
    <w:p w:rsidR="00C67374" w:rsidRPr="0072638F" w:rsidRDefault="00C67374" w:rsidP="0072638F">
      <w:pPr>
        <w:spacing w:after="0" w:line="240" w:lineRule="auto"/>
        <w:ind w:firstLine="709"/>
        <w:rPr>
          <w:rFonts w:ascii="Times New Roman" w:hAnsi="Times New Roman"/>
          <w:sz w:val="28"/>
          <w:szCs w:val="28"/>
        </w:rPr>
      </w:pPr>
    </w:p>
    <w:p w:rsidR="00C67374" w:rsidRPr="0072638F" w:rsidRDefault="00C67374" w:rsidP="0072638F">
      <w:pPr>
        <w:spacing w:after="0" w:line="240" w:lineRule="auto"/>
        <w:ind w:firstLine="709"/>
        <w:rPr>
          <w:rFonts w:ascii="Times New Roman" w:hAnsi="Times New Roman"/>
          <w:sz w:val="28"/>
          <w:szCs w:val="28"/>
        </w:rPr>
      </w:pPr>
    </w:p>
    <w:p w:rsidR="00C67374" w:rsidRPr="0072638F" w:rsidRDefault="00C67374" w:rsidP="0072638F">
      <w:pPr>
        <w:spacing w:after="0" w:line="240" w:lineRule="auto"/>
        <w:ind w:firstLine="709"/>
        <w:rPr>
          <w:rFonts w:ascii="Times New Roman" w:hAnsi="Times New Roman"/>
          <w:sz w:val="28"/>
          <w:szCs w:val="28"/>
        </w:rPr>
      </w:pPr>
    </w:p>
    <w:p w:rsidR="00C67374" w:rsidRPr="0072638F" w:rsidRDefault="00C67374" w:rsidP="0072638F">
      <w:pPr>
        <w:spacing w:after="0" w:line="240" w:lineRule="auto"/>
        <w:ind w:firstLine="709"/>
        <w:rPr>
          <w:rFonts w:ascii="Times New Roman" w:hAnsi="Times New Roman"/>
          <w:sz w:val="28"/>
          <w:szCs w:val="28"/>
        </w:rPr>
      </w:pPr>
    </w:p>
    <w:p w:rsidR="00AA26F4" w:rsidRDefault="00AA26F4" w:rsidP="0072638F">
      <w:pPr>
        <w:spacing w:after="0" w:line="240" w:lineRule="auto"/>
        <w:ind w:firstLine="709"/>
        <w:jc w:val="center"/>
        <w:rPr>
          <w:rFonts w:ascii="Times New Roman" w:hAnsi="Times New Roman"/>
          <w:b/>
          <w:sz w:val="40"/>
          <w:szCs w:val="40"/>
        </w:rPr>
      </w:pPr>
    </w:p>
    <w:p w:rsidR="00AA26F4" w:rsidRDefault="00AA26F4" w:rsidP="0072638F">
      <w:pPr>
        <w:spacing w:after="0" w:line="240" w:lineRule="auto"/>
        <w:ind w:firstLine="709"/>
        <w:jc w:val="center"/>
        <w:rPr>
          <w:rFonts w:ascii="Times New Roman" w:hAnsi="Times New Roman"/>
          <w:b/>
          <w:sz w:val="40"/>
          <w:szCs w:val="40"/>
        </w:rPr>
      </w:pPr>
    </w:p>
    <w:p w:rsidR="00AA26F4" w:rsidRDefault="00AA26F4" w:rsidP="0072638F">
      <w:pPr>
        <w:spacing w:after="0" w:line="240" w:lineRule="auto"/>
        <w:ind w:firstLine="709"/>
        <w:jc w:val="center"/>
        <w:rPr>
          <w:rFonts w:ascii="Times New Roman" w:hAnsi="Times New Roman"/>
          <w:b/>
          <w:sz w:val="40"/>
          <w:szCs w:val="40"/>
        </w:rPr>
      </w:pPr>
    </w:p>
    <w:p w:rsidR="00AA26F4" w:rsidRDefault="00AA26F4" w:rsidP="0072638F">
      <w:pPr>
        <w:spacing w:after="0" w:line="240" w:lineRule="auto"/>
        <w:ind w:firstLine="709"/>
        <w:jc w:val="center"/>
        <w:rPr>
          <w:rFonts w:ascii="Times New Roman" w:hAnsi="Times New Roman"/>
          <w:b/>
          <w:sz w:val="40"/>
          <w:szCs w:val="40"/>
        </w:rPr>
      </w:pPr>
    </w:p>
    <w:p w:rsidR="00AA26F4" w:rsidRDefault="00AA26F4" w:rsidP="0072638F">
      <w:pPr>
        <w:spacing w:after="0" w:line="240" w:lineRule="auto"/>
        <w:ind w:firstLine="709"/>
        <w:jc w:val="center"/>
        <w:rPr>
          <w:rFonts w:ascii="Times New Roman" w:hAnsi="Times New Roman"/>
          <w:b/>
          <w:sz w:val="40"/>
          <w:szCs w:val="40"/>
        </w:rPr>
      </w:pPr>
    </w:p>
    <w:p w:rsidR="00433F16" w:rsidRPr="006B6028" w:rsidRDefault="002D5710" w:rsidP="0072638F">
      <w:pPr>
        <w:spacing w:after="0" w:line="240" w:lineRule="auto"/>
        <w:ind w:firstLine="709"/>
        <w:jc w:val="center"/>
        <w:rPr>
          <w:rFonts w:ascii="Times New Roman" w:hAnsi="Times New Roman"/>
          <w:b/>
          <w:sz w:val="40"/>
          <w:szCs w:val="40"/>
        </w:rPr>
      </w:pPr>
      <w:r w:rsidRPr="006B6028">
        <w:rPr>
          <w:rFonts w:ascii="Times New Roman" w:hAnsi="Times New Roman"/>
          <w:b/>
          <w:sz w:val="40"/>
          <w:szCs w:val="40"/>
        </w:rPr>
        <w:t>Меры поддержки предпринимательской деятельности на территории</w:t>
      </w:r>
      <w:r w:rsidR="00C67374" w:rsidRPr="006B6028">
        <w:rPr>
          <w:rFonts w:ascii="Times New Roman" w:hAnsi="Times New Roman"/>
          <w:b/>
          <w:sz w:val="40"/>
          <w:szCs w:val="40"/>
        </w:rPr>
        <w:t xml:space="preserve"> Смоленс</w:t>
      </w:r>
      <w:r w:rsidR="00433F16" w:rsidRPr="006B6028">
        <w:rPr>
          <w:rFonts w:ascii="Times New Roman" w:hAnsi="Times New Roman"/>
          <w:b/>
          <w:sz w:val="40"/>
          <w:szCs w:val="40"/>
        </w:rPr>
        <w:t>кой области</w:t>
      </w:r>
    </w:p>
    <w:p w:rsidR="00C67374" w:rsidRPr="006B6028" w:rsidRDefault="00C67374"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8256BB" w:rsidRPr="006B6028" w:rsidRDefault="008256BB" w:rsidP="0072638F">
      <w:pPr>
        <w:spacing w:after="0" w:line="240" w:lineRule="auto"/>
        <w:ind w:firstLine="709"/>
        <w:rPr>
          <w:rFonts w:ascii="Times New Roman" w:hAnsi="Times New Roman"/>
          <w:sz w:val="28"/>
          <w:szCs w:val="28"/>
        </w:rPr>
      </w:pPr>
    </w:p>
    <w:p w:rsidR="008256BB" w:rsidRPr="006B6028" w:rsidRDefault="008256BB" w:rsidP="0072638F">
      <w:pPr>
        <w:spacing w:after="0" w:line="240" w:lineRule="auto"/>
        <w:ind w:firstLine="709"/>
        <w:rPr>
          <w:rFonts w:ascii="Times New Roman" w:hAnsi="Times New Roman"/>
          <w:sz w:val="28"/>
          <w:szCs w:val="28"/>
        </w:rPr>
      </w:pPr>
    </w:p>
    <w:p w:rsidR="008256BB" w:rsidRPr="006B6028" w:rsidRDefault="008256BB"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B8453E" w:rsidRPr="006B6028" w:rsidRDefault="00B8453E" w:rsidP="0072638F">
      <w:pPr>
        <w:spacing w:after="0" w:line="240" w:lineRule="auto"/>
        <w:ind w:firstLine="709"/>
        <w:rPr>
          <w:rFonts w:ascii="Times New Roman" w:hAnsi="Times New Roman"/>
          <w:sz w:val="28"/>
          <w:szCs w:val="28"/>
        </w:rPr>
      </w:pPr>
    </w:p>
    <w:p w:rsidR="00B8453E" w:rsidRPr="006B6028" w:rsidRDefault="00B8453E"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A26F4" w:rsidRPr="006B6028" w:rsidRDefault="00AA26F4" w:rsidP="0072638F">
      <w:pPr>
        <w:spacing w:after="0" w:line="240" w:lineRule="auto"/>
        <w:ind w:firstLine="709"/>
        <w:rPr>
          <w:rFonts w:ascii="Times New Roman" w:hAnsi="Times New Roman"/>
          <w:sz w:val="28"/>
          <w:szCs w:val="28"/>
        </w:rPr>
      </w:pPr>
    </w:p>
    <w:p w:rsidR="00A643CA" w:rsidRPr="006B6028" w:rsidRDefault="00A643CA"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C67374" w:rsidRPr="006B6028" w:rsidRDefault="00C67374" w:rsidP="0072638F">
      <w:pPr>
        <w:spacing w:after="0" w:line="240" w:lineRule="auto"/>
        <w:ind w:firstLine="709"/>
        <w:rPr>
          <w:rFonts w:ascii="Times New Roman" w:hAnsi="Times New Roman"/>
          <w:sz w:val="28"/>
          <w:szCs w:val="28"/>
        </w:rPr>
      </w:pPr>
    </w:p>
    <w:p w:rsidR="00961D9A" w:rsidRPr="006B6028" w:rsidRDefault="00234E36" w:rsidP="00CF63E0">
      <w:pPr>
        <w:pStyle w:val="af1"/>
        <w:spacing w:before="0" w:line="240" w:lineRule="auto"/>
        <w:jc w:val="center"/>
        <w:rPr>
          <w:rFonts w:ascii="Times New Roman" w:hAnsi="Times New Roman"/>
          <w:b/>
          <w:color w:val="auto"/>
          <w:sz w:val="28"/>
          <w:szCs w:val="28"/>
        </w:rPr>
      </w:pPr>
      <w:r w:rsidRPr="006B6028">
        <w:rPr>
          <w:rFonts w:ascii="Times New Roman" w:hAnsi="Times New Roman"/>
          <w:b/>
          <w:color w:val="auto"/>
          <w:sz w:val="28"/>
          <w:szCs w:val="28"/>
        </w:rPr>
        <w:lastRenderedPageBreak/>
        <w:t>С</w:t>
      </w:r>
      <w:r w:rsidR="00CF63E0" w:rsidRPr="006B6028">
        <w:rPr>
          <w:rFonts w:ascii="Times New Roman" w:hAnsi="Times New Roman"/>
          <w:b/>
          <w:color w:val="auto"/>
          <w:sz w:val="28"/>
          <w:szCs w:val="28"/>
        </w:rPr>
        <w:t>ОДЕРЖАНИЕ</w:t>
      </w:r>
    </w:p>
    <w:p w:rsidR="00F13C8F" w:rsidRPr="006B6028" w:rsidRDefault="00F13C8F" w:rsidP="0072638F">
      <w:pPr>
        <w:spacing w:after="0" w:line="240" w:lineRule="auto"/>
        <w:ind w:firstLine="709"/>
        <w:rPr>
          <w:rFonts w:ascii="Times New Roman" w:hAnsi="Times New Roman"/>
          <w:sz w:val="28"/>
          <w:szCs w:val="28"/>
          <w:lang w:eastAsia="ru-RU"/>
        </w:rPr>
      </w:pPr>
    </w:p>
    <w:p w:rsidR="007D46E9" w:rsidRDefault="0045578C">
      <w:pPr>
        <w:pStyle w:val="11"/>
        <w:rPr>
          <w:rFonts w:asciiTheme="minorHAnsi" w:eastAsiaTheme="minorEastAsia" w:hAnsiTheme="minorHAnsi" w:cstheme="minorBidi"/>
          <w:b w:val="0"/>
          <w:bCs w:val="0"/>
          <w:caps w:val="0"/>
          <w:sz w:val="22"/>
          <w:szCs w:val="22"/>
          <w:lang w:eastAsia="ru-RU"/>
        </w:rPr>
      </w:pPr>
      <w:r w:rsidRPr="006B6028">
        <w:fldChar w:fldCharType="begin"/>
      </w:r>
      <w:r w:rsidR="00F13C8F" w:rsidRPr="006B6028">
        <w:instrText xml:space="preserve"> TOC \o "1-3" \h \z \u </w:instrText>
      </w:r>
      <w:r w:rsidRPr="006B6028">
        <w:fldChar w:fldCharType="separate"/>
      </w:r>
      <w:hyperlink w:anchor="_Toc79569144" w:history="1">
        <w:r w:rsidR="007D46E9" w:rsidRPr="0082596C">
          <w:rPr>
            <w:rStyle w:val="a3"/>
          </w:rPr>
          <w:t>Государственная поддержка инвестиционной</w:t>
        </w:r>
        <w:r w:rsidR="007D46E9">
          <w:rPr>
            <w:webHidden/>
          </w:rPr>
          <w:tab/>
        </w:r>
        <w:r w:rsidR="007D46E9">
          <w:rPr>
            <w:webHidden/>
          </w:rPr>
          <w:fldChar w:fldCharType="begin"/>
        </w:r>
        <w:r w:rsidR="007D46E9">
          <w:rPr>
            <w:webHidden/>
          </w:rPr>
          <w:instrText xml:space="preserve"> PAGEREF _Toc79569144 \h </w:instrText>
        </w:r>
        <w:r w:rsidR="007D46E9">
          <w:rPr>
            <w:webHidden/>
          </w:rPr>
        </w:r>
        <w:r w:rsidR="007D46E9">
          <w:rPr>
            <w:webHidden/>
          </w:rPr>
          <w:fldChar w:fldCharType="separate"/>
        </w:r>
        <w:r w:rsidR="007D46E9">
          <w:rPr>
            <w:webHidden/>
          </w:rPr>
          <w:t>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45" w:history="1">
        <w:r w:rsidR="007D46E9" w:rsidRPr="0082596C">
          <w:rPr>
            <w:rStyle w:val="a3"/>
          </w:rPr>
          <w:t>деятельности</w:t>
        </w:r>
        <w:r w:rsidR="007D46E9">
          <w:rPr>
            <w:webHidden/>
          </w:rPr>
          <w:tab/>
        </w:r>
        <w:r w:rsidR="007D46E9">
          <w:rPr>
            <w:webHidden/>
          </w:rPr>
          <w:fldChar w:fldCharType="begin"/>
        </w:r>
        <w:r w:rsidR="007D46E9">
          <w:rPr>
            <w:webHidden/>
          </w:rPr>
          <w:instrText xml:space="preserve"> PAGEREF _Toc79569145 \h </w:instrText>
        </w:r>
        <w:r w:rsidR="007D46E9">
          <w:rPr>
            <w:webHidden/>
          </w:rPr>
        </w:r>
        <w:r w:rsidR="007D46E9">
          <w:rPr>
            <w:webHidden/>
          </w:rPr>
          <w:fldChar w:fldCharType="separate"/>
        </w:r>
        <w:r w:rsidR="007D46E9">
          <w:rPr>
            <w:webHidden/>
          </w:rPr>
          <w:t>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46" w:history="1">
        <w:r w:rsidR="007D46E9" w:rsidRPr="0082596C">
          <w:rPr>
            <w:rStyle w:val="a3"/>
          </w:rPr>
          <w:t>Инвестиционный налоговый вычет по налогу на</w:t>
        </w:r>
        <w:r w:rsidR="007D46E9">
          <w:rPr>
            <w:webHidden/>
          </w:rPr>
          <w:tab/>
        </w:r>
        <w:r w:rsidR="007D46E9">
          <w:rPr>
            <w:webHidden/>
          </w:rPr>
          <w:fldChar w:fldCharType="begin"/>
        </w:r>
        <w:r w:rsidR="007D46E9">
          <w:rPr>
            <w:webHidden/>
          </w:rPr>
          <w:instrText xml:space="preserve"> PAGEREF _Toc79569146 \h </w:instrText>
        </w:r>
        <w:r w:rsidR="007D46E9">
          <w:rPr>
            <w:webHidden/>
          </w:rPr>
        </w:r>
        <w:r w:rsidR="007D46E9">
          <w:rPr>
            <w:webHidden/>
          </w:rPr>
          <w:fldChar w:fldCharType="separate"/>
        </w:r>
        <w:r w:rsidR="007D46E9">
          <w:rPr>
            <w:webHidden/>
          </w:rPr>
          <w:t>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47" w:history="1">
        <w:r w:rsidR="007D46E9" w:rsidRPr="0082596C">
          <w:rPr>
            <w:rStyle w:val="a3"/>
          </w:rPr>
          <w:t>прибыль организаций</w:t>
        </w:r>
        <w:r w:rsidR="007D46E9">
          <w:rPr>
            <w:webHidden/>
          </w:rPr>
          <w:tab/>
        </w:r>
        <w:r w:rsidR="007D46E9">
          <w:rPr>
            <w:webHidden/>
          </w:rPr>
          <w:fldChar w:fldCharType="begin"/>
        </w:r>
        <w:r w:rsidR="007D46E9">
          <w:rPr>
            <w:webHidden/>
          </w:rPr>
          <w:instrText xml:space="preserve"> PAGEREF _Toc79569147 \h </w:instrText>
        </w:r>
        <w:r w:rsidR="007D46E9">
          <w:rPr>
            <w:webHidden/>
          </w:rPr>
        </w:r>
        <w:r w:rsidR="007D46E9">
          <w:rPr>
            <w:webHidden/>
          </w:rPr>
          <w:fldChar w:fldCharType="separate"/>
        </w:r>
        <w:r w:rsidR="007D46E9">
          <w:rPr>
            <w:webHidden/>
          </w:rPr>
          <w:t>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48" w:history="1">
        <w:r w:rsidR="007D46E9" w:rsidRPr="0082596C">
          <w:rPr>
            <w:rStyle w:val="a3"/>
          </w:rPr>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реализации масштабного</w:t>
        </w:r>
        <w:r w:rsidR="007D46E9">
          <w:rPr>
            <w:webHidden/>
          </w:rPr>
          <w:tab/>
        </w:r>
        <w:r w:rsidR="007D46E9">
          <w:rPr>
            <w:webHidden/>
          </w:rPr>
          <w:fldChar w:fldCharType="begin"/>
        </w:r>
        <w:r w:rsidR="007D46E9">
          <w:rPr>
            <w:webHidden/>
          </w:rPr>
          <w:instrText xml:space="preserve"> PAGEREF _Toc79569148 \h </w:instrText>
        </w:r>
        <w:r w:rsidR="007D46E9">
          <w:rPr>
            <w:webHidden/>
          </w:rPr>
        </w:r>
        <w:r w:rsidR="007D46E9">
          <w:rPr>
            <w:webHidden/>
          </w:rPr>
          <w:fldChar w:fldCharType="separate"/>
        </w:r>
        <w:r w:rsidR="007D46E9">
          <w:rPr>
            <w:webHidden/>
          </w:rPr>
          <w:t>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49" w:history="1">
        <w:r w:rsidR="007D46E9" w:rsidRPr="0082596C">
          <w:rPr>
            <w:rStyle w:val="a3"/>
          </w:rPr>
          <w:t>инвестиционного проекта</w:t>
        </w:r>
        <w:r w:rsidR="007D46E9">
          <w:rPr>
            <w:webHidden/>
          </w:rPr>
          <w:tab/>
        </w:r>
        <w:r w:rsidR="007D46E9">
          <w:rPr>
            <w:webHidden/>
          </w:rPr>
          <w:fldChar w:fldCharType="begin"/>
        </w:r>
        <w:r w:rsidR="007D46E9">
          <w:rPr>
            <w:webHidden/>
          </w:rPr>
          <w:instrText xml:space="preserve"> PAGEREF _Toc79569149 \h </w:instrText>
        </w:r>
        <w:r w:rsidR="007D46E9">
          <w:rPr>
            <w:webHidden/>
          </w:rPr>
        </w:r>
        <w:r w:rsidR="007D46E9">
          <w:rPr>
            <w:webHidden/>
          </w:rPr>
          <w:fldChar w:fldCharType="separate"/>
        </w:r>
        <w:r w:rsidR="007D46E9">
          <w:rPr>
            <w:webHidden/>
          </w:rPr>
          <w:t>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0" w:history="1">
        <w:r w:rsidR="007D46E9" w:rsidRPr="0082596C">
          <w:rPr>
            <w:rStyle w:val="a3"/>
          </w:rPr>
          <w:t>Специальный инвестиционный контракт (СПИК)</w:t>
        </w:r>
        <w:r w:rsidR="007D46E9">
          <w:rPr>
            <w:webHidden/>
          </w:rPr>
          <w:tab/>
        </w:r>
        <w:r w:rsidR="007D46E9">
          <w:rPr>
            <w:webHidden/>
          </w:rPr>
          <w:fldChar w:fldCharType="begin"/>
        </w:r>
        <w:r w:rsidR="007D46E9">
          <w:rPr>
            <w:webHidden/>
          </w:rPr>
          <w:instrText xml:space="preserve"> PAGEREF _Toc79569150 \h </w:instrText>
        </w:r>
        <w:r w:rsidR="007D46E9">
          <w:rPr>
            <w:webHidden/>
          </w:rPr>
        </w:r>
        <w:r w:rsidR="007D46E9">
          <w:rPr>
            <w:webHidden/>
          </w:rPr>
          <w:fldChar w:fldCharType="separate"/>
        </w:r>
        <w:r w:rsidR="007D46E9">
          <w:rPr>
            <w:webHidden/>
          </w:rPr>
          <w:t>8</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1" w:history="1">
        <w:r w:rsidR="007D46E9" w:rsidRPr="0082596C">
          <w:rPr>
            <w:rStyle w:val="a3"/>
          </w:rPr>
          <w:t>Соглашение о защите и поощрении</w:t>
        </w:r>
        <w:r w:rsidR="007D46E9">
          <w:rPr>
            <w:webHidden/>
          </w:rPr>
          <w:tab/>
        </w:r>
        <w:r w:rsidR="007D46E9">
          <w:rPr>
            <w:webHidden/>
          </w:rPr>
          <w:fldChar w:fldCharType="begin"/>
        </w:r>
        <w:r w:rsidR="007D46E9">
          <w:rPr>
            <w:webHidden/>
          </w:rPr>
          <w:instrText xml:space="preserve"> PAGEREF _Toc79569151 \h </w:instrText>
        </w:r>
        <w:r w:rsidR="007D46E9">
          <w:rPr>
            <w:webHidden/>
          </w:rPr>
        </w:r>
        <w:r w:rsidR="007D46E9">
          <w:rPr>
            <w:webHidden/>
          </w:rPr>
          <w:fldChar w:fldCharType="separate"/>
        </w:r>
        <w:r w:rsidR="007D46E9">
          <w:rPr>
            <w:webHidden/>
          </w:rPr>
          <w:t>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2" w:history="1">
        <w:r w:rsidR="007D46E9" w:rsidRPr="0082596C">
          <w:rPr>
            <w:rStyle w:val="a3"/>
          </w:rPr>
          <w:t>капиталовложений (СЗПК)</w:t>
        </w:r>
        <w:r w:rsidR="007D46E9">
          <w:rPr>
            <w:webHidden/>
          </w:rPr>
          <w:tab/>
        </w:r>
        <w:r w:rsidR="007D46E9">
          <w:rPr>
            <w:webHidden/>
          </w:rPr>
          <w:fldChar w:fldCharType="begin"/>
        </w:r>
        <w:r w:rsidR="007D46E9">
          <w:rPr>
            <w:webHidden/>
          </w:rPr>
          <w:instrText xml:space="preserve"> PAGEREF _Toc79569152 \h </w:instrText>
        </w:r>
        <w:r w:rsidR="007D46E9">
          <w:rPr>
            <w:webHidden/>
          </w:rPr>
        </w:r>
        <w:r w:rsidR="007D46E9">
          <w:rPr>
            <w:webHidden/>
          </w:rPr>
          <w:fldChar w:fldCharType="separate"/>
        </w:r>
        <w:r w:rsidR="007D46E9">
          <w:rPr>
            <w:webHidden/>
          </w:rPr>
          <w:t>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3" w:history="1">
        <w:r w:rsidR="007D46E9" w:rsidRPr="0082596C">
          <w:rPr>
            <w:rStyle w:val="a3"/>
          </w:rPr>
          <w:t>Повышение эффективности производственных процессов и производительности труда</w:t>
        </w:r>
        <w:r w:rsidR="007D46E9">
          <w:rPr>
            <w:webHidden/>
          </w:rPr>
          <w:tab/>
        </w:r>
        <w:r w:rsidR="007D46E9">
          <w:rPr>
            <w:webHidden/>
          </w:rPr>
          <w:fldChar w:fldCharType="begin"/>
        </w:r>
        <w:r w:rsidR="007D46E9">
          <w:rPr>
            <w:webHidden/>
          </w:rPr>
          <w:instrText xml:space="preserve"> PAGEREF _Toc79569153 \h </w:instrText>
        </w:r>
        <w:r w:rsidR="007D46E9">
          <w:rPr>
            <w:webHidden/>
          </w:rPr>
        </w:r>
        <w:r w:rsidR="007D46E9">
          <w:rPr>
            <w:webHidden/>
          </w:rPr>
          <w:fldChar w:fldCharType="separate"/>
        </w:r>
        <w:r w:rsidR="007D46E9">
          <w:rPr>
            <w:webHidden/>
          </w:rPr>
          <w:t>10</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4" w:history="1">
        <w:r w:rsidR="007D46E9" w:rsidRPr="0082596C">
          <w:rPr>
            <w:rStyle w:val="a3"/>
          </w:rPr>
          <w:t>Сопровождения инвестиционных проектов</w:t>
        </w:r>
        <w:r w:rsidR="007D46E9">
          <w:rPr>
            <w:webHidden/>
          </w:rPr>
          <w:tab/>
        </w:r>
        <w:r w:rsidR="007D46E9">
          <w:rPr>
            <w:webHidden/>
          </w:rPr>
          <w:fldChar w:fldCharType="begin"/>
        </w:r>
        <w:r w:rsidR="007D46E9">
          <w:rPr>
            <w:webHidden/>
          </w:rPr>
          <w:instrText xml:space="preserve"> PAGEREF _Toc79569154 \h </w:instrText>
        </w:r>
        <w:r w:rsidR="007D46E9">
          <w:rPr>
            <w:webHidden/>
          </w:rPr>
        </w:r>
        <w:r w:rsidR="007D46E9">
          <w:rPr>
            <w:webHidden/>
          </w:rPr>
          <w:fldChar w:fldCharType="separate"/>
        </w:r>
        <w:r w:rsidR="007D46E9">
          <w:rPr>
            <w:webHidden/>
          </w:rPr>
          <w:t>11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5" w:history="1">
        <w:r w:rsidR="007D46E9" w:rsidRPr="0082596C">
          <w:rPr>
            <w:rStyle w:val="a3"/>
          </w:rPr>
          <w:t>Финансовые меры поддержки субъектов малого и среднего предпринимательства</w:t>
        </w:r>
        <w:r w:rsidR="007D46E9">
          <w:rPr>
            <w:webHidden/>
          </w:rPr>
          <w:tab/>
        </w:r>
        <w:r w:rsidR="007D46E9">
          <w:rPr>
            <w:webHidden/>
          </w:rPr>
          <w:fldChar w:fldCharType="begin"/>
        </w:r>
        <w:r w:rsidR="007D46E9">
          <w:rPr>
            <w:webHidden/>
          </w:rPr>
          <w:instrText xml:space="preserve"> PAGEREF _Toc79569155 \h </w:instrText>
        </w:r>
        <w:r w:rsidR="007D46E9">
          <w:rPr>
            <w:webHidden/>
          </w:rPr>
        </w:r>
        <w:r w:rsidR="007D46E9">
          <w:rPr>
            <w:webHidden/>
          </w:rPr>
          <w:fldChar w:fldCharType="separate"/>
        </w:r>
        <w:r w:rsidR="007D46E9">
          <w:rPr>
            <w:webHidden/>
          </w:rPr>
          <w:t>12</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6" w:history="1">
        <w:r w:rsidR="007D46E9" w:rsidRPr="0082596C">
          <w:rPr>
            <w:rStyle w:val="a3"/>
          </w:rPr>
          <w:t>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r w:rsidR="007D46E9">
          <w:rPr>
            <w:webHidden/>
          </w:rPr>
          <w:tab/>
        </w:r>
        <w:r w:rsidR="007D46E9">
          <w:rPr>
            <w:webHidden/>
          </w:rPr>
          <w:fldChar w:fldCharType="begin"/>
        </w:r>
        <w:r w:rsidR="007D46E9">
          <w:rPr>
            <w:webHidden/>
          </w:rPr>
          <w:instrText xml:space="preserve"> PAGEREF _Toc79569156 \h </w:instrText>
        </w:r>
        <w:r w:rsidR="007D46E9">
          <w:rPr>
            <w:webHidden/>
          </w:rPr>
        </w:r>
        <w:r w:rsidR="007D46E9">
          <w:rPr>
            <w:webHidden/>
          </w:rPr>
          <w:fldChar w:fldCharType="separate"/>
        </w:r>
        <w:r w:rsidR="007D46E9">
          <w:rPr>
            <w:webHidden/>
          </w:rPr>
          <w:t>14</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7" w:history="1">
        <w:r w:rsidR="007D46E9" w:rsidRPr="0082596C">
          <w:rPr>
            <w:rStyle w:val="a3"/>
          </w:rPr>
          <w:t>Предоставления грантов субъектам малого и среднего предпринимательства, являющимся социальными предприятиями</w:t>
        </w:r>
        <w:r w:rsidR="007D46E9">
          <w:rPr>
            <w:webHidden/>
          </w:rPr>
          <w:tab/>
        </w:r>
        <w:r w:rsidR="007D46E9">
          <w:rPr>
            <w:webHidden/>
          </w:rPr>
          <w:fldChar w:fldCharType="begin"/>
        </w:r>
        <w:r w:rsidR="007D46E9">
          <w:rPr>
            <w:webHidden/>
          </w:rPr>
          <w:instrText xml:space="preserve"> PAGEREF _Toc79569157 \h </w:instrText>
        </w:r>
        <w:r w:rsidR="007D46E9">
          <w:rPr>
            <w:webHidden/>
          </w:rPr>
        </w:r>
        <w:r w:rsidR="007D46E9">
          <w:rPr>
            <w:webHidden/>
          </w:rPr>
          <w:fldChar w:fldCharType="separate"/>
        </w:r>
        <w:r w:rsidR="007D46E9">
          <w:rPr>
            <w:webHidden/>
          </w:rPr>
          <w:t>15</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8" w:history="1">
        <w:r w:rsidR="007D46E9" w:rsidRPr="0082596C">
          <w:rPr>
            <w:rStyle w:val="a3"/>
          </w:rPr>
          <w:t>Центр «Мой бизнес»</w:t>
        </w:r>
        <w:r w:rsidR="007D46E9">
          <w:rPr>
            <w:webHidden/>
          </w:rPr>
          <w:tab/>
        </w:r>
        <w:r w:rsidR="007D46E9">
          <w:rPr>
            <w:webHidden/>
          </w:rPr>
          <w:fldChar w:fldCharType="begin"/>
        </w:r>
        <w:r w:rsidR="007D46E9">
          <w:rPr>
            <w:webHidden/>
          </w:rPr>
          <w:instrText xml:space="preserve"> PAGEREF _Toc79569158 \h </w:instrText>
        </w:r>
        <w:r w:rsidR="007D46E9">
          <w:rPr>
            <w:webHidden/>
          </w:rPr>
        </w:r>
        <w:r w:rsidR="007D46E9">
          <w:rPr>
            <w:webHidden/>
          </w:rPr>
          <w:fldChar w:fldCharType="separate"/>
        </w:r>
        <w:r w:rsidR="007D46E9">
          <w:rPr>
            <w:webHidden/>
          </w:rPr>
          <w:t>15</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59" w:history="1">
        <w:r w:rsidR="007D46E9" w:rsidRPr="0082596C">
          <w:rPr>
            <w:rStyle w:val="a3"/>
          </w:rPr>
          <w:t>Микрокредитная компания «Смоленский областной фонд поддержки предпринимательства»</w:t>
        </w:r>
        <w:r w:rsidR="007D46E9">
          <w:rPr>
            <w:webHidden/>
          </w:rPr>
          <w:tab/>
        </w:r>
        <w:r w:rsidR="007D46E9">
          <w:rPr>
            <w:webHidden/>
          </w:rPr>
          <w:fldChar w:fldCharType="begin"/>
        </w:r>
        <w:r w:rsidR="007D46E9">
          <w:rPr>
            <w:webHidden/>
          </w:rPr>
          <w:instrText xml:space="preserve"> PAGEREF _Toc79569159 \h </w:instrText>
        </w:r>
        <w:r w:rsidR="007D46E9">
          <w:rPr>
            <w:webHidden/>
          </w:rPr>
        </w:r>
        <w:r w:rsidR="007D46E9">
          <w:rPr>
            <w:webHidden/>
          </w:rPr>
          <w:fldChar w:fldCharType="separate"/>
        </w:r>
        <w:r w:rsidR="007D46E9">
          <w:rPr>
            <w:webHidden/>
          </w:rPr>
          <w:t>18</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0" w:history="1">
        <w:r w:rsidR="007D46E9" w:rsidRPr="0082596C">
          <w:rPr>
            <w:rStyle w:val="a3"/>
          </w:rPr>
          <w:t>Региональный Фонд развития промышленности</w:t>
        </w:r>
        <w:r w:rsidR="007D46E9">
          <w:rPr>
            <w:webHidden/>
          </w:rPr>
          <w:tab/>
        </w:r>
        <w:r w:rsidR="007D46E9">
          <w:rPr>
            <w:webHidden/>
          </w:rPr>
          <w:fldChar w:fldCharType="begin"/>
        </w:r>
        <w:r w:rsidR="007D46E9">
          <w:rPr>
            <w:webHidden/>
          </w:rPr>
          <w:instrText xml:space="preserve"> PAGEREF _Toc79569160 \h </w:instrText>
        </w:r>
        <w:r w:rsidR="007D46E9">
          <w:rPr>
            <w:webHidden/>
          </w:rPr>
        </w:r>
        <w:r w:rsidR="007D46E9">
          <w:rPr>
            <w:webHidden/>
          </w:rPr>
          <w:fldChar w:fldCharType="separate"/>
        </w:r>
        <w:r w:rsidR="007D46E9">
          <w:rPr>
            <w:webHidden/>
          </w:rPr>
          <w:t>21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1" w:history="1">
        <w:r w:rsidR="007D46E9" w:rsidRPr="0082596C">
          <w:rPr>
            <w:rStyle w:val="a3"/>
          </w:rPr>
          <w:t>Меры государственной поддержки на территории опережающего социально-экономического развития «Дорогобуж»</w:t>
        </w:r>
        <w:r w:rsidR="007D46E9">
          <w:rPr>
            <w:webHidden/>
          </w:rPr>
          <w:tab/>
        </w:r>
        <w:r w:rsidR="007D46E9">
          <w:rPr>
            <w:webHidden/>
          </w:rPr>
          <w:fldChar w:fldCharType="begin"/>
        </w:r>
        <w:r w:rsidR="007D46E9">
          <w:rPr>
            <w:webHidden/>
          </w:rPr>
          <w:instrText xml:space="preserve"> PAGEREF _Toc79569161 \h </w:instrText>
        </w:r>
        <w:r w:rsidR="007D46E9">
          <w:rPr>
            <w:webHidden/>
          </w:rPr>
        </w:r>
        <w:r w:rsidR="007D46E9">
          <w:rPr>
            <w:webHidden/>
          </w:rPr>
          <w:fldChar w:fldCharType="separate"/>
        </w:r>
        <w:r w:rsidR="007D46E9">
          <w:rPr>
            <w:webHidden/>
          </w:rPr>
          <w:t>21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2" w:history="1">
        <w:r w:rsidR="007D46E9" w:rsidRPr="0082596C">
          <w:rPr>
            <w:rStyle w:val="a3"/>
          </w:rPr>
          <w:t>Поддержка управляющих компаний индустриальных парков и резидентов индустриальных парков на территории Смоленской области</w:t>
        </w:r>
        <w:r w:rsidR="007D46E9">
          <w:rPr>
            <w:webHidden/>
          </w:rPr>
          <w:tab/>
        </w:r>
        <w:r w:rsidR="007D46E9">
          <w:rPr>
            <w:webHidden/>
          </w:rPr>
          <w:fldChar w:fldCharType="begin"/>
        </w:r>
        <w:r w:rsidR="007D46E9">
          <w:rPr>
            <w:webHidden/>
          </w:rPr>
          <w:instrText xml:space="preserve"> PAGEREF _Toc79569162 \h </w:instrText>
        </w:r>
        <w:r w:rsidR="007D46E9">
          <w:rPr>
            <w:webHidden/>
          </w:rPr>
        </w:r>
        <w:r w:rsidR="007D46E9">
          <w:rPr>
            <w:webHidden/>
          </w:rPr>
          <w:fldChar w:fldCharType="separate"/>
        </w:r>
        <w:r w:rsidR="007D46E9">
          <w:rPr>
            <w:webHidden/>
          </w:rPr>
          <w:t>25</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3" w:history="1">
        <w:r w:rsidR="007D46E9" w:rsidRPr="0082596C">
          <w:rPr>
            <w:rStyle w:val="a3"/>
          </w:rPr>
          <w:t>Центр поддержки экспорта Смоленской области</w:t>
        </w:r>
        <w:r w:rsidR="007D46E9">
          <w:rPr>
            <w:webHidden/>
          </w:rPr>
          <w:tab/>
        </w:r>
        <w:r w:rsidR="007D46E9">
          <w:rPr>
            <w:webHidden/>
          </w:rPr>
          <w:fldChar w:fldCharType="begin"/>
        </w:r>
        <w:r w:rsidR="007D46E9">
          <w:rPr>
            <w:webHidden/>
          </w:rPr>
          <w:instrText xml:space="preserve"> PAGEREF _Toc79569163 \h </w:instrText>
        </w:r>
        <w:r w:rsidR="007D46E9">
          <w:rPr>
            <w:webHidden/>
          </w:rPr>
        </w:r>
        <w:r w:rsidR="007D46E9">
          <w:rPr>
            <w:webHidden/>
          </w:rPr>
          <w:fldChar w:fldCharType="separate"/>
        </w:r>
        <w:r w:rsidR="007D46E9">
          <w:rPr>
            <w:webHidden/>
          </w:rPr>
          <w:t>26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4" w:history="1">
        <w:r w:rsidR="007D46E9" w:rsidRPr="0082596C">
          <w:rPr>
            <w:rStyle w:val="a3"/>
          </w:rPr>
          <w:t>Повышение эффективности производственных процессов и производительности труда</w:t>
        </w:r>
        <w:r w:rsidR="007D46E9">
          <w:rPr>
            <w:webHidden/>
          </w:rPr>
          <w:tab/>
        </w:r>
        <w:r w:rsidR="007D46E9">
          <w:rPr>
            <w:webHidden/>
          </w:rPr>
          <w:fldChar w:fldCharType="begin"/>
        </w:r>
        <w:r w:rsidR="007D46E9">
          <w:rPr>
            <w:webHidden/>
          </w:rPr>
          <w:instrText xml:space="preserve"> PAGEREF _Toc79569164 \h </w:instrText>
        </w:r>
        <w:r w:rsidR="007D46E9">
          <w:rPr>
            <w:webHidden/>
          </w:rPr>
        </w:r>
        <w:r w:rsidR="007D46E9">
          <w:rPr>
            <w:webHidden/>
          </w:rPr>
          <w:fldChar w:fldCharType="separate"/>
        </w:r>
        <w:r w:rsidR="007D46E9">
          <w:rPr>
            <w:webHidden/>
          </w:rPr>
          <w:t>27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5" w:history="1">
        <w:r w:rsidR="007D46E9" w:rsidRPr="0082596C">
          <w:rPr>
            <w:rStyle w:val="a3"/>
          </w:rPr>
          <w:t>Государственная поддержка агропромышленного комплекса</w:t>
        </w:r>
        <w:r w:rsidR="007D46E9">
          <w:rPr>
            <w:webHidden/>
          </w:rPr>
          <w:tab/>
        </w:r>
        <w:r w:rsidR="007D46E9">
          <w:rPr>
            <w:webHidden/>
          </w:rPr>
          <w:fldChar w:fldCharType="begin"/>
        </w:r>
        <w:r w:rsidR="007D46E9">
          <w:rPr>
            <w:webHidden/>
          </w:rPr>
          <w:instrText xml:space="preserve"> PAGEREF _Toc79569165 \h </w:instrText>
        </w:r>
        <w:r w:rsidR="007D46E9">
          <w:rPr>
            <w:webHidden/>
          </w:rPr>
        </w:r>
        <w:r w:rsidR="007D46E9">
          <w:rPr>
            <w:webHidden/>
          </w:rPr>
          <w:fldChar w:fldCharType="separate"/>
        </w:r>
        <w:r w:rsidR="007D46E9">
          <w:rPr>
            <w:webHidden/>
          </w:rPr>
          <w:t>29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6" w:history="1">
        <w:r w:rsidR="007D46E9" w:rsidRPr="0082596C">
          <w:rPr>
            <w:rStyle w:val="a3"/>
          </w:rPr>
          <w:t>Смоленской области</w:t>
        </w:r>
        <w:r w:rsidR="007D46E9">
          <w:rPr>
            <w:webHidden/>
          </w:rPr>
          <w:tab/>
        </w:r>
        <w:r w:rsidR="007D46E9">
          <w:rPr>
            <w:webHidden/>
          </w:rPr>
          <w:fldChar w:fldCharType="begin"/>
        </w:r>
        <w:r w:rsidR="007D46E9">
          <w:rPr>
            <w:webHidden/>
          </w:rPr>
          <w:instrText xml:space="preserve"> PAGEREF _Toc79569166 \h </w:instrText>
        </w:r>
        <w:r w:rsidR="007D46E9">
          <w:rPr>
            <w:webHidden/>
          </w:rPr>
        </w:r>
        <w:r w:rsidR="007D46E9">
          <w:rPr>
            <w:webHidden/>
          </w:rPr>
          <w:fldChar w:fldCharType="separate"/>
        </w:r>
        <w:r w:rsidR="007D46E9">
          <w:rPr>
            <w:webHidden/>
          </w:rPr>
          <w:t>29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7" w:history="1">
        <w:r w:rsidR="007D46E9" w:rsidRPr="0082596C">
          <w:rPr>
            <w:rStyle w:val="a3"/>
          </w:rPr>
          <w:t xml:space="preserve">Предоставление субсидий сельскохозяйственным товаропроизводителям (кроме граждан, ведущих личное </w:t>
        </w:r>
        <w:r w:rsidR="007D46E9" w:rsidRPr="0082596C">
          <w:rPr>
            <w:rStyle w:val="a3"/>
          </w:rPr>
          <w:lastRenderedPageBreak/>
          <w:t>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r w:rsidR="007D46E9">
          <w:rPr>
            <w:webHidden/>
          </w:rPr>
          <w:tab/>
        </w:r>
        <w:r w:rsidR="007D46E9">
          <w:rPr>
            <w:webHidden/>
          </w:rPr>
          <w:fldChar w:fldCharType="begin"/>
        </w:r>
        <w:r w:rsidR="007D46E9">
          <w:rPr>
            <w:webHidden/>
          </w:rPr>
          <w:instrText xml:space="preserve"> PAGEREF _Toc79569167 \h </w:instrText>
        </w:r>
        <w:r w:rsidR="007D46E9">
          <w:rPr>
            <w:webHidden/>
          </w:rPr>
        </w:r>
        <w:r w:rsidR="007D46E9">
          <w:rPr>
            <w:webHidden/>
          </w:rPr>
          <w:fldChar w:fldCharType="separate"/>
        </w:r>
        <w:r w:rsidR="007D46E9">
          <w:rPr>
            <w:webHidden/>
          </w:rPr>
          <w:t>29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8"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r w:rsidR="007D46E9">
          <w:rPr>
            <w:webHidden/>
          </w:rPr>
          <w:tab/>
        </w:r>
        <w:r w:rsidR="007D46E9">
          <w:rPr>
            <w:webHidden/>
          </w:rPr>
          <w:fldChar w:fldCharType="begin"/>
        </w:r>
        <w:r w:rsidR="007D46E9">
          <w:rPr>
            <w:webHidden/>
          </w:rPr>
          <w:instrText xml:space="preserve"> PAGEREF _Toc79569168 \h </w:instrText>
        </w:r>
        <w:r w:rsidR="007D46E9">
          <w:rPr>
            <w:webHidden/>
          </w:rPr>
        </w:r>
        <w:r w:rsidR="007D46E9">
          <w:rPr>
            <w:webHidden/>
          </w:rPr>
          <w:fldChar w:fldCharType="separate"/>
        </w:r>
        <w:r w:rsidR="007D46E9">
          <w:rPr>
            <w:webHidden/>
          </w:rPr>
          <w:t>31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69"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sidR="007D46E9">
          <w:rPr>
            <w:webHidden/>
          </w:rPr>
          <w:tab/>
        </w:r>
        <w:r w:rsidR="007D46E9">
          <w:rPr>
            <w:webHidden/>
          </w:rPr>
          <w:fldChar w:fldCharType="begin"/>
        </w:r>
        <w:r w:rsidR="007D46E9">
          <w:rPr>
            <w:webHidden/>
          </w:rPr>
          <w:instrText xml:space="preserve"> PAGEREF _Toc79569169 \h </w:instrText>
        </w:r>
        <w:r w:rsidR="007D46E9">
          <w:rPr>
            <w:webHidden/>
          </w:rPr>
        </w:r>
        <w:r w:rsidR="007D46E9">
          <w:rPr>
            <w:webHidden/>
          </w:rPr>
          <w:fldChar w:fldCharType="separate"/>
        </w:r>
        <w:r w:rsidR="007D46E9">
          <w:rPr>
            <w:webHidden/>
          </w:rPr>
          <w:t>32</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0"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содержание товарного поголовья молочных коров</w:t>
        </w:r>
        <w:r w:rsidR="007D46E9">
          <w:rPr>
            <w:webHidden/>
          </w:rPr>
          <w:tab/>
        </w:r>
        <w:r w:rsidR="007D46E9">
          <w:rPr>
            <w:webHidden/>
          </w:rPr>
          <w:fldChar w:fldCharType="begin"/>
        </w:r>
        <w:r w:rsidR="007D46E9">
          <w:rPr>
            <w:webHidden/>
          </w:rPr>
          <w:instrText xml:space="preserve"> PAGEREF _Toc79569170 \h </w:instrText>
        </w:r>
        <w:r w:rsidR="007D46E9">
          <w:rPr>
            <w:webHidden/>
          </w:rPr>
        </w:r>
        <w:r w:rsidR="007D46E9">
          <w:rPr>
            <w:webHidden/>
          </w:rPr>
          <w:fldChar w:fldCharType="separate"/>
        </w:r>
        <w:r w:rsidR="007D46E9">
          <w:rPr>
            <w:webHidden/>
          </w:rPr>
          <w:t>34</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1"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содержание высокопродуктивного поголовья молочных коров</w:t>
        </w:r>
        <w:r w:rsidR="007D46E9">
          <w:rPr>
            <w:webHidden/>
          </w:rPr>
          <w:tab/>
        </w:r>
        <w:r w:rsidR="007D46E9">
          <w:rPr>
            <w:webHidden/>
          </w:rPr>
          <w:fldChar w:fldCharType="begin"/>
        </w:r>
        <w:r w:rsidR="007D46E9">
          <w:rPr>
            <w:webHidden/>
          </w:rPr>
          <w:instrText xml:space="preserve"> PAGEREF _Toc79569171 \h </w:instrText>
        </w:r>
        <w:r w:rsidR="007D46E9">
          <w:rPr>
            <w:webHidden/>
          </w:rPr>
        </w:r>
        <w:r w:rsidR="007D46E9">
          <w:rPr>
            <w:webHidden/>
          </w:rPr>
          <w:fldChar w:fldCharType="separate"/>
        </w:r>
        <w:r w:rsidR="007D46E9">
          <w:rPr>
            <w:webHidden/>
          </w:rPr>
          <w:t>35</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2"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занимающимся производством товарной рыбы, на возмещение части затрат  на реализованную товарную рыбу, произведенную в Смоленской области</w:t>
        </w:r>
        <w:r w:rsidR="007D46E9">
          <w:rPr>
            <w:webHidden/>
          </w:rPr>
          <w:tab/>
        </w:r>
        <w:r w:rsidR="007D46E9">
          <w:rPr>
            <w:webHidden/>
          </w:rPr>
          <w:fldChar w:fldCharType="begin"/>
        </w:r>
        <w:r w:rsidR="007D46E9">
          <w:rPr>
            <w:webHidden/>
          </w:rPr>
          <w:instrText xml:space="preserve"> PAGEREF _Toc79569172 \h </w:instrText>
        </w:r>
        <w:r w:rsidR="007D46E9">
          <w:rPr>
            <w:webHidden/>
          </w:rPr>
        </w:r>
        <w:r w:rsidR="007D46E9">
          <w:rPr>
            <w:webHidden/>
          </w:rPr>
          <w:fldChar w:fldCharType="separate"/>
        </w:r>
        <w:r w:rsidR="007D46E9">
          <w:rPr>
            <w:webHidden/>
          </w:rPr>
          <w:t>36</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3"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приобретение племенного молодняка</w:t>
        </w:r>
        <w:r w:rsidR="007D46E9">
          <w:rPr>
            <w:webHidden/>
          </w:rPr>
          <w:tab/>
        </w:r>
        <w:r w:rsidR="007D46E9">
          <w:rPr>
            <w:webHidden/>
          </w:rPr>
          <w:fldChar w:fldCharType="begin"/>
        </w:r>
        <w:r w:rsidR="007D46E9">
          <w:rPr>
            <w:webHidden/>
          </w:rPr>
          <w:instrText xml:space="preserve"> PAGEREF _Toc79569173 \h </w:instrText>
        </w:r>
        <w:r w:rsidR="007D46E9">
          <w:rPr>
            <w:webHidden/>
          </w:rPr>
        </w:r>
        <w:r w:rsidR="007D46E9">
          <w:rPr>
            <w:webHidden/>
          </w:rPr>
          <w:fldChar w:fldCharType="separate"/>
        </w:r>
        <w:r w:rsidR="007D46E9">
          <w:rPr>
            <w:webHidden/>
          </w:rPr>
          <w:t>38</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4" w:history="1">
        <w:r w:rsidR="007D46E9" w:rsidRPr="0082596C">
          <w:rPr>
            <w:rStyle w:val="a3"/>
          </w:rPr>
          <w:t>Предоставление субсидий организациям, индивидуальным предпринимателям на закупку сырого молока на территории Смоленской области для производства молочной продукции</w:t>
        </w:r>
        <w:r w:rsidR="007D46E9">
          <w:rPr>
            <w:webHidden/>
          </w:rPr>
          <w:tab/>
        </w:r>
        <w:r w:rsidR="007D46E9">
          <w:rPr>
            <w:webHidden/>
          </w:rPr>
          <w:fldChar w:fldCharType="begin"/>
        </w:r>
        <w:r w:rsidR="007D46E9">
          <w:rPr>
            <w:webHidden/>
          </w:rPr>
          <w:instrText xml:space="preserve"> PAGEREF _Toc79569174 \h </w:instrText>
        </w:r>
        <w:r w:rsidR="007D46E9">
          <w:rPr>
            <w:webHidden/>
          </w:rPr>
        </w:r>
        <w:r w:rsidR="007D46E9">
          <w:rPr>
            <w:webHidden/>
          </w:rPr>
          <w:fldChar w:fldCharType="separate"/>
        </w:r>
        <w:r w:rsidR="007D46E9">
          <w:rPr>
            <w:webHidden/>
          </w:rPr>
          <w:t>39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5" w:history="1">
        <w:r w:rsidR="007D46E9" w:rsidRPr="0082596C">
          <w:rPr>
            <w:rStyle w:val="a3"/>
          </w:rPr>
          <w:t>Предоставление субсидий сельскохозяйственным потребительским кооперативам на возмещение части затрат на приобретение молока сырого для переработки и последующей реализации</w:t>
        </w:r>
        <w:r w:rsidR="007D46E9">
          <w:rPr>
            <w:webHidden/>
          </w:rPr>
          <w:tab/>
        </w:r>
        <w:r w:rsidR="007D46E9">
          <w:rPr>
            <w:webHidden/>
          </w:rPr>
          <w:fldChar w:fldCharType="begin"/>
        </w:r>
        <w:r w:rsidR="007D46E9">
          <w:rPr>
            <w:webHidden/>
          </w:rPr>
          <w:instrText xml:space="preserve"> PAGEREF _Toc79569175 \h </w:instrText>
        </w:r>
        <w:r w:rsidR="007D46E9">
          <w:rPr>
            <w:webHidden/>
          </w:rPr>
        </w:r>
        <w:r w:rsidR="007D46E9">
          <w:rPr>
            <w:webHidden/>
          </w:rPr>
          <w:fldChar w:fldCharType="separate"/>
        </w:r>
        <w:r w:rsidR="007D46E9">
          <w:rPr>
            <w:webHidden/>
          </w:rPr>
          <w:t>40</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6"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7D46E9">
          <w:rPr>
            <w:webHidden/>
          </w:rPr>
          <w:tab/>
        </w:r>
        <w:r w:rsidR="007D46E9">
          <w:rPr>
            <w:webHidden/>
          </w:rPr>
          <w:fldChar w:fldCharType="begin"/>
        </w:r>
        <w:r w:rsidR="007D46E9">
          <w:rPr>
            <w:webHidden/>
          </w:rPr>
          <w:instrText xml:space="preserve"> PAGEREF _Toc79569176 \h </w:instrText>
        </w:r>
        <w:r w:rsidR="007D46E9">
          <w:rPr>
            <w:webHidden/>
          </w:rPr>
        </w:r>
        <w:r w:rsidR="007D46E9">
          <w:rPr>
            <w:webHidden/>
          </w:rPr>
          <w:fldChar w:fldCharType="separate"/>
        </w:r>
        <w:r w:rsidR="007D46E9">
          <w:rPr>
            <w:webHidden/>
          </w:rPr>
          <w:t>42</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7" w:history="1">
        <w:r w:rsidR="007D46E9" w:rsidRPr="0082596C">
          <w:rPr>
            <w:rStyle w:val="a3"/>
          </w:rPr>
          <w:t>Предоставление субсидий на возмещение части затрат на проведение комплекса агротехнологических работ.</w:t>
        </w:r>
        <w:r w:rsidR="007D46E9">
          <w:rPr>
            <w:webHidden/>
          </w:rPr>
          <w:tab/>
        </w:r>
        <w:r w:rsidR="007D46E9">
          <w:rPr>
            <w:webHidden/>
          </w:rPr>
          <w:fldChar w:fldCharType="begin"/>
        </w:r>
        <w:r w:rsidR="007D46E9">
          <w:rPr>
            <w:webHidden/>
          </w:rPr>
          <w:instrText xml:space="preserve"> PAGEREF _Toc79569177 \h </w:instrText>
        </w:r>
        <w:r w:rsidR="007D46E9">
          <w:rPr>
            <w:webHidden/>
          </w:rPr>
        </w:r>
        <w:r w:rsidR="007D46E9">
          <w:rPr>
            <w:webHidden/>
          </w:rPr>
          <w:fldChar w:fldCharType="separate"/>
        </w:r>
        <w:r w:rsidR="007D46E9">
          <w:rPr>
            <w:webHidden/>
          </w:rPr>
          <w:t>43</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8" w:history="1">
        <w:r w:rsidR="007D46E9" w:rsidRPr="0082596C">
          <w:rPr>
            <w:rStyle w:val="a3"/>
          </w:rPr>
          <w:t>Предоставление субсидий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r w:rsidR="007D46E9">
          <w:rPr>
            <w:webHidden/>
          </w:rPr>
          <w:tab/>
        </w:r>
        <w:r w:rsidR="007D46E9">
          <w:rPr>
            <w:webHidden/>
          </w:rPr>
          <w:fldChar w:fldCharType="begin"/>
        </w:r>
        <w:r w:rsidR="007D46E9">
          <w:rPr>
            <w:webHidden/>
          </w:rPr>
          <w:instrText xml:space="preserve"> PAGEREF _Toc79569178 \h </w:instrText>
        </w:r>
        <w:r w:rsidR="007D46E9">
          <w:rPr>
            <w:webHidden/>
          </w:rPr>
        </w:r>
        <w:r w:rsidR="007D46E9">
          <w:rPr>
            <w:webHidden/>
          </w:rPr>
          <w:fldChar w:fldCharType="separate"/>
        </w:r>
        <w:r w:rsidR="007D46E9">
          <w:rPr>
            <w:webHidden/>
          </w:rPr>
          <w:t>47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79" w:history="1">
        <w:r w:rsidR="007D46E9" w:rsidRPr="0082596C">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r w:rsidR="007D46E9">
          <w:rPr>
            <w:webHidden/>
          </w:rPr>
          <w:tab/>
        </w:r>
        <w:r w:rsidR="007D46E9">
          <w:rPr>
            <w:webHidden/>
          </w:rPr>
          <w:fldChar w:fldCharType="begin"/>
        </w:r>
        <w:r w:rsidR="007D46E9">
          <w:rPr>
            <w:webHidden/>
          </w:rPr>
          <w:instrText xml:space="preserve"> PAGEREF _Toc79569179 \h </w:instrText>
        </w:r>
        <w:r w:rsidR="007D46E9">
          <w:rPr>
            <w:webHidden/>
          </w:rPr>
        </w:r>
        <w:r w:rsidR="007D46E9">
          <w:rPr>
            <w:webHidden/>
          </w:rPr>
          <w:fldChar w:fldCharType="separate"/>
        </w:r>
        <w:r w:rsidR="007D46E9">
          <w:rPr>
            <w:webHidden/>
          </w:rPr>
          <w:t>49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0" w:history="1">
        <w:r w:rsidR="007D46E9" w:rsidRPr="0082596C">
          <w:rPr>
            <w:rStyle w:val="a3"/>
          </w:rPr>
          <w:t>Предоставление субсидий по возмещению производителям зерновых культур части затрат на производство и реализацию зерновых культур.</w:t>
        </w:r>
        <w:r w:rsidR="007D46E9">
          <w:rPr>
            <w:webHidden/>
          </w:rPr>
          <w:tab/>
        </w:r>
        <w:r w:rsidR="007D46E9">
          <w:rPr>
            <w:webHidden/>
          </w:rPr>
          <w:fldChar w:fldCharType="begin"/>
        </w:r>
        <w:r w:rsidR="007D46E9">
          <w:rPr>
            <w:webHidden/>
          </w:rPr>
          <w:instrText xml:space="preserve"> PAGEREF _Toc79569180 \h </w:instrText>
        </w:r>
        <w:r w:rsidR="007D46E9">
          <w:rPr>
            <w:webHidden/>
          </w:rPr>
        </w:r>
        <w:r w:rsidR="007D46E9">
          <w:rPr>
            <w:webHidden/>
          </w:rPr>
          <w:fldChar w:fldCharType="separate"/>
        </w:r>
        <w:r w:rsidR="007D46E9">
          <w:rPr>
            <w:webHidden/>
          </w:rPr>
          <w:t>51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1" w:history="1">
        <w:r w:rsidR="007D46E9" w:rsidRPr="0082596C">
          <w:rPr>
            <w:rStyle w:val="a3"/>
          </w:rPr>
          <w:t>Предоставление субсидий на закладку и (или) уход за многолетними насаждениями.</w:t>
        </w:r>
        <w:r w:rsidR="007D46E9">
          <w:rPr>
            <w:webHidden/>
          </w:rPr>
          <w:tab/>
        </w:r>
        <w:r w:rsidR="007D46E9">
          <w:rPr>
            <w:webHidden/>
          </w:rPr>
          <w:fldChar w:fldCharType="begin"/>
        </w:r>
        <w:r w:rsidR="007D46E9">
          <w:rPr>
            <w:webHidden/>
          </w:rPr>
          <w:instrText xml:space="preserve"> PAGEREF _Toc79569181 \h </w:instrText>
        </w:r>
        <w:r w:rsidR="007D46E9">
          <w:rPr>
            <w:webHidden/>
          </w:rPr>
        </w:r>
        <w:r w:rsidR="007D46E9">
          <w:rPr>
            <w:webHidden/>
          </w:rPr>
          <w:fldChar w:fldCharType="separate"/>
        </w:r>
        <w:r w:rsidR="007D46E9">
          <w:rPr>
            <w:webHidden/>
          </w:rPr>
          <w:t>52</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2" w:history="1">
        <w:r w:rsidR="007D46E9" w:rsidRPr="0082596C">
          <w:rPr>
            <w:rStyle w:val="a3"/>
          </w:rPr>
          <w:t>Предоставление субсидий на приобретение сельскохозяйственной, промышленной техники для производства сельскохозяйственной продукции.</w:t>
        </w:r>
        <w:r w:rsidR="007D46E9">
          <w:rPr>
            <w:webHidden/>
          </w:rPr>
          <w:tab/>
        </w:r>
        <w:r w:rsidR="007D46E9">
          <w:rPr>
            <w:webHidden/>
          </w:rPr>
          <w:fldChar w:fldCharType="begin"/>
        </w:r>
        <w:r w:rsidR="007D46E9">
          <w:rPr>
            <w:webHidden/>
          </w:rPr>
          <w:instrText xml:space="preserve"> PAGEREF _Toc79569182 \h </w:instrText>
        </w:r>
        <w:r w:rsidR="007D46E9">
          <w:rPr>
            <w:webHidden/>
          </w:rPr>
        </w:r>
        <w:r w:rsidR="007D46E9">
          <w:rPr>
            <w:webHidden/>
          </w:rPr>
          <w:fldChar w:fldCharType="separate"/>
        </w:r>
        <w:r w:rsidR="007D46E9">
          <w:rPr>
            <w:webHidden/>
          </w:rPr>
          <w:t>54</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3" w:history="1">
        <w:r w:rsidR="007D46E9" w:rsidRPr="0082596C">
          <w:rPr>
            <w:rStyle w:val="a3"/>
          </w:rPr>
          <w:t>Предоставление субсидий на проведение культуртехнических мероприятий на выбывших сельскохозяйственных угодьях, вовлекаемых в сельскохозяйственный оборот</w:t>
        </w:r>
        <w:r w:rsidR="007D46E9">
          <w:rPr>
            <w:webHidden/>
          </w:rPr>
          <w:tab/>
        </w:r>
        <w:r w:rsidR="007D46E9">
          <w:rPr>
            <w:webHidden/>
          </w:rPr>
          <w:fldChar w:fldCharType="begin"/>
        </w:r>
        <w:r w:rsidR="007D46E9">
          <w:rPr>
            <w:webHidden/>
          </w:rPr>
          <w:instrText xml:space="preserve"> PAGEREF _Toc79569183 \h </w:instrText>
        </w:r>
        <w:r w:rsidR="007D46E9">
          <w:rPr>
            <w:webHidden/>
          </w:rPr>
        </w:r>
        <w:r w:rsidR="007D46E9">
          <w:rPr>
            <w:webHidden/>
          </w:rPr>
          <w:fldChar w:fldCharType="separate"/>
        </w:r>
        <w:r w:rsidR="007D46E9">
          <w:rPr>
            <w:webHidden/>
          </w:rPr>
          <w:t>57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4" w:history="1">
        <w:r w:rsidR="007D46E9" w:rsidRPr="0082596C">
          <w:rPr>
            <w:rStyle w:val="a3"/>
          </w:rPr>
          <w:t>Предоставление субсидий на стимулирование увеличения производства масличных культур.</w:t>
        </w:r>
        <w:r w:rsidR="007D46E9">
          <w:rPr>
            <w:webHidden/>
          </w:rPr>
          <w:tab/>
        </w:r>
        <w:r w:rsidR="007D46E9">
          <w:rPr>
            <w:webHidden/>
          </w:rPr>
          <w:fldChar w:fldCharType="begin"/>
        </w:r>
        <w:r w:rsidR="007D46E9">
          <w:rPr>
            <w:webHidden/>
          </w:rPr>
          <w:instrText xml:space="preserve"> PAGEREF _Toc79569184 \h </w:instrText>
        </w:r>
        <w:r w:rsidR="007D46E9">
          <w:rPr>
            <w:webHidden/>
          </w:rPr>
        </w:r>
        <w:r w:rsidR="007D46E9">
          <w:rPr>
            <w:webHidden/>
          </w:rPr>
          <w:fldChar w:fldCharType="separate"/>
        </w:r>
        <w:r w:rsidR="007D46E9">
          <w:rPr>
            <w:webHidden/>
          </w:rPr>
          <w:t>58</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5" w:history="1">
        <w:r w:rsidR="007D46E9" w:rsidRPr="0082596C">
          <w:rPr>
            <w:rStyle w:val="a3"/>
          </w:rPr>
          <w:t>Предоставление гранта «Агростартап» крестьянским (фермерским) хозяйствам на их создание и (или) развитие</w:t>
        </w:r>
        <w:r w:rsidR="007D46E9">
          <w:rPr>
            <w:webHidden/>
          </w:rPr>
          <w:tab/>
        </w:r>
        <w:r w:rsidR="007D46E9">
          <w:rPr>
            <w:webHidden/>
          </w:rPr>
          <w:fldChar w:fldCharType="begin"/>
        </w:r>
        <w:r w:rsidR="007D46E9">
          <w:rPr>
            <w:webHidden/>
          </w:rPr>
          <w:instrText xml:space="preserve"> PAGEREF _Toc79569185 \h </w:instrText>
        </w:r>
        <w:r w:rsidR="007D46E9">
          <w:rPr>
            <w:webHidden/>
          </w:rPr>
        </w:r>
        <w:r w:rsidR="007D46E9">
          <w:rPr>
            <w:webHidden/>
          </w:rPr>
          <w:fldChar w:fldCharType="separate"/>
        </w:r>
        <w:r w:rsidR="007D46E9">
          <w:rPr>
            <w:webHidden/>
          </w:rPr>
          <w:t>59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6" w:history="1">
        <w:r w:rsidR="007D46E9" w:rsidRPr="0082596C">
          <w:rPr>
            <w:rStyle w:val="a3"/>
          </w:rPr>
          <w:t>Предоставление грантов на развитие семейных ферм на базе крестьянских (фермерских) хозяйств, включая индивидуальных предпринимателей</w:t>
        </w:r>
        <w:r w:rsidR="007D46E9">
          <w:rPr>
            <w:webHidden/>
          </w:rPr>
          <w:tab/>
        </w:r>
        <w:r w:rsidR="007D46E9">
          <w:rPr>
            <w:webHidden/>
          </w:rPr>
          <w:fldChar w:fldCharType="begin"/>
        </w:r>
        <w:r w:rsidR="007D46E9">
          <w:rPr>
            <w:webHidden/>
          </w:rPr>
          <w:instrText xml:space="preserve"> PAGEREF _Toc79569186 \h </w:instrText>
        </w:r>
        <w:r w:rsidR="007D46E9">
          <w:rPr>
            <w:webHidden/>
          </w:rPr>
        </w:r>
        <w:r w:rsidR="007D46E9">
          <w:rPr>
            <w:webHidden/>
          </w:rPr>
          <w:fldChar w:fldCharType="separate"/>
        </w:r>
        <w:r w:rsidR="007D46E9">
          <w:rPr>
            <w:webHidden/>
          </w:rPr>
          <w:t>61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7" w:history="1">
        <w:r w:rsidR="007D46E9" w:rsidRPr="0082596C">
          <w:rPr>
            <w:rStyle w:val="a3"/>
          </w:rPr>
          <w:t>Предоставления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w:t>
        </w:r>
        <w:r w:rsidR="007D46E9">
          <w:rPr>
            <w:webHidden/>
          </w:rPr>
          <w:tab/>
        </w:r>
        <w:r w:rsidR="007D46E9">
          <w:rPr>
            <w:webHidden/>
          </w:rPr>
          <w:fldChar w:fldCharType="begin"/>
        </w:r>
        <w:r w:rsidR="007D46E9">
          <w:rPr>
            <w:webHidden/>
          </w:rPr>
          <w:instrText xml:space="preserve"> PAGEREF _Toc79569187 \h </w:instrText>
        </w:r>
        <w:r w:rsidR="007D46E9">
          <w:rPr>
            <w:webHidden/>
          </w:rPr>
        </w:r>
        <w:r w:rsidR="007D46E9">
          <w:rPr>
            <w:webHidden/>
          </w:rPr>
          <w:fldChar w:fldCharType="separate"/>
        </w:r>
        <w:r w:rsidR="007D46E9">
          <w:rPr>
            <w:webHidden/>
          </w:rPr>
          <w:t>63</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8" w:history="1">
        <w:r w:rsidR="007D46E9" w:rsidRPr="0082596C">
          <w:rPr>
            <w:rStyle w:val="a3"/>
          </w:rPr>
          <w:t>связанных с их развитием</w:t>
        </w:r>
        <w:r w:rsidR="007D46E9">
          <w:rPr>
            <w:webHidden/>
          </w:rPr>
          <w:tab/>
        </w:r>
        <w:r w:rsidR="007D46E9">
          <w:rPr>
            <w:webHidden/>
          </w:rPr>
          <w:fldChar w:fldCharType="begin"/>
        </w:r>
        <w:r w:rsidR="007D46E9">
          <w:rPr>
            <w:webHidden/>
          </w:rPr>
          <w:instrText xml:space="preserve"> PAGEREF _Toc79569188 \h </w:instrText>
        </w:r>
        <w:r w:rsidR="007D46E9">
          <w:rPr>
            <w:webHidden/>
          </w:rPr>
        </w:r>
        <w:r w:rsidR="007D46E9">
          <w:rPr>
            <w:webHidden/>
          </w:rPr>
          <w:fldChar w:fldCharType="separate"/>
        </w:r>
        <w:r w:rsidR="007D46E9">
          <w:rPr>
            <w:webHidden/>
          </w:rPr>
          <w:t>63</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89" w:history="1">
        <w:r w:rsidR="007D46E9" w:rsidRPr="0082596C">
          <w:rPr>
            <w:rStyle w:val="a3"/>
          </w:rPr>
          <w:t>Предоставление грантов сельскохозяйственным потребительским кооперативам на развитие материально-технической базы</w:t>
        </w:r>
        <w:r w:rsidR="007D46E9">
          <w:rPr>
            <w:webHidden/>
          </w:rPr>
          <w:tab/>
        </w:r>
        <w:r w:rsidR="007D46E9">
          <w:rPr>
            <w:webHidden/>
          </w:rPr>
          <w:fldChar w:fldCharType="begin"/>
        </w:r>
        <w:r w:rsidR="007D46E9">
          <w:rPr>
            <w:webHidden/>
          </w:rPr>
          <w:instrText xml:space="preserve"> PAGEREF _Toc79569189 \h </w:instrText>
        </w:r>
        <w:r w:rsidR="007D46E9">
          <w:rPr>
            <w:webHidden/>
          </w:rPr>
        </w:r>
        <w:r w:rsidR="007D46E9">
          <w:rPr>
            <w:webHidden/>
          </w:rPr>
          <w:fldChar w:fldCharType="separate"/>
        </w:r>
        <w:r w:rsidR="007D46E9">
          <w:rPr>
            <w:webHidden/>
          </w:rPr>
          <w:t>67</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90" w:history="1">
        <w:r w:rsidR="007D46E9" w:rsidRPr="0082596C">
          <w:rPr>
            <w:rStyle w:val="a3"/>
          </w:rPr>
          <w:t>Предоставление субсидии на возмещение части затрат на уплату страховой премии, начисленной по договору сельскохозяйственного страхования</w:t>
        </w:r>
        <w:r w:rsidR="007D46E9">
          <w:rPr>
            <w:webHidden/>
          </w:rPr>
          <w:tab/>
        </w:r>
        <w:r w:rsidR="007D46E9">
          <w:rPr>
            <w:webHidden/>
          </w:rPr>
          <w:fldChar w:fldCharType="begin"/>
        </w:r>
        <w:r w:rsidR="007D46E9">
          <w:rPr>
            <w:webHidden/>
          </w:rPr>
          <w:instrText xml:space="preserve"> PAGEREF _Toc79569190 \h </w:instrText>
        </w:r>
        <w:r w:rsidR="007D46E9">
          <w:rPr>
            <w:webHidden/>
          </w:rPr>
        </w:r>
        <w:r w:rsidR="007D46E9">
          <w:rPr>
            <w:webHidden/>
          </w:rPr>
          <w:fldChar w:fldCharType="separate"/>
        </w:r>
        <w:r w:rsidR="007D46E9">
          <w:rPr>
            <w:webHidden/>
          </w:rPr>
          <w:t>69</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91" w:history="1">
        <w:r w:rsidR="007D46E9" w:rsidRPr="0082596C">
          <w:rPr>
            <w:rStyle w:val="a3"/>
          </w:rPr>
          <w:t>Предоставление субсидий на возмещение части прямых понесенных затрат на создание и (или) модернизацию объектов агропромышленного комплекса</w:t>
        </w:r>
        <w:r w:rsidR="007D46E9">
          <w:rPr>
            <w:webHidden/>
          </w:rPr>
          <w:tab/>
        </w:r>
        <w:r w:rsidR="007D46E9">
          <w:rPr>
            <w:webHidden/>
          </w:rPr>
          <w:fldChar w:fldCharType="begin"/>
        </w:r>
        <w:r w:rsidR="007D46E9">
          <w:rPr>
            <w:webHidden/>
          </w:rPr>
          <w:instrText xml:space="preserve"> PAGEREF _Toc79569191 \h </w:instrText>
        </w:r>
        <w:r w:rsidR="007D46E9">
          <w:rPr>
            <w:webHidden/>
          </w:rPr>
        </w:r>
        <w:r w:rsidR="007D46E9">
          <w:rPr>
            <w:webHidden/>
          </w:rPr>
          <w:fldChar w:fldCharType="separate"/>
        </w:r>
        <w:r w:rsidR="007D46E9">
          <w:rPr>
            <w:webHidden/>
          </w:rPr>
          <w:t>70</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92" w:history="1">
        <w:r w:rsidR="007D46E9" w:rsidRPr="0082596C">
          <w:rPr>
            <w:rStyle w:val="a3"/>
          </w:rPr>
          <w:t>Льготное кредитование</w:t>
        </w:r>
        <w:r w:rsidR="007D46E9">
          <w:rPr>
            <w:webHidden/>
          </w:rPr>
          <w:tab/>
        </w:r>
        <w:r w:rsidR="007D46E9">
          <w:rPr>
            <w:webHidden/>
          </w:rPr>
          <w:fldChar w:fldCharType="begin"/>
        </w:r>
        <w:r w:rsidR="007D46E9">
          <w:rPr>
            <w:webHidden/>
          </w:rPr>
          <w:instrText xml:space="preserve"> PAGEREF _Toc79569192 \h </w:instrText>
        </w:r>
        <w:r w:rsidR="007D46E9">
          <w:rPr>
            <w:webHidden/>
          </w:rPr>
        </w:r>
        <w:r w:rsidR="007D46E9">
          <w:rPr>
            <w:webHidden/>
          </w:rPr>
          <w:fldChar w:fldCharType="separate"/>
        </w:r>
        <w:r w:rsidR="007D46E9">
          <w:rPr>
            <w:webHidden/>
          </w:rPr>
          <w:t>71</w:t>
        </w:r>
        <w:r w:rsidR="007D46E9">
          <w:rPr>
            <w:webHidden/>
          </w:rPr>
          <w:fldChar w:fldCharType="end"/>
        </w:r>
      </w:hyperlink>
    </w:p>
    <w:p w:rsidR="007D46E9" w:rsidRDefault="001A3B91">
      <w:pPr>
        <w:pStyle w:val="11"/>
        <w:rPr>
          <w:rFonts w:asciiTheme="minorHAnsi" w:eastAsiaTheme="minorEastAsia" w:hAnsiTheme="minorHAnsi" w:cstheme="minorBidi"/>
          <w:b w:val="0"/>
          <w:bCs w:val="0"/>
          <w:caps w:val="0"/>
          <w:sz w:val="22"/>
          <w:szCs w:val="22"/>
          <w:lang w:eastAsia="ru-RU"/>
        </w:rPr>
      </w:pPr>
      <w:hyperlink w:anchor="_Toc79569193" w:history="1">
        <w:r w:rsidR="007D46E9" w:rsidRPr="0082596C">
          <w:rPr>
            <w:rStyle w:val="a3"/>
          </w:rPr>
          <w:t>Автономная некоммерческая организация «Центр сельскохозяйственного консультирования Смоленской области»</w:t>
        </w:r>
        <w:r w:rsidR="007D46E9">
          <w:rPr>
            <w:webHidden/>
          </w:rPr>
          <w:tab/>
        </w:r>
        <w:r w:rsidR="007D46E9">
          <w:rPr>
            <w:webHidden/>
          </w:rPr>
          <w:fldChar w:fldCharType="begin"/>
        </w:r>
        <w:r w:rsidR="007D46E9">
          <w:rPr>
            <w:webHidden/>
          </w:rPr>
          <w:instrText xml:space="preserve"> PAGEREF _Toc79569193 \h </w:instrText>
        </w:r>
        <w:r w:rsidR="007D46E9">
          <w:rPr>
            <w:webHidden/>
          </w:rPr>
        </w:r>
        <w:r w:rsidR="007D46E9">
          <w:rPr>
            <w:webHidden/>
          </w:rPr>
          <w:fldChar w:fldCharType="separate"/>
        </w:r>
        <w:r w:rsidR="007D46E9">
          <w:rPr>
            <w:webHidden/>
          </w:rPr>
          <w:t>72</w:t>
        </w:r>
        <w:r w:rsidR="007D46E9">
          <w:rPr>
            <w:webHidden/>
          </w:rPr>
          <w:fldChar w:fldCharType="end"/>
        </w:r>
      </w:hyperlink>
    </w:p>
    <w:p w:rsidR="002A36D7" w:rsidRPr="006B6028" w:rsidRDefault="0045578C" w:rsidP="0072638F">
      <w:pPr>
        <w:pStyle w:val="25"/>
        <w:ind w:firstLine="709"/>
      </w:pPr>
      <w:r w:rsidRPr="006B6028">
        <w:fldChar w:fldCharType="end"/>
      </w:r>
    </w:p>
    <w:p w:rsidR="005E2854" w:rsidRDefault="005E2854"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084E4F" w:rsidRDefault="00084E4F" w:rsidP="0072638F">
      <w:pPr>
        <w:spacing w:after="0" w:line="240" w:lineRule="auto"/>
        <w:ind w:firstLine="709"/>
        <w:rPr>
          <w:rFonts w:ascii="Times New Roman" w:hAnsi="Times New Roman"/>
          <w:sz w:val="28"/>
          <w:szCs w:val="28"/>
        </w:rPr>
      </w:pPr>
    </w:p>
    <w:p w:rsidR="00836930" w:rsidRPr="006B6028" w:rsidRDefault="00075901" w:rsidP="00075901">
      <w:pPr>
        <w:pStyle w:val="1"/>
        <w:spacing w:before="0" w:after="0" w:line="240" w:lineRule="auto"/>
        <w:ind w:firstLine="709"/>
        <w:jc w:val="center"/>
        <w:rPr>
          <w:rFonts w:ascii="Times New Roman" w:hAnsi="Times New Roman"/>
          <w:sz w:val="28"/>
          <w:szCs w:val="28"/>
          <w:lang w:eastAsia="zh-CN"/>
        </w:rPr>
      </w:pPr>
      <w:bookmarkStart w:id="0" w:name="_Toc79569144"/>
      <w:bookmarkStart w:id="1" w:name="_Toc484784843"/>
      <w:bookmarkStart w:id="2" w:name="_Toc485716683"/>
      <w:r w:rsidRPr="006B6028">
        <w:rPr>
          <w:rFonts w:ascii="Times New Roman" w:hAnsi="Times New Roman"/>
          <w:sz w:val="28"/>
          <w:szCs w:val="28"/>
          <w:lang w:eastAsia="zh-CN"/>
        </w:rPr>
        <w:lastRenderedPageBreak/>
        <w:t>Государственная п</w:t>
      </w:r>
      <w:r w:rsidR="00836930" w:rsidRPr="006B6028">
        <w:rPr>
          <w:rFonts w:ascii="Times New Roman" w:hAnsi="Times New Roman"/>
          <w:sz w:val="28"/>
          <w:szCs w:val="28"/>
          <w:lang w:eastAsia="zh-CN"/>
        </w:rPr>
        <w:t xml:space="preserve">оддержка </w:t>
      </w:r>
      <w:proofErr w:type="gramStart"/>
      <w:r w:rsidR="00836930" w:rsidRPr="006B6028">
        <w:rPr>
          <w:rFonts w:ascii="Times New Roman" w:hAnsi="Times New Roman"/>
          <w:sz w:val="28"/>
          <w:szCs w:val="28"/>
          <w:lang w:eastAsia="zh-CN"/>
        </w:rPr>
        <w:t>инвестиционной</w:t>
      </w:r>
      <w:bookmarkEnd w:id="0"/>
      <w:proofErr w:type="gramEnd"/>
    </w:p>
    <w:p w:rsidR="002D5710" w:rsidRPr="006B6028" w:rsidRDefault="002D5710" w:rsidP="00075901">
      <w:pPr>
        <w:pStyle w:val="1"/>
        <w:spacing w:before="0" w:after="0" w:line="240" w:lineRule="auto"/>
        <w:ind w:firstLine="709"/>
        <w:jc w:val="center"/>
        <w:rPr>
          <w:rFonts w:ascii="Times New Roman" w:hAnsi="Times New Roman"/>
          <w:sz w:val="28"/>
          <w:szCs w:val="28"/>
          <w:lang w:eastAsia="zh-CN"/>
        </w:rPr>
      </w:pPr>
      <w:bookmarkStart w:id="3" w:name="_Toc79569145"/>
      <w:r w:rsidRPr="006B6028">
        <w:rPr>
          <w:rFonts w:ascii="Times New Roman" w:hAnsi="Times New Roman"/>
          <w:sz w:val="28"/>
          <w:szCs w:val="28"/>
          <w:lang w:eastAsia="zh-CN"/>
        </w:rPr>
        <w:t>деятельности</w:t>
      </w:r>
      <w:bookmarkEnd w:id="3"/>
    </w:p>
    <w:p w:rsidR="00207DA6" w:rsidRPr="006B6028" w:rsidRDefault="00207DA6" w:rsidP="002D5710">
      <w:pPr>
        <w:spacing w:after="0" w:line="240" w:lineRule="auto"/>
        <w:ind w:firstLine="709"/>
        <w:contextualSpacing/>
        <w:jc w:val="both"/>
        <w:rPr>
          <w:rFonts w:ascii="Times New Roman" w:hAnsi="Times New Roman"/>
          <w:i/>
          <w:sz w:val="28"/>
          <w:szCs w:val="28"/>
        </w:rPr>
      </w:pP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Тел. +7 (4812) </w:t>
      </w:r>
      <w:r w:rsidRPr="006B6028">
        <w:rPr>
          <w:rFonts w:ascii="Times New Roman" w:hAnsi="Times New Roman"/>
          <w:bCs/>
          <w:i/>
          <w:sz w:val="28"/>
          <w:szCs w:val="28"/>
        </w:rPr>
        <w:t>20-55-29, 20-55-41;</w:t>
      </w:r>
    </w:p>
    <w:p w:rsidR="002D5710" w:rsidRPr="006B6028" w:rsidRDefault="002D5710" w:rsidP="002D5710">
      <w:pPr>
        <w:spacing w:after="0" w:line="240" w:lineRule="auto"/>
        <w:ind w:firstLine="709"/>
        <w:contextualSpacing/>
        <w:jc w:val="both"/>
        <w:rPr>
          <w:rStyle w:val="a3"/>
          <w:rFonts w:ascii="Times New Roman" w:hAnsi="Times New Roman"/>
          <w:i/>
          <w:color w:val="auto"/>
          <w:sz w:val="28"/>
          <w:szCs w:val="28"/>
          <w:u w:val="none"/>
        </w:rPr>
      </w:pPr>
      <w:r w:rsidRPr="006B6028">
        <w:rPr>
          <w:rFonts w:ascii="Times New Roman" w:hAnsi="Times New Roman"/>
          <w:i/>
          <w:sz w:val="28"/>
          <w:szCs w:val="28"/>
        </w:rPr>
        <w:t xml:space="preserve">Сайт: </w:t>
      </w:r>
      <w:hyperlink r:id="rId9" w:history="1">
        <w:r w:rsidRPr="006B6028">
          <w:rPr>
            <w:rStyle w:val="a3"/>
            <w:rFonts w:ascii="Times New Roman" w:hAnsi="Times New Roman"/>
            <w:i/>
            <w:color w:val="auto"/>
            <w:sz w:val="28"/>
            <w:szCs w:val="28"/>
            <w:u w:val="none"/>
          </w:rPr>
          <w:t>https://dep.smolinvest.com/</w:t>
        </w:r>
      </w:hyperlink>
      <w:r w:rsidRPr="006B6028">
        <w:rPr>
          <w:rFonts w:ascii="Times New Roman" w:hAnsi="Times New Roman"/>
          <w:i/>
          <w:sz w:val="28"/>
          <w:szCs w:val="28"/>
        </w:rPr>
        <w:t xml:space="preserve">; </w:t>
      </w:r>
      <w:hyperlink r:id="rId10" w:history="1">
        <w:r w:rsidRPr="006B6028">
          <w:rPr>
            <w:rStyle w:val="a3"/>
            <w:rFonts w:ascii="Times New Roman" w:hAnsi="Times New Roman"/>
            <w:i/>
            <w:color w:val="auto"/>
            <w:sz w:val="28"/>
            <w:szCs w:val="28"/>
            <w:u w:val="none"/>
          </w:rPr>
          <w:t>https://smolinvest.com/</w:t>
        </w:r>
      </w:hyperlink>
    </w:p>
    <w:p w:rsidR="002D5710" w:rsidRPr="006B6028" w:rsidRDefault="002D5710" w:rsidP="002D5710">
      <w:pPr>
        <w:spacing w:after="0" w:line="240" w:lineRule="auto"/>
        <w:ind w:firstLine="709"/>
        <w:contextualSpacing/>
        <w:jc w:val="center"/>
        <w:rPr>
          <w:rFonts w:ascii="Times New Roman" w:hAnsi="Times New Roman"/>
          <w:b/>
          <w:bCs/>
          <w:sz w:val="28"/>
          <w:szCs w:val="28"/>
        </w:rPr>
      </w:pPr>
    </w:p>
    <w:p w:rsidR="002D5710" w:rsidRPr="006B6028" w:rsidRDefault="002D5710" w:rsidP="002F6D84">
      <w:pPr>
        <w:spacing w:after="0" w:line="240" w:lineRule="auto"/>
        <w:ind w:firstLine="709"/>
        <w:contextualSpacing/>
        <w:jc w:val="both"/>
        <w:rPr>
          <w:rFonts w:ascii="Times New Roman" w:hAnsi="Times New Roman"/>
          <w:spacing w:val="-4"/>
          <w:sz w:val="28"/>
          <w:szCs w:val="28"/>
        </w:rPr>
      </w:pPr>
      <w:r w:rsidRPr="006B6028">
        <w:rPr>
          <w:rFonts w:ascii="Times New Roman" w:hAnsi="Times New Roman"/>
          <w:sz w:val="28"/>
          <w:szCs w:val="28"/>
        </w:rPr>
        <w:t xml:space="preserve">В Смоленской области создана система государственной поддержки инвестиционной деятельности, которая предоставляет возможность инвесторам при </w:t>
      </w:r>
      <w:r w:rsidRPr="006B6028">
        <w:rPr>
          <w:rFonts w:ascii="Times New Roman" w:hAnsi="Times New Roman"/>
          <w:bCs/>
          <w:sz w:val="28"/>
          <w:szCs w:val="28"/>
        </w:rPr>
        <w:t xml:space="preserve">осуществлении инвестиционной деятельности </w:t>
      </w:r>
      <w:r w:rsidRPr="006B6028">
        <w:rPr>
          <w:rFonts w:ascii="Times New Roman" w:hAnsi="Times New Roman"/>
          <w:sz w:val="28"/>
          <w:szCs w:val="28"/>
        </w:rPr>
        <w:t>получать налоговые преференции</w:t>
      </w:r>
      <w:r w:rsidRPr="006B6028">
        <w:rPr>
          <w:rFonts w:ascii="Times New Roman" w:hAnsi="Times New Roman"/>
          <w:spacing w:val="-4"/>
          <w:sz w:val="28"/>
          <w:szCs w:val="28"/>
        </w:rPr>
        <w:t>, инфраструктурную, имущественную, информационную и организационную поддержку.</w:t>
      </w:r>
    </w:p>
    <w:p w:rsidR="002D5710" w:rsidRPr="006B6028" w:rsidRDefault="002D5710" w:rsidP="002F6D84">
      <w:pPr>
        <w:spacing w:after="0" w:line="240" w:lineRule="auto"/>
        <w:ind w:firstLine="709"/>
        <w:contextualSpacing/>
        <w:jc w:val="both"/>
        <w:rPr>
          <w:rFonts w:ascii="Times New Roman" w:hAnsi="Times New Roman"/>
          <w:bCs/>
          <w:sz w:val="28"/>
          <w:szCs w:val="28"/>
        </w:rPr>
      </w:pPr>
    </w:p>
    <w:p w:rsidR="002D5710" w:rsidRPr="006B6028" w:rsidRDefault="002D5710" w:rsidP="002F6D84">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Инвесторы, осуществляющие инвестиционную деятельность в сфере промышленности на территории Смоленской области, освобождаются от уплаты налога на имущество организаций в части созданного (построенного), приобретенного недвижимого имущества (за исключением жилых помещений).</w:t>
      </w:r>
    </w:p>
    <w:p w:rsidR="002D5710" w:rsidRPr="006B6028" w:rsidRDefault="002D5710" w:rsidP="002F6D84">
      <w:pPr>
        <w:spacing w:after="0" w:line="240" w:lineRule="auto"/>
        <w:ind w:firstLine="709"/>
        <w:contextualSpacing/>
        <w:jc w:val="both"/>
        <w:rPr>
          <w:rFonts w:ascii="Times New Roman" w:hAnsi="Times New Roman"/>
          <w:bCs/>
          <w:sz w:val="28"/>
          <w:szCs w:val="28"/>
        </w:rPr>
      </w:pPr>
    </w:p>
    <w:p w:rsidR="002D5710" w:rsidRPr="006B6028" w:rsidRDefault="002D5710" w:rsidP="002F6D84">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Процедура предоставления инвесторам, осуществляющим инвестиционную деятельность в сфере промышленности на территории Смоленской области, льготы по налогу на имущество организаций регламентирован</w:t>
      </w:r>
      <w:r w:rsidR="002F6D84" w:rsidRPr="006B6028">
        <w:rPr>
          <w:rFonts w:ascii="Times New Roman" w:hAnsi="Times New Roman"/>
          <w:bCs/>
          <w:sz w:val="28"/>
          <w:szCs w:val="28"/>
        </w:rPr>
        <w:t>ы</w:t>
      </w:r>
      <w:r w:rsidRPr="006B6028">
        <w:rPr>
          <w:rFonts w:ascii="Times New Roman" w:hAnsi="Times New Roman"/>
          <w:bCs/>
          <w:sz w:val="28"/>
          <w:szCs w:val="28"/>
        </w:rPr>
        <w:t>:</w:t>
      </w:r>
    </w:p>
    <w:p w:rsidR="002D5710" w:rsidRPr="006B6028" w:rsidRDefault="002D5710" w:rsidP="002F6D84">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областным законом от 23.12.2002 № 95-з «О государственной поддержке инвестиционной деятельности на территории Смоленской области»;</w:t>
      </w:r>
    </w:p>
    <w:p w:rsidR="002D5710" w:rsidRPr="006B6028" w:rsidRDefault="002D5710" w:rsidP="002F6D84">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xml:space="preserve">– областным законом от 24.06.2021 № 71-з «О льготе по налогу на имущество организаций при осуществлении инвестиционной деятельности на территории Смоленской области». </w:t>
      </w:r>
    </w:p>
    <w:p w:rsidR="002D5710" w:rsidRPr="006B6028" w:rsidRDefault="002D5710" w:rsidP="002F6D84">
      <w:pPr>
        <w:spacing w:after="0" w:line="240" w:lineRule="auto"/>
        <w:ind w:firstLine="709"/>
        <w:contextualSpacing/>
        <w:jc w:val="both"/>
        <w:rPr>
          <w:rFonts w:ascii="Times New Roman" w:hAnsi="Times New Roman"/>
          <w:bCs/>
          <w:sz w:val="28"/>
          <w:szCs w:val="28"/>
        </w:rPr>
      </w:pPr>
    </w:p>
    <w:p w:rsidR="002D5710" w:rsidRPr="006B6028" w:rsidRDefault="002D5710" w:rsidP="002F6D84">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Суммарная первоначальная стоимость недвижимого имущества/период предоставления налоговых льгот составляет:</w:t>
      </w:r>
    </w:p>
    <w:p w:rsidR="002D5710" w:rsidRPr="006B6028" w:rsidRDefault="002D5710" w:rsidP="002F6D84">
      <w:pPr>
        <w:spacing w:after="0" w:line="240" w:lineRule="auto"/>
        <w:ind w:firstLine="709"/>
        <w:contextualSpacing/>
        <w:jc w:val="both"/>
        <w:rPr>
          <w:rFonts w:ascii="Times New Roman" w:hAnsi="Times New Roman"/>
          <w:bCs/>
          <w:sz w:val="28"/>
          <w:szCs w:val="28"/>
        </w:rPr>
      </w:pPr>
    </w:p>
    <w:p w:rsidR="002D5710" w:rsidRPr="006B6028" w:rsidRDefault="002D5710" w:rsidP="002F6D84">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от 50 до 300 млн. рублей – 3 последовательных налоговых периода;</w:t>
      </w:r>
    </w:p>
    <w:p w:rsidR="002D5710" w:rsidRPr="006B6028" w:rsidRDefault="002F6D84" w:rsidP="002F6D84">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от 300 до 1 000</w:t>
      </w:r>
      <w:r w:rsidR="002D5710" w:rsidRPr="006B6028">
        <w:rPr>
          <w:rFonts w:ascii="Times New Roman" w:hAnsi="Times New Roman"/>
          <w:bCs/>
          <w:sz w:val="28"/>
          <w:szCs w:val="28"/>
        </w:rPr>
        <w:t xml:space="preserve"> млн. рублей – 5 последовательных налоговых периодов;</w:t>
      </w:r>
    </w:p>
    <w:p w:rsidR="002D5710" w:rsidRPr="006B6028" w:rsidRDefault="002D5710" w:rsidP="002F6D84">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от 1000</w:t>
      </w:r>
      <w:r w:rsidR="002F6D84" w:rsidRPr="006B6028">
        <w:rPr>
          <w:rFonts w:ascii="Times New Roman" w:hAnsi="Times New Roman"/>
          <w:bCs/>
          <w:sz w:val="28"/>
          <w:szCs w:val="28"/>
        </w:rPr>
        <w:t xml:space="preserve"> до 3 000</w:t>
      </w:r>
      <w:r w:rsidRPr="006B6028">
        <w:rPr>
          <w:rFonts w:ascii="Times New Roman" w:hAnsi="Times New Roman"/>
          <w:bCs/>
          <w:sz w:val="28"/>
          <w:szCs w:val="28"/>
        </w:rPr>
        <w:t xml:space="preserve"> млн. рублей – 7 последовательных налоговых периодов;</w:t>
      </w:r>
    </w:p>
    <w:p w:rsidR="002D5710" w:rsidRPr="006B6028" w:rsidRDefault="002F6D84" w:rsidP="002F6D84">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свыше 3 000</w:t>
      </w:r>
      <w:r w:rsidR="002D5710" w:rsidRPr="006B6028">
        <w:rPr>
          <w:rFonts w:ascii="Times New Roman" w:hAnsi="Times New Roman"/>
          <w:bCs/>
          <w:sz w:val="28"/>
          <w:szCs w:val="28"/>
        </w:rPr>
        <w:t xml:space="preserve"> млн. рублей – 10 последовательных налоговых периодов.</w:t>
      </w:r>
    </w:p>
    <w:p w:rsidR="002D5710" w:rsidRPr="006B6028" w:rsidRDefault="002D5710" w:rsidP="00075901">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D5710" w:rsidRPr="006B6028" w:rsidRDefault="002D5710" w:rsidP="00075901">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i/>
          <w:sz w:val="28"/>
          <w:szCs w:val="28"/>
        </w:rPr>
      </w:pPr>
    </w:p>
    <w:p w:rsidR="00F12B92" w:rsidRPr="006B6028" w:rsidRDefault="002D5710" w:rsidP="00075901">
      <w:pPr>
        <w:pStyle w:val="1"/>
        <w:spacing w:before="0" w:after="0" w:line="240" w:lineRule="auto"/>
        <w:ind w:firstLine="709"/>
        <w:jc w:val="center"/>
        <w:rPr>
          <w:rFonts w:ascii="Times New Roman" w:hAnsi="Times New Roman"/>
          <w:sz w:val="28"/>
          <w:szCs w:val="28"/>
          <w:lang w:eastAsia="zh-CN"/>
        </w:rPr>
      </w:pPr>
      <w:bookmarkStart w:id="4" w:name="_Toc79569146"/>
      <w:r w:rsidRPr="006B6028">
        <w:rPr>
          <w:rFonts w:ascii="Times New Roman" w:hAnsi="Times New Roman"/>
          <w:sz w:val="28"/>
          <w:szCs w:val="28"/>
          <w:lang w:eastAsia="zh-CN"/>
        </w:rPr>
        <w:t>Инвестиционн</w:t>
      </w:r>
      <w:r w:rsidR="00F12B92" w:rsidRPr="006B6028">
        <w:rPr>
          <w:rFonts w:ascii="Times New Roman" w:hAnsi="Times New Roman"/>
          <w:sz w:val="28"/>
          <w:szCs w:val="28"/>
          <w:lang w:eastAsia="zh-CN"/>
        </w:rPr>
        <w:t xml:space="preserve">ый налоговый вычет по налогу </w:t>
      </w:r>
      <w:proofErr w:type="gramStart"/>
      <w:r w:rsidR="00F12B92" w:rsidRPr="006B6028">
        <w:rPr>
          <w:rFonts w:ascii="Times New Roman" w:hAnsi="Times New Roman"/>
          <w:sz w:val="28"/>
          <w:szCs w:val="28"/>
          <w:lang w:eastAsia="zh-CN"/>
        </w:rPr>
        <w:t>на</w:t>
      </w:r>
      <w:bookmarkEnd w:id="4"/>
      <w:proofErr w:type="gramEnd"/>
    </w:p>
    <w:p w:rsidR="002D5710" w:rsidRPr="006B6028" w:rsidRDefault="002D5710" w:rsidP="00075901">
      <w:pPr>
        <w:pStyle w:val="1"/>
        <w:spacing w:before="0" w:after="0" w:line="240" w:lineRule="auto"/>
        <w:ind w:firstLine="709"/>
        <w:jc w:val="center"/>
        <w:rPr>
          <w:rFonts w:ascii="Times New Roman" w:hAnsi="Times New Roman"/>
          <w:sz w:val="28"/>
          <w:szCs w:val="28"/>
          <w:lang w:eastAsia="zh-CN"/>
        </w:rPr>
      </w:pPr>
      <w:bookmarkStart w:id="5" w:name="_Toc79569147"/>
      <w:r w:rsidRPr="006B6028">
        <w:rPr>
          <w:rFonts w:ascii="Times New Roman" w:hAnsi="Times New Roman"/>
          <w:sz w:val="28"/>
          <w:szCs w:val="28"/>
          <w:lang w:eastAsia="zh-CN"/>
        </w:rPr>
        <w:t>прибыль организаций</w:t>
      </w:r>
      <w:bookmarkEnd w:id="5"/>
    </w:p>
    <w:p w:rsidR="00075901" w:rsidRPr="006B6028" w:rsidRDefault="00075901" w:rsidP="00075901">
      <w:pPr>
        <w:spacing w:after="0" w:line="240" w:lineRule="auto"/>
        <w:ind w:firstLine="709"/>
        <w:rPr>
          <w:rFonts w:ascii="Times New Roman" w:hAnsi="Times New Roman"/>
          <w:i/>
          <w:sz w:val="28"/>
          <w:szCs w:val="28"/>
        </w:rPr>
      </w:pPr>
    </w:p>
    <w:p w:rsidR="002D5710" w:rsidRPr="006B6028" w:rsidRDefault="002D5710" w:rsidP="00075901">
      <w:pPr>
        <w:spacing w:after="0" w:line="240" w:lineRule="auto"/>
        <w:ind w:firstLine="709"/>
        <w:rPr>
          <w:rFonts w:ascii="Times New Roman" w:hAnsi="Times New Roman"/>
          <w:i/>
          <w:sz w:val="28"/>
          <w:szCs w:val="28"/>
        </w:rPr>
      </w:pPr>
      <w:r w:rsidRPr="006B6028">
        <w:rPr>
          <w:rFonts w:ascii="Times New Roman" w:hAnsi="Times New Roman"/>
          <w:i/>
          <w:sz w:val="28"/>
          <w:szCs w:val="28"/>
        </w:rPr>
        <w:t>Контакты: г. Смоленск, ул. Ф. Энгельса, д. 23, 1 этаж.</w:t>
      </w:r>
    </w:p>
    <w:p w:rsidR="002D5710" w:rsidRPr="006B6028" w:rsidRDefault="002D5710" w:rsidP="00075901">
      <w:pPr>
        <w:spacing w:after="0" w:line="240" w:lineRule="auto"/>
        <w:ind w:firstLine="709"/>
        <w:contextualSpacing/>
        <w:rPr>
          <w:rFonts w:ascii="Times New Roman" w:hAnsi="Times New Roman"/>
          <w:i/>
          <w:sz w:val="28"/>
          <w:szCs w:val="28"/>
        </w:rPr>
      </w:pPr>
      <w:r w:rsidRPr="006B6028">
        <w:rPr>
          <w:rFonts w:ascii="Times New Roman" w:hAnsi="Times New Roman"/>
          <w:i/>
          <w:sz w:val="28"/>
          <w:szCs w:val="28"/>
        </w:rPr>
        <w:t xml:space="preserve">Тел. +7 (4812) </w:t>
      </w:r>
      <w:r w:rsidRPr="006B6028">
        <w:rPr>
          <w:rFonts w:ascii="Times New Roman" w:hAnsi="Times New Roman"/>
          <w:bCs/>
          <w:i/>
          <w:sz w:val="28"/>
          <w:szCs w:val="28"/>
        </w:rPr>
        <w:t>20-50-90, 20-50-93;</w:t>
      </w:r>
    </w:p>
    <w:p w:rsidR="002D5710" w:rsidRPr="006B6028" w:rsidRDefault="002D5710" w:rsidP="00075901">
      <w:pPr>
        <w:spacing w:after="0" w:line="240" w:lineRule="auto"/>
        <w:ind w:firstLine="709"/>
        <w:contextualSpacing/>
        <w:jc w:val="both"/>
        <w:rPr>
          <w:rFonts w:ascii="Times New Roman" w:hAnsi="Times New Roman"/>
          <w:bCs/>
          <w:sz w:val="28"/>
          <w:szCs w:val="28"/>
        </w:rPr>
      </w:pPr>
    </w:p>
    <w:p w:rsidR="002D5710" w:rsidRPr="006B6028" w:rsidRDefault="002D5710" w:rsidP="00075901">
      <w:pPr>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Процедура предоставления инвестиционного налогового вычета по налогу на прибыль организаций регламентирована ст. 286.1 Налогового Кодекса Российской </w:t>
      </w:r>
      <w:r w:rsidRPr="006B6028">
        <w:rPr>
          <w:rFonts w:ascii="Times New Roman" w:hAnsi="Times New Roman"/>
          <w:sz w:val="28"/>
          <w:szCs w:val="28"/>
        </w:rPr>
        <w:lastRenderedPageBreak/>
        <w:t>Федерации и областным законом от 30.04.2020 № 29-з «Об инвестиционном налоговом вычете по налогу на прибыль организаций на территории Смоленской области».</w:t>
      </w:r>
    </w:p>
    <w:p w:rsidR="002D5710" w:rsidRPr="006B6028" w:rsidRDefault="002D5710" w:rsidP="00075901">
      <w:pPr>
        <w:spacing w:after="0" w:line="240" w:lineRule="auto"/>
        <w:ind w:firstLine="709"/>
        <w:jc w:val="both"/>
        <w:rPr>
          <w:rFonts w:ascii="Times New Roman" w:hAnsi="Times New Roman"/>
          <w:sz w:val="28"/>
          <w:szCs w:val="28"/>
        </w:rPr>
      </w:pPr>
      <w:proofErr w:type="gramStart"/>
      <w:r w:rsidRPr="006B6028">
        <w:rPr>
          <w:rFonts w:ascii="Times New Roman" w:hAnsi="Times New Roman"/>
          <w:sz w:val="28"/>
          <w:szCs w:val="28"/>
        </w:rPr>
        <w:t xml:space="preserve">Право на применение инвестиционного налогового вычета предоставляется налогоплательщикам, осуществляющим свою деятельность в отдельных отраслях промышленности, здравоохранения, образования, культуры и спорта; резидентам государственных индустриальных парков Смоленской области, а также субъектам малого и среднего предпринимательства, заключившим с Министерством промышленности и торговли  Российской Федерации соглашения о реализации корпоративной программы повышения конкурентоспособности в качестве производителя регионального значения.  </w:t>
      </w:r>
      <w:proofErr w:type="gramEnd"/>
    </w:p>
    <w:p w:rsidR="002D5710" w:rsidRPr="006B6028" w:rsidRDefault="002D5710" w:rsidP="00075901">
      <w:pPr>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Инвестиционный вычет </w:t>
      </w:r>
      <w:r w:rsidRPr="006B6028">
        <w:rPr>
          <w:rFonts w:ascii="Times New Roman" w:hAnsi="Times New Roman"/>
          <w:bCs/>
          <w:sz w:val="28"/>
          <w:szCs w:val="28"/>
        </w:rPr>
        <w:t>–</w:t>
      </w:r>
      <w:r w:rsidRPr="006B6028">
        <w:rPr>
          <w:rFonts w:ascii="Times New Roman" w:hAnsi="Times New Roman"/>
          <w:sz w:val="28"/>
          <w:szCs w:val="28"/>
        </w:rPr>
        <w:t xml:space="preserve"> уменьшение суммы налога на прибыль организаций, зачисляемого в бюджет субъекта РФ, на часть расходов на приобретение, реконструкцию, модернизацию, техническое перевооружение основных средств.</w:t>
      </w:r>
    </w:p>
    <w:p w:rsidR="002D5710" w:rsidRPr="006B6028" w:rsidRDefault="00EE5950" w:rsidP="00075901">
      <w:pPr>
        <w:shd w:val="clear" w:color="auto" w:fill="FFFFFF"/>
        <w:spacing w:after="0" w:line="240" w:lineRule="auto"/>
        <w:ind w:firstLine="709"/>
        <w:jc w:val="both"/>
        <w:rPr>
          <w:rFonts w:ascii="Times New Roman" w:hAnsi="Times New Roman"/>
          <w:sz w:val="28"/>
          <w:szCs w:val="28"/>
        </w:rPr>
      </w:pPr>
      <w:r w:rsidRPr="006B6028">
        <w:rPr>
          <w:rFonts w:ascii="Times New Roman" w:hAnsi="Times New Roman"/>
          <w:sz w:val="28"/>
          <w:szCs w:val="28"/>
        </w:rPr>
        <w:t>Мак</w:t>
      </w:r>
      <w:r w:rsidRPr="006B6028">
        <w:rPr>
          <w:rFonts w:ascii="Times New Roman" w:hAnsi="Times New Roman"/>
          <w:sz w:val="28"/>
          <w:szCs w:val="28"/>
        </w:rPr>
        <w:softHyphen/>
        <w:t>си</w:t>
      </w:r>
      <w:r w:rsidRPr="006B6028">
        <w:rPr>
          <w:rFonts w:ascii="Times New Roman" w:hAnsi="Times New Roman"/>
          <w:sz w:val="28"/>
          <w:szCs w:val="28"/>
        </w:rPr>
        <w:softHyphen/>
        <w:t>маль</w:t>
      </w:r>
      <w:r w:rsidRPr="006B6028">
        <w:rPr>
          <w:rFonts w:ascii="Times New Roman" w:hAnsi="Times New Roman"/>
          <w:sz w:val="28"/>
          <w:szCs w:val="28"/>
        </w:rPr>
        <w:softHyphen/>
        <w:t>ная сумма, на которую можно уменьшить региональный налог по прибыли, составляет 70% от расхо</w:t>
      </w:r>
      <w:r w:rsidR="002D5710" w:rsidRPr="006B6028">
        <w:rPr>
          <w:rFonts w:ascii="Times New Roman" w:hAnsi="Times New Roman"/>
          <w:sz w:val="28"/>
          <w:szCs w:val="28"/>
        </w:rPr>
        <w:t>дов на приобретение, реконструкцию, модернизацию, техническое перевооружение основных сре</w:t>
      </w:r>
      <w:r w:rsidRPr="006B6028">
        <w:rPr>
          <w:rFonts w:ascii="Times New Roman" w:hAnsi="Times New Roman"/>
          <w:sz w:val="28"/>
          <w:szCs w:val="28"/>
        </w:rPr>
        <w:t>дств. При уменьшении налога с учетом инвестиционного налогового вычета минимальный налог, который должен быть уплачен в бюджет, составляет 5% от налоговой базы по налогу на    при</w:t>
      </w:r>
      <w:r w:rsidR="002D5710" w:rsidRPr="006B6028">
        <w:rPr>
          <w:rFonts w:ascii="Times New Roman" w:hAnsi="Times New Roman"/>
          <w:sz w:val="28"/>
          <w:szCs w:val="28"/>
        </w:rPr>
        <w:t>быль организаций.</w:t>
      </w:r>
    </w:p>
    <w:p w:rsidR="002D5710" w:rsidRPr="006B6028" w:rsidRDefault="002D5710" w:rsidP="00075901">
      <w:pPr>
        <w:shd w:val="clear" w:color="auto" w:fill="FFFFFF"/>
        <w:spacing w:after="0" w:line="240" w:lineRule="auto"/>
        <w:ind w:firstLine="709"/>
        <w:jc w:val="both"/>
        <w:rPr>
          <w:rFonts w:ascii="Times New Roman" w:hAnsi="Times New Roman"/>
          <w:sz w:val="28"/>
          <w:szCs w:val="28"/>
        </w:rPr>
      </w:pPr>
      <w:r w:rsidRPr="006B6028">
        <w:rPr>
          <w:rFonts w:ascii="Times New Roman" w:hAnsi="Times New Roman"/>
          <w:sz w:val="28"/>
          <w:szCs w:val="28"/>
        </w:rPr>
        <w:t>Также однократно до 0% может быть снижена ставка налога на прибыль организаций, за</w:t>
      </w:r>
      <w:r w:rsidR="00EE5950" w:rsidRPr="006B6028">
        <w:rPr>
          <w:rFonts w:ascii="Times New Roman" w:hAnsi="Times New Roman"/>
          <w:sz w:val="28"/>
          <w:szCs w:val="28"/>
        </w:rPr>
        <w:t>числяемая в федеральный бюджет.</w:t>
      </w:r>
    </w:p>
    <w:p w:rsidR="002D5710" w:rsidRPr="006B6028" w:rsidRDefault="002D5710" w:rsidP="00FD16E8">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D5710" w:rsidRPr="006B6028" w:rsidRDefault="002D5710" w:rsidP="00FD16E8">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F12B92" w:rsidRPr="006B6028" w:rsidRDefault="002D5710" w:rsidP="00EE5950">
      <w:pPr>
        <w:pStyle w:val="1"/>
        <w:spacing w:before="0" w:after="0" w:line="240" w:lineRule="auto"/>
        <w:ind w:firstLine="709"/>
        <w:jc w:val="center"/>
        <w:rPr>
          <w:rFonts w:ascii="Times New Roman" w:hAnsi="Times New Roman"/>
          <w:sz w:val="28"/>
          <w:szCs w:val="28"/>
          <w:lang w:eastAsia="zh-CN"/>
        </w:rPr>
      </w:pPr>
      <w:bookmarkStart w:id="6" w:name="_Toc79569148"/>
      <w:r w:rsidRPr="006B6028">
        <w:rPr>
          <w:rFonts w:ascii="Times New Roman" w:hAnsi="Times New Roman"/>
          <w:sz w:val="28"/>
          <w:szCs w:val="28"/>
          <w:lang w:eastAsia="zh-CN"/>
        </w:rPr>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w:t>
      </w:r>
      <w:r w:rsidR="00F12B92" w:rsidRPr="006B6028">
        <w:rPr>
          <w:rFonts w:ascii="Times New Roman" w:hAnsi="Times New Roman"/>
          <w:sz w:val="28"/>
          <w:szCs w:val="28"/>
          <w:lang w:eastAsia="zh-CN"/>
        </w:rPr>
        <w:t>ации масштабного</w:t>
      </w:r>
      <w:bookmarkEnd w:id="6"/>
    </w:p>
    <w:p w:rsidR="002D5710" w:rsidRPr="006B6028" w:rsidRDefault="002D5710" w:rsidP="00EE5950">
      <w:pPr>
        <w:pStyle w:val="1"/>
        <w:spacing w:before="0" w:after="0" w:line="240" w:lineRule="auto"/>
        <w:ind w:firstLine="709"/>
        <w:jc w:val="center"/>
        <w:rPr>
          <w:rFonts w:ascii="Times New Roman" w:hAnsi="Times New Roman"/>
          <w:sz w:val="28"/>
          <w:szCs w:val="28"/>
          <w:lang w:eastAsia="zh-CN"/>
        </w:rPr>
      </w:pPr>
      <w:bookmarkStart w:id="7" w:name="_Toc79569149"/>
      <w:r w:rsidRPr="006B6028">
        <w:rPr>
          <w:rFonts w:ascii="Times New Roman" w:hAnsi="Times New Roman"/>
          <w:sz w:val="28"/>
          <w:szCs w:val="28"/>
          <w:lang w:eastAsia="zh-CN"/>
        </w:rPr>
        <w:t>инвестиционного проекта</w:t>
      </w:r>
      <w:bookmarkEnd w:id="7"/>
    </w:p>
    <w:p w:rsidR="00EE5950" w:rsidRPr="006B6028" w:rsidRDefault="00EE5950" w:rsidP="00EE5950">
      <w:pPr>
        <w:spacing w:after="0" w:line="240" w:lineRule="auto"/>
        <w:ind w:firstLine="709"/>
        <w:rPr>
          <w:rFonts w:ascii="Times New Roman" w:hAnsi="Times New Roman"/>
          <w:i/>
          <w:sz w:val="28"/>
          <w:szCs w:val="28"/>
        </w:rPr>
      </w:pPr>
    </w:p>
    <w:p w:rsidR="002D5710" w:rsidRPr="006B6028" w:rsidRDefault="002D5710" w:rsidP="00EE5950">
      <w:pPr>
        <w:spacing w:after="0" w:line="240" w:lineRule="auto"/>
        <w:ind w:firstLine="709"/>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EE5950">
      <w:pPr>
        <w:spacing w:after="0" w:line="240" w:lineRule="auto"/>
        <w:ind w:firstLine="709"/>
        <w:rPr>
          <w:rFonts w:ascii="Times New Roman" w:hAnsi="Times New Roman"/>
          <w:i/>
          <w:sz w:val="28"/>
          <w:szCs w:val="28"/>
        </w:rPr>
      </w:pPr>
      <w:r w:rsidRPr="006B6028">
        <w:rPr>
          <w:rFonts w:ascii="Times New Roman" w:hAnsi="Times New Roman"/>
          <w:i/>
          <w:sz w:val="28"/>
          <w:szCs w:val="28"/>
        </w:rPr>
        <w:t>Тел. +7 (4812) 20-55-</w:t>
      </w:r>
      <w:r w:rsidR="00215723">
        <w:rPr>
          <w:rFonts w:ascii="Times New Roman" w:hAnsi="Times New Roman"/>
          <w:i/>
          <w:sz w:val="28"/>
          <w:szCs w:val="28"/>
        </w:rPr>
        <w:t>4</w:t>
      </w:r>
      <w:r w:rsidRPr="006B6028">
        <w:rPr>
          <w:rFonts w:ascii="Times New Roman" w:hAnsi="Times New Roman"/>
          <w:i/>
          <w:sz w:val="28"/>
          <w:szCs w:val="28"/>
        </w:rPr>
        <w:t>1, 20-55-70;</w:t>
      </w:r>
    </w:p>
    <w:p w:rsidR="002D5710" w:rsidRPr="006B6028" w:rsidRDefault="002D5710" w:rsidP="00FD16E8">
      <w:pPr>
        <w:spacing w:after="0" w:line="240" w:lineRule="auto"/>
        <w:ind w:firstLine="709"/>
        <w:jc w:val="both"/>
        <w:rPr>
          <w:rFonts w:ascii="Times New Roman" w:hAnsi="Times New Roman"/>
          <w:i/>
          <w:sz w:val="28"/>
          <w:szCs w:val="28"/>
        </w:rPr>
      </w:pP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rPr>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реализации масштабного инвестиционного проекта допускается в случаях, если такой проект соответствует одному из следующих критериев:</w:t>
      </w:r>
    </w:p>
    <w:p w:rsidR="002D5710" w:rsidRPr="006B6028" w:rsidRDefault="002D5710" w:rsidP="00FD16E8">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1) предполагает строительство на территории Смоленской области объекта, капитальные вложения в который составят не менее 1 миллиарда рублей;</w:t>
      </w:r>
    </w:p>
    <w:p w:rsidR="002D5710" w:rsidRPr="006B6028" w:rsidRDefault="002D5710" w:rsidP="00FD16E8">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1.1) предполагает строительство на территории Смоленской области объекта, предназначенного для осуществления видов экономической деятельности, включенных в </w:t>
      </w:r>
      <w:hyperlink r:id="rId11" w:history="1">
        <w:r w:rsidRPr="006B6028">
          <w:rPr>
            <w:rFonts w:ascii="Times New Roman" w:hAnsi="Times New Roman"/>
            <w:color w:val="000000" w:themeColor="text1"/>
            <w:sz w:val="28"/>
            <w:szCs w:val="28"/>
          </w:rPr>
          <w:t>раздел C</w:t>
        </w:r>
      </w:hyperlink>
      <w:r w:rsidRPr="006B6028">
        <w:rPr>
          <w:rFonts w:ascii="Times New Roman" w:hAnsi="Times New Roman"/>
          <w:sz w:val="28"/>
          <w:szCs w:val="28"/>
        </w:rPr>
        <w:t xml:space="preserve"> «Обрабатывающие производства» Общероссийского классификатора видов экономической деятельности, принятого </w:t>
      </w:r>
      <w:hyperlink r:id="rId12" w:history="1">
        <w:r w:rsidRPr="006B6028">
          <w:rPr>
            <w:rFonts w:ascii="Times New Roman" w:hAnsi="Times New Roman"/>
            <w:color w:val="000000" w:themeColor="text1"/>
            <w:sz w:val="28"/>
            <w:szCs w:val="28"/>
          </w:rPr>
          <w:t>Приказом</w:t>
        </w:r>
      </w:hyperlink>
      <w:r w:rsidRPr="006B6028">
        <w:rPr>
          <w:rFonts w:ascii="Times New Roman" w:hAnsi="Times New Roman"/>
          <w:color w:val="000000" w:themeColor="text1"/>
          <w:sz w:val="28"/>
          <w:szCs w:val="28"/>
        </w:rPr>
        <w:t xml:space="preserve"> </w:t>
      </w:r>
      <w:r w:rsidRPr="006B6028">
        <w:rPr>
          <w:rFonts w:ascii="Times New Roman" w:hAnsi="Times New Roman"/>
          <w:sz w:val="28"/>
          <w:szCs w:val="28"/>
        </w:rPr>
        <w:t xml:space="preserve">Федерального агентства по техническому регулированию и метрологии                     </w:t>
      </w:r>
      <w:r w:rsidRPr="006B6028">
        <w:rPr>
          <w:rFonts w:ascii="Times New Roman" w:hAnsi="Times New Roman"/>
          <w:sz w:val="28"/>
          <w:szCs w:val="28"/>
        </w:rPr>
        <w:lastRenderedPageBreak/>
        <w:t>от 31 января 2014 года № 14-ст, капитальные вложения в который составят не менее 500 миллионов рублей;</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1.2) предполагает строительство на территории Смоленской области одного из следующих объектов животноводства:</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а) животноводческого комплекса молочного направления, рассчитанного на поголовье коров численностью не менее 1000 голов;</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б) овцеводческого комплекса, рассчитанного на поголовье овец численностью не менее 10000 голов;</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в) свиноводческого комплекса, рассчитанного на поголовье свиней численностью не менее 10000 голов;</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г) птицеводческого комплекса, рассчитанного на поголовье птицы численностью не менее 100000 голов.</w:t>
      </w:r>
    </w:p>
    <w:p w:rsidR="002D5710" w:rsidRPr="006B6028" w:rsidRDefault="002D5710" w:rsidP="00FD16E8">
      <w:pPr>
        <w:spacing w:after="0" w:line="240" w:lineRule="auto"/>
        <w:ind w:firstLine="709"/>
        <w:contextualSpacing/>
        <w:jc w:val="both"/>
        <w:rPr>
          <w:rFonts w:ascii="Times New Roman" w:hAnsi="Times New Roman"/>
          <w:sz w:val="28"/>
          <w:szCs w:val="28"/>
        </w:rPr>
      </w:pPr>
    </w:p>
    <w:p w:rsidR="002D5710" w:rsidRPr="006B6028" w:rsidRDefault="002D5710" w:rsidP="00FD16E8">
      <w:pPr>
        <w:spacing w:after="0" w:line="240" w:lineRule="auto"/>
        <w:ind w:firstLine="709"/>
        <w:jc w:val="both"/>
        <w:rPr>
          <w:rFonts w:ascii="Times New Roman" w:hAnsi="Times New Roman"/>
          <w:sz w:val="28"/>
          <w:szCs w:val="28"/>
        </w:rPr>
      </w:pPr>
      <w:proofErr w:type="gramStart"/>
      <w:r w:rsidRPr="006B6028">
        <w:rPr>
          <w:rFonts w:ascii="Times New Roman" w:hAnsi="Times New Roman"/>
          <w:sz w:val="28"/>
          <w:szCs w:val="28"/>
        </w:rPr>
        <w:t>Процедура предоставления земельного участка, находящегося в государственной  или  муниципальной  собственности, юридическому лицу в аренду без проведения торгов регламентирована областным законом 09.06.2015 № 81-з    «Об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roofErr w:type="gramEnd"/>
    </w:p>
    <w:p w:rsidR="002D5710" w:rsidRPr="006B6028" w:rsidRDefault="002D5710" w:rsidP="00FD16E8">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D5710" w:rsidRPr="006B6028" w:rsidRDefault="002D5710" w:rsidP="00FD16E8">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D5710" w:rsidRPr="006B6028" w:rsidRDefault="002D5710" w:rsidP="00FD16E8">
      <w:pPr>
        <w:pStyle w:val="1"/>
        <w:spacing w:before="0" w:after="0" w:line="240" w:lineRule="auto"/>
        <w:ind w:firstLine="709"/>
        <w:jc w:val="center"/>
        <w:rPr>
          <w:rFonts w:ascii="Times New Roman" w:hAnsi="Times New Roman"/>
          <w:sz w:val="28"/>
          <w:szCs w:val="28"/>
          <w:lang w:eastAsia="zh-CN"/>
        </w:rPr>
      </w:pPr>
      <w:bookmarkStart w:id="8" w:name="_Toc79569150"/>
      <w:r w:rsidRPr="006B6028">
        <w:rPr>
          <w:rFonts w:ascii="Times New Roman" w:hAnsi="Times New Roman"/>
          <w:sz w:val="28"/>
          <w:szCs w:val="28"/>
          <w:lang w:eastAsia="zh-CN"/>
        </w:rPr>
        <w:t>Специальный инвестиционный контракт (СПИК)</w:t>
      </w:r>
      <w:bookmarkEnd w:id="8"/>
    </w:p>
    <w:p w:rsidR="00FD16E8" w:rsidRPr="006B6028" w:rsidRDefault="00FD16E8" w:rsidP="00FD16E8">
      <w:pPr>
        <w:spacing w:after="0" w:line="240" w:lineRule="auto"/>
        <w:ind w:firstLine="709"/>
        <w:jc w:val="both"/>
        <w:rPr>
          <w:rFonts w:ascii="Times New Roman" w:hAnsi="Times New Roman"/>
          <w:i/>
          <w:sz w:val="28"/>
          <w:szCs w:val="28"/>
        </w:rPr>
      </w:pPr>
    </w:p>
    <w:p w:rsidR="002D5710" w:rsidRPr="006B6028" w:rsidRDefault="002D5710" w:rsidP="00FD16E8">
      <w:pPr>
        <w:spacing w:after="0" w:line="240" w:lineRule="auto"/>
        <w:ind w:firstLine="709"/>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1 этаж.</w:t>
      </w:r>
    </w:p>
    <w:p w:rsidR="002D5710" w:rsidRPr="006B6028" w:rsidRDefault="002D5710" w:rsidP="00FD16E8">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Тел. +7 (4812) </w:t>
      </w:r>
      <w:r w:rsidRPr="006B6028">
        <w:rPr>
          <w:rFonts w:ascii="Times New Roman" w:hAnsi="Times New Roman"/>
          <w:bCs/>
          <w:i/>
          <w:sz w:val="28"/>
          <w:szCs w:val="28"/>
        </w:rPr>
        <w:t>20-50-90, 20-50-93;</w:t>
      </w:r>
    </w:p>
    <w:p w:rsidR="002D5710" w:rsidRPr="006B6028" w:rsidRDefault="002D5710" w:rsidP="00FD16E8">
      <w:pPr>
        <w:spacing w:after="0" w:line="240" w:lineRule="auto"/>
        <w:ind w:firstLine="709"/>
        <w:contextualSpacing/>
        <w:jc w:val="both"/>
        <w:rPr>
          <w:rFonts w:ascii="Times New Roman" w:hAnsi="Times New Roman"/>
          <w:i/>
          <w:color w:val="0563C1" w:themeColor="hyperlink"/>
          <w:sz w:val="28"/>
          <w:szCs w:val="28"/>
          <w:u w:val="single"/>
        </w:rPr>
      </w:pPr>
      <w:r w:rsidRPr="006B6028">
        <w:rPr>
          <w:rFonts w:ascii="Times New Roman" w:hAnsi="Times New Roman"/>
          <w:i/>
          <w:sz w:val="28"/>
          <w:szCs w:val="28"/>
        </w:rPr>
        <w:t>Сайт</w:t>
      </w:r>
      <w:r w:rsidRPr="006B6028">
        <w:rPr>
          <w:rFonts w:ascii="Times New Roman" w:hAnsi="Times New Roman"/>
          <w:color w:val="0563C1" w:themeColor="hyperlink"/>
          <w:sz w:val="28"/>
          <w:szCs w:val="28"/>
          <w:u w:val="single"/>
        </w:rPr>
        <w:t xml:space="preserve">: </w:t>
      </w:r>
      <w:r w:rsidRPr="006B6028">
        <w:rPr>
          <w:rFonts w:ascii="Times New Roman" w:hAnsi="Times New Roman"/>
          <w:i/>
          <w:color w:val="0563C1" w:themeColor="hyperlink"/>
          <w:sz w:val="28"/>
          <w:szCs w:val="28"/>
          <w:u w:val="single"/>
        </w:rPr>
        <w:t>https://frprf.ru/navigator-gospodderzhky/spik_main/</w:t>
      </w:r>
    </w:p>
    <w:p w:rsidR="002D5710" w:rsidRPr="006B6028" w:rsidRDefault="002D5710" w:rsidP="00FD16E8">
      <w:pPr>
        <w:spacing w:after="0" w:line="240" w:lineRule="auto"/>
        <w:ind w:firstLine="709"/>
        <w:jc w:val="both"/>
        <w:rPr>
          <w:rFonts w:ascii="Times New Roman" w:hAnsi="Times New Roman"/>
          <w:sz w:val="28"/>
          <w:szCs w:val="28"/>
        </w:rPr>
      </w:pP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Специальный инвестиционный контракт (СПИК) – соглашение между инвестором и государством, в котором фиксируются: </w:t>
      </w: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rPr>
        <w:t>- обязательства инвестора - реализовать инвестиционный проект по внедрению или разработке и внедрению технологии из перечня, утверждаемого Правительством РФ, в целях освоения серийного производства промышленной продукции на основе этой технологии;</w:t>
      </w:r>
    </w:p>
    <w:p w:rsidR="002D5710" w:rsidRPr="006B6028" w:rsidRDefault="002D5710" w:rsidP="00FD16E8">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обязательства Российской Федерации, субъекта Российской Федерации, муниципального образования – обеспечивать стабильность условий ведения хозяйственной деятельности и применять меры стимулирования в сфере промышленности, предусмотренные соглашением.</w:t>
      </w:r>
    </w:p>
    <w:p w:rsidR="002D5710" w:rsidRPr="006B6028" w:rsidRDefault="002D5710" w:rsidP="00FD16E8">
      <w:pPr>
        <w:spacing w:after="0" w:line="240" w:lineRule="auto"/>
        <w:ind w:firstLine="709"/>
        <w:contextualSpacing/>
        <w:jc w:val="both"/>
        <w:rPr>
          <w:rFonts w:ascii="Times New Roman" w:hAnsi="Times New Roman"/>
          <w:bCs/>
          <w:sz w:val="28"/>
          <w:szCs w:val="28"/>
        </w:rPr>
      </w:pPr>
    </w:p>
    <w:p w:rsidR="002D5710" w:rsidRPr="006B6028" w:rsidRDefault="002D5710" w:rsidP="00FD16E8">
      <w:pPr>
        <w:spacing w:after="0" w:line="240" w:lineRule="auto"/>
        <w:ind w:firstLine="709"/>
        <w:jc w:val="both"/>
        <w:rPr>
          <w:rFonts w:ascii="Times New Roman" w:hAnsi="Times New Roman"/>
          <w:bCs/>
          <w:sz w:val="28"/>
          <w:szCs w:val="28"/>
          <w:u w:val="single"/>
        </w:rPr>
      </w:pPr>
      <w:r w:rsidRPr="006B6028">
        <w:rPr>
          <w:rFonts w:ascii="Times New Roman" w:hAnsi="Times New Roman"/>
          <w:bCs/>
          <w:sz w:val="28"/>
          <w:szCs w:val="28"/>
          <w:u w:val="single"/>
        </w:rPr>
        <w:t>Форма поддержки:</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стабильность условий ведения хозяйственной деятельности для инвестора;</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налоговые льготы;</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lastRenderedPageBreak/>
        <w:t>- получение статуса «</w:t>
      </w:r>
      <w:proofErr w:type="spellStart"/>
      <w:r w:rsidRPr="006B6028">
        <w:rPr>
          <w:rFonts w:ascii="Times New Roman" w:hAnsi="Times New Roman"/>
          <w:bCs/>
          <w:sz w:val="28"/>
          <w:szCs w:val="28"/>
        </w:rPr>
        <w:t>Made</w:t>
      </w:r>
      <w:proofErr w:type="spellEnd"/>
      <w:r w:rsidRPr="006B6028">
        <w:rPr>
          <w:rFonts w:ascii="Times New Roman" w:hAnsi="Times New Roman"/>
          <w:bCs/>
          <w:sz w:val="28"/>
          <w:szCs w:val="28"/>
        </w:rPr>
        <w:t xml:space="preserve"> </w:t>
      </w:r>
      <w:proofErr w:type="spellStart"/>
      <w:r w:rsidRPr="006B6028">
        <w:rPr>
          <w:rFonts w:ascii="Times New Roman" w:hAnsi="Times New Roman"/>
          <w:bCs/>
          <w:sz w:val="28"/>
          <w:szCs w:val="28"/>
        </w:rPr>
        <w:t>in</w:t>
      </w:r>
      <w:proofErr w:type="spellEnd"/>
      <w:r w:rsidRPr="006B6028">
        <w:rPr>
          <w:rFonts w:ascii="Times New Roman" w:hAnsi="Times New Roman"/>
          <w:bCs/>
          <w:sz w:val="28"/>
          <w:szCs w:val="28"/>
        </w:rPr>
        <w:t xml:space="preserve"> </w:t>
      </w:r>
      <w:proofErr w:type="spellStart"/>
      <w:r w:rsidRPr="006B6028">
        <w:rPr>
          <w:rFonts w:ascii="Times New Roman" w:hAnsi="Times New Roman"/>
          <w:bCs/>
          <w:sz w:val="28"/>
          <w:szCs w:val="28"/>
        </w:rPr>
        <w:t>Russia</w:t>
      </w:r>
      <w:proofErr w:type="spellEnd"/>
      <w:r w:rsidRPr="006B6028">
        <w:rPr>
          <w:rFonts w:ascii="Times New Roman" w:hAnsi="Times New Roman"/>
          <w:bCs/>
          <w:sz w:val="28"/>
          <w:szCs w:val="28"/>
        </w:rPr>
        <w:t>» на продукцию с отлагательным условием по локализации;</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xml:space="preserve">- возможность получения статуса единственного поставщика по </w:t>
      </w:r>
      <w:proofErr w:type="spellStart"/>
      <w:r w:rsidRPr="006B6028">
        <w:rPr>
          <w:rFonts w:ascii="Times New Roman" w:hAnsi="Times New Roman"/>
          <w:bCs/>
          <w:sz w:val="28"/>
          <w:szCs w:val="28"/>
        </w:rPr>
        <w:t>госзакупкам</w:t>
      </w:r>
      <w:proofErr w:type="spellEnd"/>
      <w:r w:rsidRPr="006B6028">
        <w:rPr>
          <w:rFonts w:ascii="Times New Roman" w:hAnsi="Times New Roman"/>
          <w:bCs/>
          <w:sz w:val="28"/>
          <w:szCs w:val="28"/>
        </w:rPr>
        <w:t>;</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возможность создания субъектами РФ объектов инфраструктуры, особые условия аренды земельных участков.</w:t>
      </w:r>
    </w:p>
    <w:p w:rsidR="002D5710" w:rsidRPr="006B6028" w:rsidRDefault="002D5710" w:rsidP="00FD16E8">
      <w:pPr>
        <w:spacing w:after="0" w:line="240" w:lineRule="auto"/>
        <w:ind w:firstLine="709"/>
        <w:jc w:val="both"/>
        <w:rPr>
          <w:rFonts w:ascii="Times New Roman" w:hAnsi="Times New Roman"/>
          <w:bCs/>
          <w:sz w:val="28"/>
          <w:szCs w:val="28"/>
          <w:u w:val="single"/>
        </w:rPr>
      </w:pPr>
      <w:r w:rsidRPr="006B6028">
        <w:rPr>
          <w:rFonts w:ascii="Times New Roman" w:hAnsi="Times New Roman"/>
          <w:bCs/>
          <w:sz w:val="28"/>
          <w:szCs w:val="28"/>
          <w:u w:val="single"/>
        </w:rPr>
        <w:t>Размер инвестиций и сроки поддержки:</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-до 15 лет при инвестициях ≤ 50 млрд. руб.;</w:t>
      </w:r>
    </w:p>
    <w:p w:rsidR="002D5710" w:rsidRPr="006B6028" w:rsidRDefault="002D5710" w:rsidP="00FD16E8">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-до 20 лет при инвестициях &gt; 50 млрд. руб.</w:t>
      </w:r>
    </w:p>
    <w:p w:rsidR="002D5710" w:rsidRPr="006B6028" w:rsidRDefault="002D5710" w:rsidP="00FD16E8">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Минимальный объем инвестиций отсутствует.</w:t>
      </w: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u w:val="single"/>
        </w:rPr>
        <w:t>Порядок заключения</w:t>
      </w:r>
      <w:r w:rsidRPr="006B6028">
        <w:rPr>
          <w:rFonts w:ascii="Times New Roman" w:hAnsi="Times New Roman"/>
          <w:sz w:val="28"/>
          <w:szCs w:val="28"/>
        </w:rPr>
        <w:t>: конкурсный (по результатам открытых или закрытых конкурсов).</w:t>
      </w: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u w:val="single"/>
        </w:rPr>
        <w:t>Публичные стороны СПИК</w:t>
      </w:r>
      <w:r w:rsidRPr="006B6028">
        <w:rPr>
          <w:rFonts w:ascii="Times New Roman" w:hAnsi="Times New Roman"/>
          <w:sz w:val="28"/>
          <w:szCs w:val="28"/>
        </w:rPr>
        <w:t>: РФ совместно с субъектом РФ и муниципальным образованием.</w:t>
      </w:r>
    </w:p>
    <w:p w:rsidR="002D5710" w:rsidRPr="006B6028" w:rsidRDefault="002D5710" w:rsidP="00FD16E8">
      <w:pPr>
        <w:spacing w:after="0" w:line="240" w:lineRule="auto"/>
        <w:ind w:firstLine="709"/>
        <w:jc w:val="both"/>
        <w:rPr>
          <w:rFonts w:ascii="Times New Roman" w:hAnsi="Times New Roman"/>
          <w:sz w:val="28"/>
          <w:szCs w:val="28"/>
        </w:rPr>
      </w:pPr>
      <w:r w:rsidRPr="006B6028">
        <w:rPr>
          <w:rFonts w:ascii="Times New Roman" w:hAnsi="Times New Roman"/>
          <w:sz w:val="28"/>
          <w:szCs w:val="28"/>
          <w:u w:val="single"/>
        </w:rPr>
        <w:t>Нормативные правовые акты</w:t>
      </w:r>
      <w:r w:rsidRPr="006B6028">
        <w:rPr>
          <w:rFonts w:ascii="Times New Roman" w:hAnsi="Times New Roman"/>
          <w:sz w:val="28"/>
          <w:szCs w:val="28"/>
        </w:rPr>
        <w:t>: Налоговый кодекс Российской Федерации, Федеральный закон от 31.12.2014 № 488-ФЗ «О промышленной политике в Российской Федерации», областной закон от 06.10.2017 № 86-з «О промышленной политике в Смоленской области», областной закон от 15.11.2017 № 137-з                  «О налоговых льготах, предоставляемых инвесторам, заключившим специальные инвестиционные контракты, на территории Смоленск</w:t>
      </w:r>
      <w:r w:rsidR="00663AC5" w:rsidRPr="006B6028">
        <w:rPr>
          <w:rFonts w:ascii="Times New Roman" w:hAnsi="Times New Roman"/>
          <w:sz w:val="28"/>
          <w:szCs w:val="28"/>
        </w:rPr>
        <w:t>ой области» и др.</w:t>
      </w:r>
    </w:p>
    <w:p w:rsidR="00663AC5" w:rsidRPr="006B6028" w:rsidRDefault="00663AC5" w:rsidP="00FD16E8">
      <w:pPr>
        <w:spacing w:after="0" w:line="240" w:lineRule="auto"/>
        <w:ind w:firstLine="709"/>
        <w:jc w:val="both"/>
        <w:rPr>
          <w:rFonts w:ascii="Times New Roman" w:hAnsi="Times New Roman"/>
          <w:sz w:val="28"/>
          <w:szCs w:val="28"/>
        </w:rPr>
      </w:pPr>
    </w:p>
    <w:p w:rsidR="00663AC5" w:rsidRPr="006B6028" w:rsidRDefault="00663AC5" w:rsidP="00FD16E8">
      <w:pPr>
        <w:spacing w:after="0" w:line="240" w:lineRule="auto"/>
        <w:ind w:firstLine="709"/>
        <w:jc w:val="both"/>
        <w:rPr>
          <w:rFonts w:ascii="Times New Roman" w:hAnsi="Times New Roman"/>
          <w:sz w:val="28"/>
          <w:szCs w:val="28"/>
        </w:rPr>
      </w:pPr>
    </w:p>
    <w:p w:rsidR="00F12B92" w:rsidRPr="006B6028" w:rsidRDefault="00F12B92" w:rsidP="00663AC5">
      <w:pPr>
        <w:pStyle w:val="1"/>
        <w:spacing w:before="0" w:after="0" w:line="240" w:lineRule="auto"/>
        <w:ind w:firstLine="709"/>
        <w:jc w:val="center"/>
        <w:rPr>
          <w:rFonts w:ascii="Times New Roman" w:hAnsi="Times New Roman"/>
          <w:sz w:val="28"/>
          <w:szCs w:val="28"/>
          <w:lang w:eastAsia="zh-CN"/>
        </w:rPr>
      </w:pPr>
      <w:bookmarkStart w:id="9" w:name="_Toc79569151"/>
      <w:r w:rsidRPr="006B6028">
        <w:rPr>
          <w:rFonts w:ascii="Times New Roman" w:hAnsi="Times New Roman"/>
          <w:sz w:val="28"/>
          <w:szCs w:val="28"/>
          <w:lang w:eastAsia="zh-CN"/>
        </w:rPr>
        <w:t>Соглашение о защите и поощрении</w:t>
      </w:r>
      <w:bookmarkEnd w:id="9"/>
    </w:p>
    <w:p w:rsidR="002D5710" w:rsidRPr="006B6028" w:rsidRDefault="002D5710" w:rsidP="00663AC5">
      <w:pPr>
        <w:pStyle w:val="1"/>
        <w:spacing w:before="0" w:after="0" w:line="240" w:lineRule="auto"/>
        <w:ind w:firstLine="709"/>
        <w:jc w:val="center"/>
        <w:rPr>
          <w:rFonts w:ascii="Times New Roman" w:hAnsi="Times New Roman"/>
          <w:sz w:val="28"/>
          <w:szCs w:val="28"/>
          <w:lang w:eastAsia="zh-CN"/>
        </w:rPr>
      </w:pPr>
      <w:bookmarkStart w:id="10" w:name="_Toc79569152"/>
      <w:r w:rsidRPr="006B6028">
        <w:rPr>
          <w:rFonts w:ascii="Times New Roman" w:hAnsi="Times New Roman"/>
          <w:sz w:val="28"/>
          <w:szCs w:val="28"/>
          <w:lang w:eastAsia="zh-CN"/>
        </w:rPr>
        <w:t>капиталовложений (СЗПК)</w:t>
      </w:r>
      <w:bookmarkEnd w:id="10"/>
    </w:p>
    <w:p w:rsidR="00663AC5" w:rsidRPr="006B6028" w:rsidRDefault="00663AC5" w:rsidP="00663AC5">
      <w:pPr>
        <w:spacing w:after="0" w:line="240" w:lineRule="auto"/>
        <w:ind w:firstLine="709"/>
        <w:jc w:val="both"/>
        <w:rPr>
          <w:rFonts w:ascii="Times New Roman" w:hAnsi="Times New Roman"/>
          <w:i/>
          <w:sz w:val="28"/>
          <w:szCs w:val="28"/>
        </w:rPr>
      </w:pPr>
    </w:p>
    <w:p w:rsidR="002D5710" w:rsidRPr="006B6028" w:rsidRDefault="002D5710" w:rsidP="00663AC5">
      <w:pPr>
        <w:spacing w:after="0" w:line="240" w:lineRule="auto"/>
        <w:ind w:firstLine="709"/>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663AC5">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Тел. +7 (4812) </w:t>
      </w:r>
      <w:r w:rsidRPr="006B6028">
        <w:rPr>
          <w:rFonts w:ascii="Times New Roman" w:hAnsi="Times New Roman"/>
          <w:bCs/>
          <w:i/>
          <w:sz w:val="28"/>
          <w:szCs w:val="28"/>
        </w:rPr>
        <w:t>20-55-29, 20-55-41;</w:t>
      </w:r>
    </w:p>
    <w:p w:rsidR="002D5710" w:rsidRPr="006B6028" w:rsidRDefault="002D5710" w:rsidP="00663AC5">
      <w:pPr>
        <w:spacing w:after="0" w:line="240" w:lineRule="auto"/>
        <w:ind w:firstLine="709"/>
        <w:contextualSpacing/>
        <w:jc w:val="both"/>
        <w:rPr>
          <w:rFonts w:ascii="Times New Roman" w:hAnsi="Times New Roman"/>
          <w:i/>
          <w:color w:val="0563C1" w:themeColor="hyperlink"/>
          <w:sz w:val="28"/>
          <w:szCs w:val="28"/>
          <w:u w:val="single"/>
        </w:rPr>
      </w:pPr>
      <w:r w:rsidRPr="006B6028">
        <w:rPr>
          <w:rFonts w:ascii="Times New Roman" w:hAnsi="Times New Roman"/>
          <w:i/>
          <w:sz w:val="28"/>
          <w:szCs w:val="28"/>
        </w:rPr>
        <w:t xml:space="preserve">Сайт: </w:t>
      </w:r>
      <w:hyperlink r:id="rId13" w:history="1">
        <w:r w:rsidRPr="006B6028">
          <w:rPr>
            <w:rFonts w:ascii="Times New Roman" w:hAnsi="Times New Roman"/>
            <w:i/>
            <w:color w:val="0563C1" w:themeColor="hyperlink"/>
            <w:sz w:val="28"/>
            <w:szCs w:val="28"/>
            <w:u w:val="single"/>
          </w:rPr>
          <w:t>https://gisp.gov.ru</w:t>
        </w:r>
      </w:hyperlink>
    </w:p>
    <w:p w:rsidR="002D5710" w:rsidRPr="006B6028" w:rsidRDefault="002D5710" w:rsidP="00663AC5">
      <w:pPr>
        <w:spacing w:after="0" w:line="240" w:lineRule="auto"/>
        <w:ind w:firstLine="709"/>
        <w:contextualSpacing/>
        <w:jc w:val="both"/>
        <w:rPr>
          <w:rFonts w:ascii="Times New Roman" w:hAnsi="Times New Roman"/>
          <w:i/>
          <w:color w:val="0563C1" w:themeColor="hyperlink"/>
          <w:sz w:val="28"/>
          <w:szCs w:val="28"/>
          <w:u w:val="single"/>
        </w:rPr>
      </w:pP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Соглашение о защите и поощрении капиталовложений (СЗПК) – соглашение, заключенное между инвестором и публично-правовым образованием (Российская Федерация, субъект Российской Федерации, муниципальное образование), по которому последнее обязуется обеспечить инвестору неприменение в отношении его актов (решений) органов власти, ухудшающих положение инвестора или создающих дополнительные барьеры или расходы при реализации Проекта.</w:t>
      </w:r>
    </w:p>
    <w:p w:rsidR="002D5710" w:rsidRPr="006B6028" w:rsidRDefault="002D5710" w:rsidP="00663AC5">
      <w:pPr>
        <w:spacing w:after="0" w:line="240" w:lineRule="auto"/>
        <w:ind w:firstLine="709"/>
        <w:jc w:val="both"/>
        <w:rPr>
          <w:rFonts w:ascii="Times New Roman" w:hAnsi="Times New Roman"/>
          <w:bCs/>
          <w:sz w:val="28"/>
          <w:szCs w:val="28"/>
          <w:u w:val="single"/>
        </w:rPr>
      </w:pPr>
      <w:r w:rsidRPr="006B6028">
        <w:rPr>
          <w:rFonts w:ascii="Times New Roman" w:hAnsi="Times New Roman"/>
          <w:bCs/>
          <w:sz w:val="28"/>
          <w:szCs w:val="28"/>
          <w:u w:val="single"/>
        </w:rPr>
        <w:t>Преимущества для инвестора:</w:t>
      </w: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стабилизация налоговых и иных регуляторных условий на срок до 20 лет в зависимости от объема капиталовложений;</w:t>
      </w: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возмещение затрат:</w:t>
      </w: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xml:space="preserve">1) на инфраструктуру на создание и/или модернизацию инфраструктуры, необходимой для реализации проекта; </w:t>
      </w: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2) на уплату процентов по кредитам и займам, купонного дохода по облигационным займам, привлеченным для создания или реконструкции объектов инфраструктуры;</w:t>
      </w:r>
    </w:p>
    <w:p w:rsidR="002D5710" w:rsidRPr="006B6028" w:rsidRDefault="002D5710" w:rsidP="00663AC5">
      <w:pPr>
        <w:spacing w:after="0" w:line="240" w:lineRule="auto"/>
        <w:ind w:firstLine="709"/>
        <w:jc w:val="both"/>
        <w:rPr>
          <w:rFonts w:ascii="Times New Roman" w:hAnsi="Times New Roman"/>
          <w:sz w:val="28"/>
          <w:szCs w:val="28"/>
        </w:rPr>
      </w:pPr>
      <w:r w:rsidRPr="006B6028">
        <w:rPr>
          <w:rFonts w:ascii="Times New Roman" w:hAnsi="Times New Roman"/>
          <w:bCs/>
          <w:sz w:val="28"/>
          <w:szCs w:val="28"/>
        </w:rPr>
        <w:lastRenderedPageBreak/>
        <w:t>- </w:t>
      </w:r>
      <w:r w:rsidRPr="006B6028">
        <w:rPr>
          <w:rFonts w:ascii="Times New Roman" w:hAnsi="Times New Roman"/>
          <w:sz w:val="28"/>
          <w:szCs w:val="28"/>
        </w:rPr>
        <w:t>неприменение в отношении организаций актов государственных органов, ухудшающих условия деятельности.</w:t>
      </w: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Минимальный вклад собственных средств:</w:t>
      </w:r>
    </w:p>
    <w:p w:rsidR="002D5710" w:rsidRPr="006B6028" w:rsidRDefault="002D5710" w:rsidP="00663AC5">
      <w:pPr>
        <w:numPr>
          <w:ilvl w:val="0"/>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250 </w:t>
      </w:r>
      <w:proofErr w:type="spellStart"/>
      <w:r w:rsidRPr="006B6028">
        <w:rPr>
          <w:rFonts w:ascii="Times New Roman" w:hAnsi="Times New Roman"/>
          <w:b/>
          <w:bCs/>
          <w:sz w:val="28"/>
          <w:szCs w:val="28"/>
        </w:rPr>
        <w:t>млн</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w:t>
      </w:r>
      <w:r w:rsidRPr="006B6028">
        <w:rPr>
          <w:rFonts w:ascii="Times New Roman" w:hAnsi="Times New Roman"/>
          <w:bCs/>
          <w:sz w:val="28"/>
          <w:szCs w:val="28"/>
        </w:rPr>
        <w:t>, где стороной соглашения является РФ и субъект РФ:</w:t>
      </w:r>
    </w:p>
    <w:p w:rsidR="002D5710" w:rsidRPr="006B6028" w:rsidRDefault="002D5710" w:rsidP="00663AC5">
      <w:pPr>
        <w:numPr>
          <w:ilvl w:val="1"/>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250 </w:t>
      </w:r>
      <w:proofErr w:type="spellStart"/>
      <w:r w:rsidRPr="006B6028">
        <w:rPr>
          <w:rFonts w:ascii="Times New Roman" w:hAnsi="Times New Roman"/>
          <w:b/>
          <w:bCs/>
          <w:sz w:val="28"/>
          <w:szCs w:val="28"/>
        </w:rPr>
        <w:t>млн</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 xml:space="preserve">. </w:t>
      </w:r>
      <w:r w:rsidRPr="006B6028">
        <w:rPr>
          <w:rFonts w:ascii="Times New Roman" w:hAnsi="Times New Roman"/>
          <w:bCs/>
          <w:sz w:val="28"/>
          <w:szCs w:val="28"/>
        </w:rPr>
        <w:t>- проекты в сфере здравоохранения, образования, культуры, физкультуры и спорта, а также проекты строительства многоквартирных домов и жилых домов в соответствии с договором о комплексном развитии территорий;</w:t>
      </w:r>
    </w:p>
    <w:p w:rsidR="002D5710" w:rsidRPr="006B6028" w:rsidRDefault="002D5710" w:rsidP="00663AC5">
      <w:pPr>
        <w:numPr>
          <w:ilvl w:val="1"/>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500 </w:t>
      </w:r>
      <w:proofErr w:type="spellStart"/>
      <w:r w:rsidRPr="006B6028">
        <w:rPr>
          <w:rFonts w:ascii="Times New Roman" w:hAnsi="Times New Roman"/>
          <w:b/>
          <w:bCs/>
          <w:sz w:val="28"/>
          <w:szCs w:val="28"/>
        </w:rPr>
        <w:t>млн</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 xml:space="preserve">. </w:t>
      </w:r>
      <w:r w:rsidRPr="006B6028">
        <w:rPr>
          <w:rFonts w:ascii="Times New Roman" w:hAnsi="Times New Roman"/>
          <w:bCs/>
          <w:sz w:val="28"/>
          <w:szCs w:val="28"/>
        </w:rPr>
        <w:t xml:space="preserve">- проекты в сфере цифровой экономики, охраны окружающей среды, сельского хозяйства, пищевой и перерабатывающей промышленности, туризма; </w:t>
      </w:r>
    </w:p>
    <w:p w:rsidR="002D5710" w:rsidRPr="006B6028" w:rsidRDefault="002D5710" w:rsidP="00663AC5">
      <w:pPr>
        <w:numPr>
          <w:ilvl w:val="1"/>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1,5 </w:t>
      </w:r>
      <w:proofErr w:type="spellStart"/>
      <w:r w:rsidRPr="006B6028">
        <w:rPr>
          <w:rFonts w:ascii="Times New Roman" w:hAnsi="Times New Roman"/>
          <w:b/>
          <w:bCs/>
          <w:sz w:val="28"/>
          <w:szCs w:val="28"/>
        </w:rPr>
        <w:t>млрд</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 xml:space="preserve">. </w:t>
      </w:r>
      <w:r w:rsidRPr="006B6028">
        <w:rPr>
          <w:rFonts w:ascii="Times New Roman" w:hAnsi="Times New Roman"/>
          <w:bCs/>
          <w:sz w:val="28"/>
          <w:szCs w:val="28"/>
        </w:rPr>
        <w:t>- проекты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w:t>
      </w:r>
    </w:p>
    <w:p w:rsidR="002D5710" w:rsidRPr="006B6028" w:rsidRDefault="002D5710" w:rsidP="00663AC5">
      <w:pPr>
        <w:numPr>
          <w:ilvl w:val="1"/>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5 </w:t>
      </w:r>
      <w:proofErr w:type="spellStart"/>
      <w:r w:rsidRPr="006B6028">
        <w:rPr>
          <w:rFonts w:ascii="Times New Roman" w:hAnsi="Times New Roman"/>
          <w:b/>
          <w:bCs/>
          <w:sz w:val="28"/>
          <w:szCs w:val="28"/>
        </w:rPr>
        <w:t>млрд</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 xml:space="preserve">. </w:t>
      </w:r>
      <w:r w:rsidRPr="006B6028">
        <w:rPr>
          <w:rFonts w:ascii="Times New Roman" w:hAnsi="Times New Roman"/>
          <w:bCs/>
          <w:sz w:val="28"/>
          <w:szCs w:val="28"/>
        </w:rPr>
        <w:t>- проекты в иных сферах экономики.</w:t>
      </w:r>
    </w:p>
    <w:p w:rsidR="002D5710" w:rsidRPr="006B6028" w:rsidRDefault="002D5710" w:rsidP="00663AC5">
      <w:pPr>
        <w:numPr>
          <w:ilvl w:val="0"/>
          <w:numId w:val="43"/>
        </w:numPr>
        <w:spacing w:after="0" w:line="240" w:lineRule="auto"/>
        <w:ind w:left="0" w:firstLine="709"/>
        <w:jc w:val="both"/>
        <w:rPr>
          <w:rFonts w:ascii="Times New Roman" w:hAnsi="Times New Roman"/>
          <w:bCs/>
          <w:sz w:val="28"/>
          <w:szCs w:val="28"/>
        </w:rPr>
      </w:pPr>
      <w:r w:rsidRPr="006B6028">
        <w:rPr>
          <w:rFonts w:ascii="Times New Roman" w:hAnsi="Times New Roman"/>
          <w:b/>
          <w:bCs/>
          <w:sz w:val="28"/>
          <w:szCs w:val="28"/>
        </w:rPr>
        <w:t xml:space="preserve">₽ 200 </w:t>
      </w:r>
      <w:proofErr w:type="spellStart"/>
      <w:r w:rsidRPr="006B6028">
        <w:rPr>
          <w:rFonts w:ascii="Times New Roman" w:hAnsi="Times New Roman"/>
          <w:b/>
          <w:bCs/>
          <w:sz w:val="28"/>
          <w:szCs w:val="28"/>
        </w:rPr>
        <w:t>млн</w:t>
      </w:r>
      <w:proofErr w:type="gramStart"/>
      <w:r w:rsidRPr="006B6028">
        <w:rPr>
          <w:rFonts w:ascii="Times New Roman" w:hAnsi="Times New Roman"/>
          <w:b/>
          <w:bCs/>
          <w:sz w:val="28"/>
          <w:szCs w:val="28"/>
        </w:rPr>
        <w:t>.р</w:t>
      </w:r>
      <w:proofErr w:type="gramEnd"/>
      <w:r w:rsidRPr="006B6028">
        <w:rPr>
          <w:rFonts w:ascii="Times New Roman" w:hAnsi="Times New Roman"/>
          <w:b/>
          <w:bCs/>
          <w:sz w:val="28"/>
          <w:szCs w:val="28"/>
        </w:rPr>
        <w:t>уб</w:t>
      </w:r>
      <w:proofErr w:type="spellEnd"/>
      <w:r w:rsidRPr="006B6028">
        <w:rPr>
          <w:rFonts w:ascii="Times New Roman" w:hAnsi="Times New Roman"/>
          <w:b/>
          <w:bCs/>
          <w:sz w:val="28"/>
          <w:szCs w:val="28"/>
        </w:rPr>
        <w:t>.</w:t>
      </w:r>
      <w:r w:rsidRPr="006B6028">
        <w:rPr>
          <w:rFonts w:ascii="Times New Roman" w:hAnsi="Times New Roman"/>
          <w:bCs/>
          <w:sz w:val="28"/>
          <w:szCs w:val="28"/>
        </w:rPr>
        <w:t>, где стороной соглашения является только субъект РФ.</w:t>
      </w:r>
    </w:p>
    <w:p w:rsidR="002D5710" w:rsidRPr="006B6028" w:rsidRDefault="002D5710" w:rsidP="00663AC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u w:val="single"/>
        </w:rPr>
        <w:t>Нормативные правовые акты:</w:t>
      </w:r>
      <w:r w:rsidRPr="006B6028">
        <w:rPr>
          <w:rFonts w:ascii="Times New Roman" w:hAnsi="Times New Roman"/>
          <w:sz w:val="28"/>
          <w:szCs w:val="28"/>
        </w:rPr>
        <w:t xml:space="preserve"> Налоговый кодекс Российской Федерации, Федеральный закон от 01.04.2020 № 69-ФЗ «О защите и поощрении капиталовложений в Российской Федерации».</w:t>
      </w:r>
    </w:p>
    <w:p w:rsidR="00663AC5" w:rsidRPr="006B6028" w:rsidRDefault="00663AC5" w:rsidP="00663AC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663AC5" w:rsidRPr="006B6028" w:rsidRDefault="00663AC5" w:rsidP="00663AC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i/>
          <w:sz w:val="28"/>
          <w:szCs w:val="28"/>
        </w:rPr>
      </w:pPr>
    </w:p>
    <w:p w:rsidR="002D5710" w:rsidRPr="006B6028" w:rsidRDefault="002D5710" w:rsidP="00663AC5">
      <w:pPr>
        <w:pStyle w:val="1"/>
        <w:spacing w:before="0" w:after="0" w:line="240" w:lineRule="auto"/>
        <w:ind w:firstLine="709"/>
        <w:jc w:val="center"/>
        <w:rPr>
          <w:rFonts w:ascii="Times New Roman" w:hAnsi="Times New Roman"/>
          <w:sz w:val="28"/>
          <w:szCs w:val="28"/>
          <w:lang w:eastAsia="zh-CN"/>
        </w:rPr>
      </w:pPr>
      <w:bookmarkStart w:id="11" w:name="_Toc79569153"/>
      <w:r w:rsidRPr="006B6028">
        <w:rPr>
          <w:rFonts w:ascii="Times New Roman" w:hAnsi="Times New Roman"/>
          <w:sz w:val="28"/>
          <w:szCs w:val="28"/>
          <w:lang w:eastAsia="zh-CN"/>
        </w:rPr>
        <w:t>Повышение эффективности производственных процессов и производительности труда</w:t>
      </w:r>
      <w:bookmarkEnd w:id="11"/>
    </w:p>
    <w:p w:rsidR="00663AC5" w:rsidRPr="006B6028" w:rsidRDefault="00663AC5" w:rsidP="00663AC5">
      <w:pPr>
        <w:spacing w:after="0" w:line="240" w:lineRule="auto"/>
        <w:ind w:firstLine="709"/>
        <w:jc w:val="center"/>
        <w:rPr>
          <w:rFonts w:ascii="Times New Roman" w:hAnsi="Times New Roman"/>
          <w:bCs/>
          <w:sz w:val="28"/>
          <w:szCs w:val="28"/>
        </w:rPr>
      </w:pPr>
    </w:p>
    <w:p w:rsidR="009E3A57" w:rsidRPr="006B6028" w:rsidRDefault="002D5710" w:rsidP="00663AC5">
      <w:pPr>
        <w:shd w:val="clear" w:color="auto" w:fill="FFFFFF"/>
        <w:spacing w:after="0" w:line="240" w:lineRule="auto"/>
        <w:ind w:firstLine="709"/>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663AC5">
      <w:pPr>
        <w:shd w:val="clear" w:color="auto" w:fill="FFFFFF"/>
        <w:spacing w:after="0" w:line="240" w:lineRule="auto"/>
        <w:ind w:firstLine="709"/>
        <w:jc w:val="both"/>
        <w:rPr>
          <w:rFonts w:ascii="Times New Roman" w:hAnsi="Times New Roman"/>
          <w:i/>
          <w:sz w:val="28"/>
          <w:szCs w:val="28"/>
        </w:rPr>
      </w:pPr>
      <w:r w:rsidRPr="006B6028">
        <w:rPr>
          <w:rFonts w:ascii="Times New Roman" w:hAnsi="Times New Roman"/>
          <w:i/>
          <w:sz w:val="28"/>
          <w:szCs w:val="28"/>
        </w:rPr>
        <w:t>Тел. +7 (4812) 77-00-22;</w:t>
      </w:r>
    </w:p>
    <w:p w:rsidR="002D5710" w:rsidRPr="006B6028" w:rsidRDefault="002D5710" w:rsidP="00663AC5">
      <w:pPr>
        <w:shd w:val="clear" w:color="auto" w:fill="FFFFFF"/>
        <w:spacing w:after="0" w:line="240" w:lineRule="auto"/>
        <w:ind w:firstLine="709"/>
        <w:jc w:val="both"/>
        <w:rPr>
          <w:rFonts w:ascii="Times New Roman" w:hAnsi="Times New Roman"/>
          <w:i/>
          <w:sz w:val="28"/>
          <w:szCs w:val="28"/>
        </w:rPr>
      </w:pPr>
      <w:r w:rsidRPr="006B6028">
        <w:rPr>
          <w:rFonts w:ascii="Times New Roman" w:hAnsi="Times New Roman"/>
          <w:i/>
          <w:sz w:val="28"/>
          <w:szCs w:val="28"/>
        </w:rPr>
        <w:t xml:space="preserve">Сайт: </w:t>
      </w:r>
      <w:hyperlink r:id="rId14" w:history="1">
        <w:r w:rsidR="00663AC5" w:rsidRPr="006B6028">
          <w:rPr>
            <w:rStyle w:val="a3"/>
            <w:rFonts w:ascii="Times New Roman" w:hAnsi="Times New Roman"/>
            <w:i/>
            <w:sz w:val="28"/>
            <w:szCs w:val="28"/>
          </w:rPr>
          <w:t>https://corp.smolinvest.com/</w:t>
        </w:r>
      </w:hyperlink>
    </w:p>
    <w:p w:rsidR="00663AC5" w:rsidRPr="006B6028" w:rsidRDefault="00663AC5" w:rsidP="00663AC5">
      <w:pPr>
        <w:shd w:val="clear" w:color="auto" w:fill="FFFFFF"/>
        <w:spacing w:after="0" w:line="240" w:lineRule="auto"/>
        <w:ind w:firstLine="709"/>
        <w:jc w:val="both"/>
        <w:rPr>
          <w:rStyle w:val="a3"/>
          <w:rFonts w:ascii="Times New Roman" w:hAnsi="Times New Roman"/>
          <w:i/>
          <w:color w:val="auto"/>
          <w:sz w:val="28"/>
          <w:szCs w:val="28"/>
        </w:rPr>
      </w:pPr>
    </w:p>
    <w:p w:rsidR="002D5710" w:rsidRPr="006B6028" w:rsidRDefault="002D5710" w:rsidP="00663AC5">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xml:space="preserve">В 2021 году Смоленская область вступила в реализацию национального проекта «Производительность труда». В рамках регионального проекта «Адресная поддержка производительности труда на предприятиях» на базе ООО «Корпорация инвестиционного развития Смоленской области» создан Региональный центр компетенций в сфере производительности труда (РЦК). </w:t>
      </w:r>
    </w:p>
    <w:p w:rsidR="002D5710" w:rsidRPr="006B6028" w:rsidRDefault="002D5710" w:rsidP="00663AC5">
      <w:pPr>
        <w:spacing w:after="0" w:line="240" w:lineRule="auto"/>
        <w:ind w:firstLine="709"/>
        <w:jc w:val="both"/>
        <w:rPr>
          <w:rFonts w:ascii="Times New Roman" w:hAnsi="Times New Roman"/>
          <w:sz w:val="28"/>
          <w:szCs w:val="28"/>
        </w:rPr>
      </w:pPr>
      <w:r w:rsidRPr="006B6028">
        <w:rPr>
          <w:rFonts w:ascii="Times New Roman" w:hAnsi="Times New Roman"/>
          <w:sz w:val="28"/>
          <w:szCs w:val="28"/>
        </w:rPr>
        <w:t>Задача РЦК – реализация проектов по оптимизации производственных процессов и внедрению концепции бережливого производства, а также мер по повышению производительности труда на предприятиях Смоленской области.</w:t>
      </w:r>
    </w:p>
    <w:p w:rsidR="002D5710" w:rsidRPr="006B6028" w:rsidRDefault="002D5710" w:rsidP="00663AC5">
      <w:pPr>
        <w:spacing w:after="0" w:line="240" w:lineRule="auto"/>
        <w:ind w:firstLine="709"/>
        <w:contextualSpacing/>
        <w:jc w:val="both"/>
        <w:rPr>
          <w:rFonts w:ascii="Times New Roman" w:hAnsi="Times New Roman"/>
          <w:b/>
          <w:sz w:val="28"/>
          <w:szCs w:val="28"/>
        </w:rPr>
      </w:pPr>
      <w:r w:rsidRPr="006B6028">
        <w:rPr>
          <w:rFonts w:ascii="Times New Roman" w:hAnsi="Times New Roman"/>
          <w:b/>
          <w:sz w:val="28"/>
          <w:szCs w:val="28"/>
        </w:rPr>
        <w:t>Преимущества участия в проекте:</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безвозмездная помощь экспертов производственного процесса на предприятии и обучение инструментам бережливого производства;</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выявление резерва роста производительности труда, снижение уровня потерь и увеличение прибыли предприятия.</w:t>
      </w:r>
    </w:p>
    <w:p w:rsidR="002D5710" w:rsidRPr="006B6028" w:rsidRDefault="002D5710" w:rsidP="00663AC5">
      <w:pPr>
        <w:spacing w:after="0" w:line="240" w:lineRule="auto"/>
        <w:ind w:firstLine="709"/>
        <w:contextualSpacing/>
        <w:jc w:val="both"/>
        <w:rPr>
          <w:rFonts w:ascii="Times New Roman" w:hAnsi="Times New Roman"/>
          <w:b/>
          <w:sz w:val="28"/>
          <w:szCs w:val="28"/>
        </w:rPr>
      </w:pPr>
      <w:r w:rsidRPr="006B6028">
        <w:rPr>
          <w:rFonts w:ascii="Times New Roman" w:hAnsi="Times New Roman"/>
          <w:sz w:val="28"/>
          <w:szCs w:val="28"/>
        </w:rPr>
        <w:t xml:space="preserve">Кроме того, для участников доступна возможность воспользоваться </w:t>
      </w:r>
      <w:r w:rsidRPr="006B6028">
        <w:rPr>
          <w:rFonts w:ascii="Times New Roman" w:hAnsi="Times New Roman"/>
          <w:b/>
          <w:sz w:val="28"/>
          <w:szCs w:val="28"/>
        </w:rPr>
        <w:t>льготным займом от Фонда развития промышленности Российской Федерации</w:t>
      </w:r>
      <w:r w:rsidRPr="006B6028">
        <w:rPr>
          <w:rFonts w:ascii="Times New Roman" w:hAnsi="Times New Roman"/>
          <w:sz w:val="28"/>
          <w:szCs w:val="28"/>
        </w:rPr>
        <w:t xml:space="preserve"> </w:t>
      </w:r>
      <w:r w:rsidRPr="006B6028">
        <w:rPr>
          <w:rFonts w:ascii="Times New Roman" w:hAnsi="Times New Roman"/>
          <w:b/>
          <w:sz w:val="28"/>
          <w:szCs w:val="28"/>
        </w:rPr>
        <w:t>на сумму до 500 млн. рублей под 1% сроком до 5 лет.</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lastRenderedPageBreak/>
        <w:t>На каждом предприятии-участнике экспертами РЦК осуществляется поддержка по следующим направлениям:</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оптимизация производственных и офисных процессов с помощью инструментов бережливого производства;</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подготовка руководителей и сотрудников к организации производственной культуры;</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формирование системы проектного управления и создание условий для внедрения культуры постоянных улучшений;</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обучение сотрудников на производственной площадке и воспитание тренеров для последующей передачи знаний;</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внедрение и адаптация процесса декомпозиции целей предприятия и мотивации сотрудников на достижение целей.</w:t>
      </w:r>
    </w:p>
    <w:p w:rsidR="002D5710" w:rsidRPr="006B6028" w:rsidRDefault="002D5710" w:rsidP="00663AC5">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Воспользоваться данной мерой поддержки могут предприятия с выручкой от 400 </w:t>
      </w:r>
      <w:proofErr w:type="gramStart"/>
      <w:r w:rsidRPr="006B6028">
        <w:rPr>
          <w:rFonts w:ascii="Times New Roman" w:hAnsi="Times New Roman"/>
          <w:sz w:val="28"/>
          <w:szCs w:val="28"/>
        </w:rPr>
        <w:t>млн</w:t>
      </w:r>
      <w:proofErr w:type="gramEnd"/>
      <w:r w:rsidRPr="006B6028">
        <w:rPr>
          <w:rFonts w:ascii="Times New Roman" w:hAnsi="Times New Roman"/>
          <w:sz w:val="28"/>
          <w:szCs w:val="28"/>
        </w:rPr>
        <w:t xml:space="preserve"> руб./год, долей участия налоговых резидентов иностранных государств в уставном капитале не выше 50% и относящиеся к одной из приоритетных отраслей, а именно: обрабатывающее производство, сельское хозяйство, транспорт, строительство, торговля.</w:t>
      </w:r>
    </w:p>
    <w:p w:rsidR="002D5710" w:rsidRPr="006B6028" w:rsidRDefault="002D5710" w:rsidP="00663AC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p>
    <w:p w:rsidR="002D5710" w:rsidRPr="006B6028" w:rsidRDefault="002D5710" w:rsidP="00663AC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p>
    <w:p w:rsidR="002D5710" w:rsidRPr="006B6028" w:rsidRDefault="002D5710" w:rsidP="009E3A57">
      <w:pPr>
        <w:pStyle w:val="1"/>
        <w:spacing w:before="0" w:after="0" w:line="240" w:lineRule="auto"/>
        <w:ind w:firstLine="709"/>
        <w:jc w:val="center"/>
        <w:rPr>
          <w:rFonts w:ascii="Times New Roman" w:hAnsi="Times New Roman"/>
          <w:sz w:val="28"/>
          <w:szCs w:val="28"/>
          <w:lang w:eastAsia="zh-CN"/>
        </w:rPr>
      </w:pPr>
      <w:bookmarkStart w:id="12" w:name="_Toc79569154"/>
      <w:r w:rsidRPr="006B6028">
        <w:rPr>
          <w:rFonts w:ascii="Times New Roman" w:hAnsi="Times New Roman"/>
          <w:sz w:val="28"/>
          <w:szCs w:val="28"/>
          <w:lang w:eastAsia="zh-CN"/>
        </w:rPr>
        <w:t>Сопровождения инвестиционных проектов</w:t>
      </w:r>
      <w:bookmarkEnd w:id="12"/>
    </w:p>
    <w:p w:rsidR="009E3A57" w:rsidRPr="006B6028" w:rsidRDefault="009E3A57" w:rsidP="002D5710">
      <w:pPr>
        <w:spacing w:after="0" w:line="240" w:lineRule="auto"/>
        <w:ind w:firstLine="709"/>
        <w:contextualSpacing/>
        <w:jc w:val="both"/>
        <w:rPr>
          <w:rFonts w:ascii="Times New Roman" w:hAnsi="Times New Roman"/>
          <w:i/>
          <w:sz w:val="28"/>
          <w:szCs w:val="28"/>
        </w:rPr>
      </w:pP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20-55-10, 20-55-70;</w:t>
      </w:r>
    </w:p>
    <w:p w:rsidR="002D5710" w:rsidRPr="006B6028" w:rsidRDefault="002D5710" w:rsidP="002D5710">
      <w:pPr>
        <w:spacing w:after="0" w:line="240" w:lineRule="auto"/>
        <w:ind w:firstLine="709"/>
        <w:contextualSpacing/>
        <w:jc w:val="both"/>
        <w:rPr>
          <w:rStyle w:val="a3"/>
          <w:rFonts w:ascii="Times New Roman" w:hAnsi="Times New Roman"/>
          <w:i/>
          <w:color w:val="auto"/>
          <w:sz w:val="28"/>
          <w:szCs w:val="28"/>
          <w:u w:val="none"/>
        </w:rPr>
      </w:pPr>
      <w:r w:rsidRPr="006B6028">
        <w:rPr>
          <w:rFonts w:ascii="Times New Roman" w:hAnsi="Times New Roman"/>
          <w:i/>
          <w:sz w:val="28"/>
          <w:szCs w:val="28"/>
        </w:rPr>
        <w:t xml:space="preserve">Сайт: </w:t>
      </w:r>
      <w:hyperlink r:id="rId15" w:history="1">
        <w:r w:rsidRPr="006B6028">
          <w:rPr>
            <w:rStyle w:val="a3"/>
            <w:rFonts w:ascii="Times New Roman" w:hAnsi="Times New Roman"/>
            <w:i/>
            <w:color w:val="auto"/>
            <w:sz w:val="28"/>
            <w:szCs w:val="28"/>
            <w:u w:val="none"/>
          </w:rPr>
          <w:t>https://dep.smolinvest.com/</w:t>
        </w:r>
      </w:hyperlink>
      <w:r w:rsidRPr="006B6028">
        <w:rPr>
          <w:rFonts w:ascii="Times New Roman" w:hAnsi="Times New Roman"/>
          <w:i/>
          <w:sz w:val="28"/>
          <w:szCs w:val="28"/>
        </w:rPr>
        <w:t xml:space="preserve">; </w:t>
      </w:r>
      <w:hyperlink r:id="rId16" w:history="1">
        <w:r w:rsidRPr="006B6028">
          <w:rPr>
            <w:rStyle w:val="a3"/>
            <w:rFonts w:ascii="Times New Roman" w:hAnsi="Times New Roman"/>
            <w:i/>
            <w:color w:val="auto"/>
            <w:sz w:val="28"/>
            <w:szCs w:val="28"/>
            <w:u w:val="none"/>
          </w:rPr>
          <w:t>https://smolinvest.com/</w:t>
        </w:r>
      </w:hyperlink>
    </w:p>
    <w:p w:rsidR="002D5710" w:rsidRPr="006B6028" w:rsidRDefault="002D5710" w:rsidP="002D5710">
      <w:pPr>
        <w:spacing w:after="0" w:line="240" w:lineRule="auto"/>
        <w:ind w:firstLine="709"/>
        <w:contextualSpacing/>
        <w:jc w:val="both"/>
        <w:rPr>
          <w:rFonts w:ascii="Times New Roman" w:hAnsi="Times New Roman"/>
          <w:b/>
          <w:bCs/>
          <w:sz w:val="28"/>
          <w:szCs w:val="28"/>
        </w:rPr>
      </w:pP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6B6028">
        <w:rPr>
          <w:rFonts w:ascii="Times New Roman" w:hAnsi="Times New Roman"/>
          <w:sz w:val="28"/>
          <w:szCs w:val="28"/>
        </w:rPr>
        <w:t xml:space="preserve">Оказывается инвесторам, реализующим инвестиционные проекты на территории Смоленской области, зарегистрированным и осуществляющим инвестиционную деятельность на территории Смоленской области, не имеющим задолженности и (или) неисполненной обязанности по уплате налогов </w:t>
      </w:r>
      <w:r w:rsidRPr="006B6028">
        <w:rPr>
          <w:rFonts w:ascii="Times New Roman" w:hAnsi="Times New Roman"/>
          <w:i/>
          <w:sz w:val="28"/>
          <w:szCs w:val="28"/>
        </w:rPr>
        <w:t>(сборов,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6B6028">
        <w:rPr>
          <w:rFonts w:ascii="Times New Roman" w:hAnsi="Times New Roman"/>
          <w:sz w:val="28"/>
          <w:szCs w:val="28"/>
        </w:rPr>
        <w:t xml:space="preserve">, а также не находящимся в процессе реорганизации, ликвидации, банкротства, </w:t>
      </w:r>
      <w:r w:rsidRPr="006B6028">
        <w:rPr>
          <w:rFonts w:ascii="Times New Roman" w:hAnsi="Times New Roman"/>
          <w:b/>
          <w:sz w:val="28"/>
          <w:szCs w:val="28"/>
        </w:rPr>
        <w:t>в случае соответствия инвестиционного проекта</w:t>
      </w:r>
      <w:proofErr w:type="gramEnd"/>
      <w:r w:rsidRPr="006B6028">
        <w:rPr>
          <w:rFonts w:ascii="Times New Roman" w:hAnsi="Times New Roman"/>
          <w:b/>
          <w:sz w:val="28"/>
          <w:szCs w:val="28"/>
        </w:rPr>
        <w:t xml:space="preserve"> следующим условиям:</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объем инвестиций по каждому инвестиционному проекту - не менее 50 млн. рублей (без учета НДС);</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соответствие отрасли, в которой осуществляется инвестиционный проект, основным направлениям Стратегии социально-экономического развития Смоленской области до 2030 года, утвержденной постановлением Администрации Смоленской области от 29.12.2018 № 981.</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r w:rsidRPr="006B6028">
        <w:rPr>
          <w:rFonts w:ascii="Times New Roman" w:hAnsi="Times New Roman"/>
          <w:b/>
          <w:i/>
          <w:sz w:val="28"/>
          <w:szCs w:val="28"/>
        </w:rPr>
        <w:t>Сопровождение инвестиционных проектов по принципу «одного окна» осуществляется в следующих формах:</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предоставление информации об имеющихся на территории Смоленской области инвестиционных площадках для реализации инвестиционного проекта;</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оказание мер содействия в прохождении инвестором установленных </w:t>
      </w:r>
      <w:r w:rsidRPr="006B6028">
        <w:rPr>
          <w:rFonts w:ascii="Times New Roman" w:hAnsi="Times New Roman"/>
          <w:sz w:val="28"/>
          <w:szCs w:val="28"/>
        </w:rPr>
        <w:lastRenderedPageBreak/>
        <w:t>федеральным и областным законодательством процедур, согласований и разрешений, необходимых для реализации инвестиционного проекта;</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оказание содействия в поиске дополнительного финансирования для реализации инвестиционных проектов;</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проведение консультаций по механизмам и возможным инструментам поддержки, на которые может претендовать заявитель в соответствии с федеральным и областным законодательством.</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b/>
          <w:sz w:val="28"/>
          <w:szCs w:val="28"/>
        </w:rPr>
        <w:t>Для предоставления данной государственной поддержки инвестору необходимо направить в Департамент инвестиционного развития Смоленской области заявку на сопровождение инвестиционного проекта и его паспорт</w:t>
      </w:r>
      <w:r w:rsidRPr="006B6028">
        <w:rPr>
          <w:rFonts w:ascii="Times New Roman" w:hAnsi="Times New Roman"/>
          <w:sz w:val="28"/>
          <w:szCs w:val="28"/>
        </w:rPr>
        <w:t xml:space="preserve"> (</w:t>
      </w:r>
      <w:hyperlink r:id="rId17" w:history="1">
        <w:r w:rsidRPr="006B6028">
          <w:rPr>
            <w:rStyle w:val="a3"/>
            <w:rFonts w:ascii="Times New Roman" w:hAnsi="Times New Roman"/>
            <w:color w:val="auto"/>
            <w:sz w:val="28"/>
            <w:szCs w:val="28"/>
            <w:u w:val="none"/>
          </w:rPr>
          <w:t>https://dep.smolinvest.com/normativnye-pravovye-akty/formy-gosudarstvennoj-podderzhki-investitsionnoj-deyatelnosti.html</w:t>
        </w:r>
      </w:hyperlink>
      <w:r w:rsidRPr="006B6028">
        <w:rPr>
          <w:rFonts w:ascii="Times New Roman" w:hAnsi="Times New Roman"/>
          <w:sz w:val="28"/>
          <w:szCs w:val="28"/>
        </w:rPr>
        <w:t>).</w:t>
      </w:r>
    </w:p>
    <w:p w:rsidR="002D5710" w:rsidRPr="006B6028" w:rsidRDefault="002D5710" w:rsidP="002D571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9E3A57" w:rsidRPr="006B6028" w:rsidRDefault="002D5710" w:rsidP="009E3A57">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Предоставление указанной государственной поддержки регламентировано постановлением Администрации Смоленской области от 29.11.2019 № 723 «Об утверждении Порядка предоставления инвесторам государственной поддержки инвестиционной деятельности в форме сопровож</w:t>
      </w:r>
      <w:r w:rsidR="009E3A57" w:rsidRPr="006B6028">
        <w:rPr>
          <w:rFonts w:ascii="Times New Roman" w:hAnsi="Times New Roman"/>
          <w:sz w:val="28"/>
          <w:szCs w:val="28"/>
        </w:rPr>
        <w:t>дения инвестиционных проектов».</w:t>
      </w:r>
    </w:p>
    <w:p w:rsidR="009E3A57" w:rsidRPr="006B6028" w:rsidRDefault="009E3A57" w:rsidP="009E3A57">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9E3A57" w:rsidRPr="006B6028" w:rsidRDefault="009E3A57" w:rsidP="009E3A57">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9E3A57" w:rsidRPr="006B6028" w:rsidRDefault="002D5710" w:rsidP="00017841">
      <w:pPr>
        <w:pStyle w:val="1"/>
        <w:spacing w:before="0" w:after="0" w:line="240" w:lineRule="auto"/>
        <w:ind w:firstLine="709"/>
        <w:jc w:val="center"/>
        <w:rPr>
          <w:rFonts w:ascii="Times New Roman" w:hAnsi="Times New Roman"/>
          <w:sz w:val="28"/>
          <w:szCs w:val="28"/>
          <w:lang w:eastAsia="zh-CN"/>
        </w:rPr>
      </w:pPr>
      <w:bookmarkStart w:id="13" w:name="_Toc79569155"/>
      <w:r w:rsidRPr="006B6028">
        <w:rPr>
          <w:rFonts w:ascii="Times New Roman" w:hAnsi="Times New Roman"/>
          <w:sz w:val="28"/>
          <w:szCs w:val="28"/>
          <w:lang w:eastAsia="zh-CN"/>
        </w:rPr>
        <w:t>Финансовые меры поддержки</w:t>
      </w:r>
      <w:r w:rsidR="009E3A57" w:rsidRPr="006B6028">
        <w:rPr>
          <w:rFonts w:ascii="Times New Roman" w:hAnsi="Times New Roman"/>
          <w:sz w:val="28"/>
          <w:szCs w:val="28"/>
          <w:lang w:eastAsia="zh-CN"/>
        </w:rPr>
        <w:t xml:space="preserve"> субъектов малого и среднего предпринимательства</w:t>
      </w:r>
      <w:bookmarkEnd w:id="13"/>
    </w:p>
    <w:p w:rsidR="002D5710" w:rsidRPr="006B6028" w:rsidRDefault="002D5710" w:rsidP="002D5710">
      <w:pPr>
        <w:tabs>
          <w:tab w:val="left" w:pos="709"/>
        </w:tabs>
        <w:spacing w:after="0" w:line="240" w:lineRule="auto"/>
        <w:contextualSpacing/>
        <w:jc w:val="center"/>
        <w:rPr>
          <w:rFonts w:ascii="Times New Roman" w:hAnsi="Times New Roman"/>
          <w:b/>
          <w:i/>
          <w:sz w:val="28"/>
          <w:szCs w:val="28"/>
        </w:rPr>
      </w:pP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20-55-40, 20-55-34, 20-58-92, +7-910-721-57-31;</w:t>
      </w:r>
    </w:p>
    <w:p w:rsidR="002D5710" w:rsidRPr="006B6028" w:rsidRDefault="002D5710" w:rsidP="002D5710">
      <w:pPr>
        <w:spacing w:after="0" w:line="240" w:lineRule="auto"/>
        <w:ind w:firstLine="709"/>
        <w:contextualSpacing/>
        <w:jc w:val="both"/>
        <w:rPr>
          <w:rStyle w:val="a3"/>
          <w:rFonts w:ascii="Times New Roman" w:hAnsi="Times New Roman"/>
          <w:i/>
          <w:color w:val="auto"/>
          <w:sz w:val="28"/>
          <w:szCs w:val="28"/>
          <w:u w:val="none"/>
        </w:rPr>
      </w:pPr>
      <w:r w:rsidRPr="006B6028">
        <w:rPr>
          <w:rFonts w:ascii="Times New Roman" w:hAnsi="Times New Roman"/>
          <w:i/>
          <w:sz w:val="28"/>
          <w:szCs w:val="28"/>
        </w:rPr>
        <w:t xml:space="preserve">Сайт: </w:t>
      </w:r>
      <w:hyperlink r:id="rId18" w:history="1">
        <w:r w:rsidRPr="006B6028">
          <w:rPr>
            <w:rStyle w:val="a3"/>
            <w:rFonts w:ascii="Times New Roman" w:hAnsi="Times New Roman"/>
            <w:i/>
            <w:color w:val="auto"/>
            <w:sz w:val="28"/>
            <w:szCs w:val="28"/>
            <w:u w:val="none"/>
          </w:rPr>
          <w:t>https://dep.smolinvest.com/</w:t>
        </w:r>
      </w:hyperlink>
      <w:r w:rsidRPr="006B6028">
        <w:rPr>
          <w:rFonts w:ascii="Times New Roman" w:hAnsi="Times New Roman"/>
          <w:i/>
          <w:sz w:val="28"/>
          <w:szCs w:val="28"/>
        </w:rPr>
        <w:t xml:space="preserve">; </w:t>
      </w:r>
      <w:hyperlink r:id="rId19" w:history="1">
        <w:r w:rsidRPr="006B6028">
          <w:rPr>
            <w:rStyle w:val="a3"/>
            <w:rFonts w:ascii="Times New Roman" w:hAnsi="Times New Roman"/>
            <w:i/>
            <w:color w:val="auto"/>
            <w:sz w:val="28"/>
            <w:szCs w:val="28"/>
            <w:u w:val="none"/>
          </w:rPr>
          <w:t>https://smolinvest.com/</w:t>
        </w:r>
      </w:hyperlink>
    </w:p>
    <w:p w:rsidR="002D5710" w:rsidRPr="006B6028" w:rsidRDefault="002D5710" w:rsidP="00C937CD">
      <w:pPr>
        <w:spacing w:after="0" w:line="240" w:lineRule="auto"/>
        <w:ind w:firstLine="709"/>
        <w:contextualSpacing/>
        <w:jc w:val="both"/>
        <w:rPr>
          <w:rFonts w:ascii="Times New Roman" w:hAnsi="Times New Roman"/>
          <w:b/>
          <w:bCs/>
          <w:i/>
          <w:sz w:val="28"/>
          <w:szCs w:val="28"/>
        </w:rPr>
      </w:pPr>
    </w:p>
    <w:p w:rsidR="002D5710" w:rsidRPr="006B6028" w:rsidRDefault="002D5710" w:rsidP="00C937CD">
      <w:pPr>
        <w:spacing w:after="0" w:line="240" w:lineRule="auto"/>
        <w:ind w:firstLine="709"/>
        <w:contextualSpacing/>
        <w:jc w:val="both"/>
        <w:rPr>
          <w:rFonts w:ascii="Times New Roman" w:hAnsi="Times New Roman"/>
          <w:color w:val="000000" w:themeColor="text1"/>
          <w:sz w:val="28"/>
          <w:szCs w:val="28"/>
        </w:rPr>
      </w:pPr>
      <w:r w:rsidRPr="006B6028">
        <w:rPr>
          <w:rFonts w:ascii="Times New Roman" w:hAnsi="Times New Roman"/>
          <w:sz w:val="28"/>
          <w:szCs w:val="28"/>
        </w:rPr>
        <w:t xml:space="preserve">Поддержка оказывается субъектам МСП, соответствующим требованиям, установленным Федеральным законом от 24.07.2007 № 209-ФЗ «О развитии малого и среднего предпринимательства в Российской Федерации», сведения о которых содержатся в </w:t>
      </w:r>
      <w:r w:rsidRPr="006B6028">
        <w:rPr>
          <w:rFonts w:ascii="Times New Roman" w:hAnsi="Times New Roman"/>
          <w:bCs/>
          <w:color w:val="000000" w:themeColor="text1"/>
          <w:sz w:val="28"/>
          <w:szCs w:val="28"/>
        </w:rPr>
        <w:t>Едином реестре субъектов МСП (rmsp.nalog.ru)</w:t>
      </w:r>
      <w:r w:rsidRPr="006B6028">
        <w:rPr>
          <w:rFonts w:ascii="Times New Roman" w:hAnsi="Times New Roman"/>
          <w:color w:val="000000" w:themeColor="text1"/>
          <w:sz w:val="28"/>
          <w:szCs w:val="28"/>
        </w:rPr>
        <w:t>.</w:t>
      </w:r>
    </w:p>
    <w:p w:rsidR="002D5710" w:rsidRPr="006B6028" w:rsidRDefault="002D5710" w:rsidP="00C937CD">
      <w:pPr>
        <w:spacing w:after="0" w:line="240" w:lineRule="auto"/>
        <w:ind w:firstLine="709"/>
        <w:contextualSpacing/>
        <w:jc w:val="both"/>
        <w:rPr>
          <w:rFonts w:ascii="Times New Roman" w:hAnsi="Times New Roman"/>
          <w:b/>
          <w:color w:val="000000" w:themeColor="text1"/>
          <w:sz w:val="28"/>
          <w:szCs w:val="28"/>
        </w:rPr>
      </w:pPr>
    </w:p>
    <w:p w:rsidR="002D5710" w:rsidRPr="006B6028" w:rsidRDefault="002D5710" w:rsidP="00C937CD">
      <w:pPr>
        <w:spacing w:after="0" w:line="240" w:lineRule="auto"/>
        <w:ind w:firstLine="709"/>
        <w:contextualSpacing/>
        <w:jc w:val="both"/>
        <w:rPr>
          <w:rFonts w:ascii="Times New Roman" w:hAnsi="Times New Roman"/>
          <w:b/>
          <w:i/>
          <w:color w:val="000000" w:themeColor="text1"/>
          <w:sz w:val="28"/>
          <w:szCs w:val="28"/>
        </w:rPr>
      </w:pPr>
      <w:proofErr w:type="gramStart"/>
      <w:r w:rsidRPr="006B6028">
        <w:rPr>
          <w:rFonts w:ascii="Times New Roman" w:hAnsi="Times New Roman"/>
          <w:b/>
          <w:i/>
          <w:color w:val="000000" w:themeColor="text1"/>
          <w:sz w:val="28"/>
          <w:szCs w:val="28"/>
        </w:rPr>
        <w:t>Предоставление субсидий субъектам МСП,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p w:rsidR="002D5710" w:rsidRPr="006B6028" w:rsidRDefault="002D5710" w:rsidP="00C937CD">
      <w:pPr>
        <w:spacing w:after="0" w:line="240" w:lineRule="auto"/>
        <w:ind w:firstLine="709"/>
        <w:contextualSpacing/>
        <w:jc w:val="both"/>
        <w:rPr>
          <w:rFonts w:ascii="Times New Roman" w:hAnsi="Times New Roman"/>
          <w:b/>
          <w:i/>
          <w:color w:val="000000" w:themeColor="text1"/>
          <w:sz w:val="28"/>
          <w:szCs w:val="28"/>
        </w:rPr>
      </w:pP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color w:val="000000"/>
          <w:sz w:val="28"/>
          <w:szCs w:val="28"/>
        </w:rPr>
      </w:pPr>
      <w:r w:rsidRPr="006B6028">
        <w:rPr>
          <w:rFonts w:ascii="Times New Roman" w:hAnsi="Times New Roman"/>
          <w:b/>
          <w:sz w:val="28"/>
          <w:szCs w:val="28"/>
        </w:rPr>
        <w:t xml:space="preserve">Возмещаемые затраты: </w:t>
      </w:r>
      <w:r w:rsidRPr="006B6028">
        <w:rPr>
          <w:rFonts w:ascii="Times New Roman" w:hAnsi="Times New Roman"/>
          <w:b/>
          <w:bCs/>
          <w:color w:val="000000" w:themeColor="text1"/>
          <w:sz w:val="28"/>
          <w:szCs w:val="28"/>
        </w:rPr>
        <w:t>не более 50%</w:t>
      </w:r>
      <w:r w:rsidRPr="006B6028">
        <w:rPr>
          <w:rFonts w:ascii="Times New Roman" w:hAnsi="Times New Roman"/>
          <w:b/>
          <w:color w:val="000000" w:themeColor="text1"/>
          <w:sz w:val="28"/>
          <w:szCs w:val="28"/>
        </w:rPr>
        <w:t xml:space="preserve"> </w:t>
      </w:r>
      <w:r w:rsidRPr="006B6028">
        <w:rPr>
          <w:rFonts w:ascii="Times New Roman" w:hAnsi="Times New Roman"/>
          <w:sz w:val="28"/>
          <w:szCs w:val="28"/>
        </w:rPr>
        <w:t xml:space="preserve">от фактически произведенных затрат </w:t>
      </w:r>
      <w:r w:rsidRPr="006B6028">
        <w:rPr>
          <w:rFonts w:ascii="Times New Roman" w:hAnsi="Times New Roman"/>
          <w:bCs/>
          <w:snapToGrid w:val="0"/>
          <w:sz w:val="28"/>
          <w:szCs w:val="28"/>
        </w:rPr>
        <w:t xml:space="preserve">на уплату первого взноса (аванса) </w:t>
      </w:r>
      <w:r w:rsidRPr="006B6028">
        <w:rPr>
          <w:rFonts w:ascii="Times New Roman" w:hAnsi="Times New Roman"/>
          <w:color w:val="000000"/>
          <w:sz w:val="28"/>
          <w:szCs w:val="28"/>
        </w:rPr>
        <w:t>по договорам лизинга оборудования, заключенным с российскими лизинговыми организациями, не ранее 1 января года, предшествующего году подачи заявки, но</w:t>
      </w:r>
      <w:r w:rsidRPr="006B6028">
        <w:rPr>
          <w:rFonts w:ascii="Times New Roman" w:hAnsi="Times New Roman"/>
          <w:sz w:val="28"/>
          <w:szCs w:val="28"/>
        </w:rPr>
        <w:t xml:space="preserve"> </w:t>
      </w:r>
      <w:r w:rsidRPr="006B6028">
        <w:rPr>
          <w:rFonts w:ascii="Times New Roman" w:hAnsi="Times New Roman"/>
          <w:b/>
          <w:bCs/>
          <w:color w:val="000000" w:themeColor="text1"/>
          <w:sz w:val="28"/>
          <w:szCs w:val="28"/>
        </w:rPr>
        <w:t>не более 2 млн. рублей</w:t>
      </w:r>
      <w:r w:rsidRPr="006B6028">
        <w:rPr>
          <w:rFonts w:ascii="Times New Roman" w:hAnsi="Times New Roman"/>
          <w:bCs/>
          <w:color w:val="000000" w:themeColor="text1"/>
          <w:sz w:val="28"/>
          <w:szCs w:val="28"/>
        </w:rPr>
        <w:t xml:space="preserve"> </w:t>
      </w:r>
      <w:r w:rsidRPr="006B6028">
        <w:rPr>
          <w:rFonts w:ascii="Times New Roman" w:hAnsi="Times New Roman"/>
          <w:color w:val="000000"/>
          <w:sz w:val="28"/>
          <w:szCs w:val="28"/>
        </w:rPr>
        <w:t xml:space="preserve">на одного субъекта МСП. К субсидированию можно заявить не более 5 договоров лизинга </w:t>
      </w:r>
      <w:r w:rsidRPr="006B6028">
        <w:rPr>
          <w:rFonts w:ascii="Times New Roman" w:hAnsi="Times New Roman"/>
          <w:color w:val="000000"/>
          <w:sz w:val="28"/>
          <w:szCs w:val="28"/>
        </w:rPr>
        <w:lastRenderedPageBreak/>
        <w:t>оборудования.</w:t>
      </w: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Среднесписочная</w:t>
      </w:r>
      <w:r w:rsidRPr="006B6028">
        <w:rPr>
          <w:rFonts w:ascii="Times New Roman" w:hAnsi="Times New Roman"/>
          <w:b/>
          <w:sz w:val="28"/>
          <w:szCs w:val="28"/>
        </w:rPr>
        <w:t xml:space="preserve"> </w:t>
      </w:r>
      <w:r w:rsidRPr="006B6028">
        <w:rPr>
          <w:rFonts w:ascii="Times New Roman" w:hAnsi="Times New Roman"/>
          <w:sz w:val="28"/>
          <w:szCs w:val="28"/>
        </w:rPr>
        <w:t xml:space="preserve">численность работников организаций: </w:t>
      </w:r>
      <w:r w:rsidRPr="006B6028">
        <w:rPr>
          <w:rFonts w:ascii="Times New Roman" w:hAnsi="Times New Roman"/>
          <w:b/>
          <w:sz w:val="28"/>
          <w:szCs w:val="28"/>
        </w:rPr>
        <w:t>5 и более человек</w:t>
      </w:r>
      <w:r w:rsidRPr="006B6028">
        <w:rPr>
          <w:rFonts w:ascii="Times New Roman" w:hAnsi="Times New Roman"/>
          <w:sz w:val="28"/>
          <w:szCs w:val="28"/>
        </w:rPr>
        <w:t>.</w:t>
      </w: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К участию в конкурсе допускаются субъекты МСП:</w:t>
      </w: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b/>
          <w:sz w:val="28"/>
          <w:szCs w:val="28"/>
        </w:rPr>
        <w:t>-</w:t>
      </w:r>
      <w:r w:rsidRPr="006B6028">
        <w:rPr>
          <w:rFonts w:ascii="Times New Roman" w:hAnsi="Times New Roman"/>
          <w:sz w:val="28"/>
          <w:szCs w:val="28"/>
        </w:rPr>
        <w:t xml:space="preserve"> зарегистрированные и осуществляющие свою деятельность на территории Смоленской области</w:t>
      </w:r>
      <w:r w:rsidRPr="006B6028">
        <w:rPr>
          <w:rFonts w:ascii="Times New Roman" w:hAnsi="Times New Roman"/>
          <w:b/>
          <w:sz w:val="28"/>
          <w:szCs w:val="28"/>
        </w:rPr>
        <w:t xml:space="preserve"> не менее 1 года до даты подачи заявки</w:t>
      </w:r>
      <w:r w:rsidRPr="006B6028">
        <w:rPr>
          <w:rFonts w:ascii="Times New Roman" w:hAnsi="Times New Roman"/>
          <w:sz w:val="28"/>
          <w:szCs w:val="28"/>
        </w:rPr>
        <w:t xml:space="preserve">, </w:t>
      </w: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обеспечившие </w:t>
      </w:r>
      <w:r w:rsidRPr="006B6028">
        <w:rPr>
          <w:rFonts w:ascii="Times New Roman" w:hAnsi="Times New Roman"/>
          <w:b/>
          <w:sz w:val="28"/>
          <w:szCs w:val="28"/>
        </w:rPr>
        <w:t>размер среднемесячной заработной платы по организации</w:t>
      </w:r>
      <w:r w:rsidRPr="006B6028">
        <w:rPr>
          <w:rFonts w:ascii="Times New Roman" w:hAnsi="Times New Roman"/>
          <w:sz w:val="28"/>
          <w:szCs w:val="28"/>
        </w:rPr>
        <w:t xml:space="preserve"> за последний отчетный период текущего года </w:t>
      </w:r>
      <w:r w:rsidRPr="006B6028">
        <w:rPr>
          <w:rFonts w:ascii="Times New Roman" w:hAnsi="Times New Roman"/>
          <w:i/>
          <w:sz w:val="28"/>
          <w:szCs w:val="28"/>
        </w:rPr>
        <w:t>не ниже размера</w:t>
      </w:r>
      <w:r w:rsidRPr="006B6028">
        <w:rPr>
          <w:rFonts w:ascii="Times New Roman" w:hAnsi="Times New Roman"/>
          <w:sz w:val="28"/>
          <w:szCs w:val="28"/>
        </w:rPr>
        <w:t xml:space="preserve">, установленного Федеральным законом «О минимальном </w:t>
      </w:r>
      <w:proofErr w:type="gramStart"/>
      <w:r w:rsidRPr="006B6028">
        <w:rPr>
          <w:rFonts w:ascii="Times New Roman" w:hAnsi="Times New Roman"/>
          <w:sz w:val="28"/>
          <w:szCs w:val="28"/>
        </w:rPr>
        <w:t>размере оплаты труда</w:t>
      </w:r>
      <w:proofErr w:type="gramEnd"/>
      <w:r w:rsidRPr="006B6028">
        <w:rPr>
          <w:rFonts w:ascii="Times New Roman" w:hAnsi="Times New Roman"/>
          <w:sz w:val="28"/>
          <w:szCs w:val="28"/>
        </w:rPr>
        <w:t>» с 1 января текущего года;</w:t>
      </w:r>
    </w:p>
    <w:p w:rsidR="002D5710" w:rsidRPr="006B6028" w:rsidRDefault="002D5710" w:rsidP="00C937CD">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w:t>
      </w:r>
      <w:r w:rsidRPr="006B6028">
        <w:rPr>
          <w:rFonts w:ascii="Times New Roman" w:hAnsi="Times New Roman"/>
          <w:bCs/>
          <w:sz w:val="28"/>
          <w:szCs w:val="28"/>
        </w:rPr>
        <w:t xml:space="preserve">имеющие </w:t>
      </w:r>
      <w:r w:rsidRPr="006B6028">
        <w:rPr>
          <w:rFonts w:ascii="Times New Roman" w:hAnsi="Times New Roman"/>
          <w:b/>
          <w:bCs/>
          <w:sz w:val="28"/>
          <w:szCs w:val="28"/>
        </w:rPr>
        <w:t>основным видом экономической деятельности производство продукции (работ, услуг)</w:t>
      </w:r>
      <w:r w:rsidRPr="006B6028">
        <w:rPr>
          <w:rFonts w:ascii="Times New Roman" w:hAnsi="Times New Roman"/>
          <w:bCs/>
          <w:sz w:val="28"/>
          <w:szCs w:val="28"/>
        </w:rPr>
        <w:t xml:space="preserve"> по видам экономической деятельности согласно ОКВЭД</w:t>
      </w:r>
      <w:proofErr w:type="gramStart"/>
      <w:r w:rsidRPr="006B6028">
        <w:rPr>
          <w:rFonts w:ascii="Times New Roman" w:hAnsi="Times New Roman"/>
          <w:bCs/>
          <w:sz w:val="28"/>
          <w:szCs w:val="28"/>
        </w:rPr>
        <w:t>2</w:t>
      </w:r>
      <w:proofErr w:type="gramEnd"/>
      <w:r w:rsidRPr="006B6028">
        <w:rPr>
          <w:rFonts w:ascii="Times New Roman" w:hAnsi="Times New Roman"/>
          <w:sz w:val="28"/>
          <w:szCs w:val="28"/>
        </w:rPr>
        <w:t>:</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A «Сельское, лесное хозяйство, охота, рыболовство и рыбоводство» (код 01, за исключением кодов 01.15, 01.7);</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C «Обрабатывающие производства» (коды 10, 11.07, 13-15, 16.21-16.23, 16.29.15, 17-18, 20-32);</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F «Строительство» (коды 41-42);</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I «Деятельность гостиниц и предприятий общественного питания» (код 55);</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J «Деятельность в области информации и связи» (коды 58-63);</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M «Деятельность профессиональная, научная и техническая» (код 72);</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раздел </w:t>
      </w:r>
      <w:r w:rsidRPr="006B6028">
        <w:rPr>
          <w:rFonts w:ascii="Times New Roman" w:hAnsi="Times New Roman"/>
          <w:sz w:val="28"/>
          <w:szCs w:val="28"/>
          <w:lang w:val="en-US"/>
        </w:rPr>
        <w:t>N</w:t>
      </w:r>
      <w:r w:rsidRPr="006B6028">
        <w:rPr>
          <w:rFonts w:ascii="Times New Roman" w:hAnsi="Times New Roman"/>
          <w:sz w:val="28"/>
          <w:szCs w:val="28"/>
        </w:rPr>
        <w:t xml:space="preserve"> «Деятельность административная и сопутствующие дополнительные услуги» (код 79);</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P «Образование» (код 85);</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Q «Деятельность в области здравоохранения и социальных услуг» (код 86);</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R «Деятельность в области культуры, спорта, организации досуга и развлечений» (коды 90, 91, 93);</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S «Предоставление прочих видов услуг» (код 96).</w:t>
      </w:r>
    </w:p>
    <w:p w:rsidR="002D5710" w:rsidRPr="006B6028" w:rsidRDefault="002D5710" w:rsidP="00C937CD">
      <w:pPr>
        <w:widowControl w:val="0"/>
        <w:autoSpaceDE w:val="0"/>
        <w:autoSpaceDN w:val="0"/>
        <w:spacing w:after="0" w:line="240" w:lineRule="auto"/>
        <w:ind w:firstLine="709"/>
        <w:contextualSpacing/>
        <w:jc w:val="both"/>
        <w:rPr>
          <w:rFonts w:ascii="Times New Roman" w:hAnsi="Times New Roman"/>
          <w:bCs/>
          <w:sz w:val="28"/>
          <w:szCs w:val="28"/>
        </w:rPr>
      </w:pPr>
      <w:proofErr w:type="gramStart"/>
      <w:r w:rsidRPr="006B6028">
        <w:rPr>
          <w:rFonts w:ascii="Times New Roman" w:eastAsia="Times New Roman" w:hAnsi="Times New Roman"/>
          <w:b/>
          <w:bCs/>
          <w:sz w:val="28"/>
          <w:szCs w:val="28"/>
          <w:lang w:eastAsia="ru-RU"/>
        </w:rPr>
        <w:t xml:space="preserve">Под оборудованием понимаются </w:t>
      </w:r>
      <w:r w:rsidRPr="006B6028">
        <w:rPr>
          <w:rFonts w:ascii="Times New Roman" w:hAnsi="Times New Roman"/>
          <w:b/>
          <w:bCs/>
          <w:color w:val="000000" w:themeColor="text1"/>
          <w:sz w:val="28"/>
          <w:szCs w:val="28"/>
          <w:u w:val="single"/>
        </w:rPr>
        <w:t>новые</w:t>
      </w:r>
      <w:r w:rsidRPr="006B6028">
        <w:rPr>
          <w:rFonts w:ascii="Times New Roman" w:eastAsia="Times New Roman" w:hAnsi="Times New Roman"/>
          <w:bCs/>
          <w:sz w:val="28"/>
          <w:szCs w:val="28"/>
          <w:lang w:eastAsia="ru-RU"/>
        </w:rPr>
        <w:t xml:space="preserve"> </w:t>
      </w:r>
      <w:r w:rsidRPr="006B6028">
        <w:rPr>
          <w:rFonts w:ascii="Times New Roman" w:hAnsi="Times New Roman"/>
          <w:b/>
          <w:bCs/>
          <w:color w:val="000000" w:themeColor="text1"/>
          <w:sz w:val="28"/>
          <w:szCs w:val="28"/>
          <w:u w:val="single"/>
        </w:rPr>
        <w:t>(которые ранее не эксплуатировались)</w:t>
      </w:r>
      <w:r w:rsidRPr="006B6028">
        <w:rPr>
          <w:rFonts w:ascii="Times New Roman" w:eastAsia="Times New Roman" w:hAnsi="Times New Roman"/>
          <w:bCs/>
          <w:sz w:val="28"/>
          <w:szCs w:val="28"/>
          <w:lang w:eastAsia="ru-RU"/>
        </w:rPr>
        <w:t xml:space="preserve"> или </w:t>
      </w:r>
      <w:r w:rsidRPr="006B6028">
        <w:rPr>
          <w:rFonts w:ascii="Times New Roman" w:hAnsi="Times New Roman"/>
          <w:b/>
          <w:bCs/>
          <w:color w:val="000000" w:themeColor="text1"/>
          <w:sz w:val="28"/>
          <w:szCs w:val="28"/>
          <w:u w:val="single"/>
        </w:rPr>
        <w:t>поступившие по импорту (в том числе бывшие в употреблении)</w:t>
      </w:r>
      <w:r w:rsidRPr="006B6028">
        <w:rPr>
          <w:rFonts w:ascii="Times New Roman" w:eastAsia="Times New Roman" w:hAnsi="Times New Roman"/>
          <w:bCs/>
          <w:color w:val="000000" w:themeColor="text1"/>
          <w:sz w:val="28"/>
          <w:szCs w:val="28"/>
          <w:lang w:eastAsia="ru-RU"/>
        </w:rPr>
        <w:t xml:space="preserve"> </w:t>
      </w:r>
      <w:r w:rsidRPr="006B6028">
        <w:rPr>
          <w:rFonts w:ascii="Times New Roman" w:eastAsia="Times New Roman" w:hAnsi="Times New Roman"/>
          <w:sz w:val="28"/>
          <w:szCs w:val="28"/>
          <w:lang w:eastAsia="ru-RU"/>
        </w:rPr>
        <w:t xml:space="preserve">предметы лизинга, </w:t>
      </w:r>
      <w:r w:rsidRPr="006B6028">
        <w:rPr>
          <w:rFonts w:ascii="Times New Roman" w:hAnsi="Times New Roman"/>
          <w:bCs/>
          <w:sz w:val="28"/>
          <w:szCs w:val="28"/>
        </w:rPr>
        <w:t xml:space="preserve">относящиеся </w:t>
      </w:r>
      <w:r w:rsidRPr="006B6028">
        <w:rPr>
          <w:rFonts w:ascii="Times New Roman" w:hAnsi="Times New Roman"/>
          <w:b/>
          <w:bCs/>
          <w:sz w:val="28"/>
          <w:szCs w:val="28"/>
        </w:rPr>
        <w:t>ко второй и выше амортизационным группам</w:t>
      </w:r>
      <w:r w:rsidRPr="006B6028">
        <w:rPr>
          <w:rFonts w:ascii="Times New Roman" w:hAnsi="Times New Roman"/>
          <w:bCs/>
          <w:sz w:val="28"/>
          <w:szCs w:val="28"/>
        </w:rPr>
        <w:t xml:space="preserve"> </w:t>
      </w:r>
      <w:hyperlink r:id="rId20" w:history="1">
        <w:r w:rsidRPr="006B6028">
          <w:rPr>
            <w:rFonts w:ascii="Times New Roman" w:hAnsi="Times New Roman"/>
            <w:bCs/>
            <w:sz w:val="28"/>
            <w:szCs w:val="28"/>
          </w:rPr>
          <w:t>Классификации</w:t>
        </w:r>
      </w:hyperlink>
      <w:r w:rsidRPr="006B6028">
        <w:rPr>
          <w:rFonts w:ascii="Times New Roman" w:hAnsi="Times New Roman"/>
          <w:bCs/>
          <w:sz w:val="28"/>
          <w:szCs w:val="28"/>
        </w:rPr>
        <w:t xml:space="preserve"> основных средств, включаемых в амортизационные группы, утвержденные Постановлением Правительства Российской Федерации от 01.01.2002 № 1, а именно:</w:t>
      </w:r>
      <w:r w:rsidRPr="006B6028">
        <w:rPr>
          <w:rFonts w:ascii="Times New Roman" w:eastAsia="Times New Roman" w:hAnsi="Times New Roman"/>
          <w:sz w:val="28"/>
          <w:szCs w:val="28"/>
          <w:lang w:eastAsia="ru-RU"/>
        </w:rPr>
        <w:t xml:space="preserve"> </w:t>
      </w:r>
      <w:r w:rsidRPr="006B6028">
        <w:rPr>
          <w:rFonts w:ascii="Times New Roman" w:hAnsi="Times New Roman"/>
          <w:bCs/>
          <w:sz w:val="28"/>
          <w:szCs w:val="28"/>
        </w:rPr>
        <w:t xml:space="preserve">оборудование, станки, приборы, аппараты, агрегаты, установки, машины, транспортные средства (за исключением воздушных судов, </w:t>
      </w:r>
      <w:proofErr w:type="spellStart"/>
      <w:r w:rsidRPr="006B6028">
        <w:rPr>
          <w:rFonts w:ascii="Times New Roman" w:hAnsi="Times New Roman"/>
          <w:bCs/>
          <w:sz w:val="28"/>
          <w:szCs w:val="28"/>
        </w:rPr>
        <w:t>мототранспортных</w:t>
      </w:r>
      <w:proofErr w:type="spellEnd"/>
      <w:r w:rsidRPr="006B6028">
        <w:rPr>
          <w:rFonts w:ascii="Times New Roman" w:hAnsi="Times New Roman"/>
          <w:bCs/>
          <w:sz w:val="28"/>
          <w:szCs w:val="28"/>
        </w:rPr>
        <w:t xml:space="preserve"> средств категории</w:t>
      </w:r>
      <w:proofErr w:type="gramEnd"/>
      <w:r w:rsidRPr="006B6028">
        <w:rPr>
          <w:rFonts w:ascii="Times New Roman" w:hAnsi="Times New Roman"/>
          <w:bCs/>
          <w:sz w:val="28"/>
          <w:szCs w:val="28"/>
        </w:rPr>
        <w:t xml:space="preserve"> </w:t>
      </w:r>
      <w:proofErr w:type="gramStart"/>
      <w:r w:rsidRPr="006B6028">
        <w:rPr>
          <w:rFonts w:ascii="Times New Roman" w:hAnsi="Times New Roman"/>
          <w:bCs/>
          <w:sz w:val="28"/>
          <w:szCs w:val="28"/>
        </w:rPr>
        <w:t>транспортного средства «A», автомобилей категории транспортного средства «B» (тип транспортного средства «легковой», «пикап», «джип»), прицепов (кроме типа транспортного средства «полуприцеп-цистерна», «прицеп-тяжеловоз»).</w:t>
      </w:r>
      <w:proofErr w:type="gramEnd"/>
    </w:p>
    <w:p w:rsidR="002D5710" w:rsidRPr="006B6028" w:rsidRDefault="002D5710" w:rsidP="00C937CD">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6B6028">
        <w:rPr>
          <w:rFonts w:ascii="Times New Roman" w:hAnsi="Times New Roman"/>
          <w:bCs/>
          <w:sz w:val="28"/>
          <w:szCs w:val="28"/>
        </w:rPr>
        <w:t xml:space="preserve">Заявку с приложением необходимых </w:t>
      </w:r>
      <w:proofErr w:type="gramStart"/>
      <w:r w:rsidRPr="006B6028">
        <w:rPr>
          <w:rFonts w:ascii="Times New Roman" w:hAnsi="Times New Roman"/>
          <w:bCs/>
          <w:sz w:val="28"/>
          <w:szCs w:val="28"/>
        </w:rPr>
        <w:t>документов</w:t>
      </w:r>
      <w:proofErr w:type="gramEnd"/>
      <w:r w:rsidRPr="006B6028">
        <w:rPr>
          <w:rFonts w:ascii="Times New Roman" w:hAnsi="Times New Roman"/>
          <w:bCs/>
          <w:sz w:val="28"/>
          <w:szCs w:val="28"/>
        </w:rPr>
        <w:t xml:space="preserve"> возможно подать </w:t>
      </w:r>
      <w:r w:rsidRPr="006B6028">
        <w:rPr>
          <w:rFonts w:ascii="Times New Roman" w:hAnsi="Times New Roman"/>
          <w:bCs/>
          <w:color w:val="000000" w:themeColor="text1"/>
          <w:sz w:val="28"/>
          <w:szCs w:val="28"/>
        </w:rPr>
        <w:t>в Департамент инвестиционного развития Смоленской области, либо через многофункциональный центр по предоставлению государственных и муниципальных услуг (МФЦ).</w:t>
      </w:r>
    </w:p>
    <w:p w:rsidR="002D5710" w:rsidRPr="006B6028" w:rsidRDefault="002D5710" w:rsidP="00C937CD">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lastRenderedPageBreak/>
        <w:t>Постановление Администрации Смоленской области от 23.10.2020 № 632 «Об утверждении Порядка предоставления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2D5710" w:rsidRPr="006B6028" w:rsidRDefault="002D5710" w:rsidP="002D5710">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2D5710" w:rsidRPr="006B6028" w:rsidRDefault="002D5710" w:rsidP="00392790">
      <w:pPr>
        <w:pStyle w:val="1"/>
        <w:spacing w:before="0" w:after="0" w:line="240" w:lineRule="auto"/>
        <w:ind w:firstLine="709"/>
        <w:jc w:val="center"/>
        <w:rPr>
          <w:rFonts w:ascii="Times New Roman" w:hAnsi="Times New Roman"/>
          <w:sz w:val="28"/>
          <w:szCs w:val="28"/>
          <w:lang w:eastAsia="zh-CN"/>
        </w:rPr>
      </w:pPr>
      <w:bookmarkStart w:id="14" w:name="_Toc79569156"/>
      <w:r w:rsidRPr="006B6028">
        <w:rPr>
          <w:rFonts w:ascii="Times New Roman" w:hAnsi="Times New Roman"/>
          <w:sz w:val="28"/>
          <w:szCs w:val="28"/>
          <w:lang w:eastAsia="zh-CN"/>
        </w:rPr>
        <w:t>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bookmarkEnd w:id="14"/>
    </w:p>
    <w:p w:rsidR="002D5710" w:rsidRPr="006B6028" w:rsidRDefault="002D5710" w:rsidP="00392790">
      <w:pPr>
        <w:widowControl w:val="0"/>
        <w:autoSpaceDE w:val="0"/>
        <w:autoSpaceDN w:val="0"/>
        <w:adjustRightInd w:val="0"/>
        <w:spacing w:after="0" w:line="240" w:lineRule="auto"/>
        <w:ind w:firstLine="709"/>
        <w:contextualSpacing/>
        <w:jc w:val="both"/>
        <w:rPr>
          <w:rFonts w:ascii="Times New Roman" w:hAnsi="Times New Roman"/>
          <w:b/>
          <w:bCs/>
          <w:i/>
          <w:sz w:val="28"/>
          <w:szCs w:val="28"/>
        </w:rPr>
      </w:pPr>
    </w:p>
    <w:p w:rsidR="00392790" w:rsidRPr="006B6028" w:rsidRDefault="00392790" w:rsidP="0039279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392790" w:rsidRPr="006B6028" w:rsidRDefault="00392790" w:rsidP="0039279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20-55-40, 20-55-34, 20-58-92, +7-910-721-57-31;</w:t>
      </w:r>
    </w:p>
    <w:p w:rsidR="00392790" w:rsidRPr="006B6028" w:rsidRDefault="00392790" w:rsidP="00392790">
      <w:pPr>
        <w:spacing w:after="0" w:line="240" w:lineRule="auto"/>
        <w:ind w:firstLine="709"/>
        <w:contextualSpacing/>
        <w:jc w:val="both"/>
        <w:rPr>
          <w:rStyle w:val="a3"/>
          <w:rFonts w:ascii="Times New Roman" w:hAnsi="Times New Roman"/>
          <w:i/>
          <w:color w:val="auto"/>
          <w:sz w:val="28"/>
          <w:szCs w:val="28"/>
          <w:u w:val="none"/>
        </w:rPr>
      </w:pPr>
      <w:r w:rsidRPr="006B6028">
        <w:rPr>
          <w:rFonts w:ascii="Times New Roman" w:hAnsi="Times New Roman"/>
          <w:i/>
          <w:sz w:val="28"/>
          <w:szCs w:val="28"/>
        </w:rPr>
        <w:t xml:space="preserve">Сайт: </w:t>
      </w:r>
      <w:hyperlink r:id="rId21" w:history="1">
        <w:r w:rsidRPr="006B6028">
          <w:rPr>
            <w:rStyle w:val="a3"/>
            <w:rFonts w:ascii="Times New Roman" w:hAnsi="Times New Roman"/>
            <w:i/>
            <w:color w:val="auto"/>
            <w:sz w:val="28"/>
            <w:szCs w:val="28"/>
            <w:u w:val="none"/>
          </w:rPr>
          <w:t>https://dep.smolinvest.com/</w:t>
        </w:r>
      </w:hyperlink>
      <w:r w:rsidRPr="006B6028">
        <w:rPr>
          <w:rFonts w:ascii="Times New Roman" w:hAnsi="Times New Roman"/>
          <w:i/>
          <w:sz w:val="28"/>
          <w:szCs w:val="28"/>
        </w:rPr>
        <w:t xml:space="preserve">; </w:t>
      </w:r>
      <w:hyperlink r:id="rId22" w:history="1">
        <w:r w:rsidRPr="006B6028">
          <w:rPr>
            <w:rStyle w:val="a3"/>
            <w:rFonts w:ascii="Times New Roman" w:hAnsi="Times New Roman"/>
            <w:i/>
            <w:color w:val="auto"/>
            <w:sz w:val="28"/>
            <w:szCs w:val="28"/>
            <w:u w:val="none"/>
          </w:rPr>
          <w:t>https://smolinvest.com/</w:t>
        </w:r>
      </w:hyperlink>
    </w:p>
    <w:p w:rsidR="00392790" w:rsidRPr="006B6028" w:rsidRDefault="00392790" w:rsidP="00392790">
      <w:pPr>
        <w:widowControl w:val="0"/>
        <w:autoSpaceDE w:val="0"/>
        <w:autoSpaceDN w:val="0"/>
        <w:adjustRightInd w:val="0"/>
        <w:spacing w:after="0" w:line="240" w:lineRule="auto"/>
        <w:ind w:firstLine="709"/>
        <w:contextualSpacing/>
        <w:jc w:val="both"/>
        <w:rPr>
          <w:rFonts w:ascii="Times New Roman" w:hAnsi="Times New Roman"/>
          <w:b/>
          <w:bCs/>
          <w:i/>
          <w:sz w:val="28"/>
          <w:szCs w:val="28"/>
        </w:rPr>
      </w:pPr>
    </w:p>
    <w:p w:rsidR="002D5710" w:rsidRPr="006B6028" w:rsidRDefault="002D5710" w:rsidP="00392790">
      <w:pPr>
        <w:widowControl w:val="0"/>
        <w:spacing w:after="0" w:line="240" w:lineRule="auto"/>
        <w:ind w:firstLine="709"/>
        <w:contextualSpacing/>
        <w:jc w:val="both"/>
        <w:rPr>
          <w:rFonts w:ascii="Times New Roman" w:hAnsi="Times New Roman"/>
          <w:sz w:val="28"/>
          <w:szCs w:val="28"/>
        </w:rPr>
      </w:pPr>
      <w:r w:rsidRPr="006B6028">
        <w:rPr>
          <w:rFonts w:ascii="Times New Roman" w:hAnsi="Times New Roman"/>
          <w:b/>
          <w:bCs/>
          <w:color w:val="000000"/>
          <w:sz w:val="28"/>
          <w:szCs w:val="28"/>
        </w:rPr>
        <w:t>Возмещаемые затраты</w:t>
      </w:r>
      <w:r w:rsidRPr="006B6028">
        <w:rPr>
          <w:rFonts w:ascii="Times New Roman" w:hAnsi="Times New Roman"/>
          <w:bCs/>
          <w:color w:val="000000" w:themeColor="text1"/>
          <w:sz w:val="28"/>
          <w:szCs w:val="28"/>
        </w:rPr>
        <w:t>:</w:t>
      </w:r>
      <w:r w:rsidRPr="006B6028">
        <w:rPr>
          <w:rFonts w:ascii="Times New Roman" w:hAnsi="Times New Roman"/>
          <w:bCs/>
          <w:i/>
          <w:color w:val="000000" w:themeColor="text1"/>
          <w:sz w:val="28"/>
          <w:szCs w:val="28"/>
        </w:rPr>
        <w:t xml:space="preserve"> </w:t>
      </w:r>
      <w:r w:rsidRPr="006B6028">
        <w:rPr>
          <w:rFonts w:ascii="Times New Roman" w:hAnsi="Times New Roman"/>
          <w:b/>
          <w:bCs/>
          <w:color w:val="000000" w:themeColor="text1"/>
          <w:sz w:val="28"/>
          <w:szCs w:val="28"/>
        </w:rPr>
        <w:t>не более 50%</w:t>
      </w:r>
      <w:r w:rsidRPr="006B6028">
        <w:rPr>
          <w:rFonts w:ascii="Times New Roman" w:hAnsi="Times New Roman"/>
          <w:color w:val="000000" w:themeColor="text1"/>
          <w:sz w:val="28"/>
          <w:szCs w:val="28"/>
        </w:rPr>
        <w:t xml:space="preserve"> </w:t>
      </w:r>
      <w:r w:rsidRPr="006B6028">
        <w:rPr>
          <w:rFonts w:ascii="Times New Roman" w:hAnsi="Times New Roman"/>
          <w:sz w:val="28"/>
          <w:szCs w:val="28"/>
        </w:rPr>
        <w:t xml:space="preserve">от фактически произведенных затрат на технологическое присоединение к объектам электросетевого хозяйства, но </w:t>
      </w:r>
      <w:r w:rsidRPr="006B6028">
        <w:rPr>
          <w:rFonts w:ascii="Times New Roman" w:hAnsi="Times New Roman"/>
          <w:b/>
          <w:bCs/>
          <w:color w:val="000000" w:themeColor="text1"/>
          <w:sz w:val="28"/>
          <w:szCs w:val="28"/>
        </w:rPr>
        <w:t>не более 1,4 млн. рублей</w:t>
      </w:r>
      <w:r w:rsidRPr="006B6028">
        <w:rPr>
          <w:rFonts w:ascii="Times New Roman" w:hAnsi="Times New Roman"/>
          <w:sz w:val="28"/>
          <w:szCs w:val="28"/>
        </w:rPr>
        <w:t xml:space="preserve"> на одного субъекта МСП.</w:t>
      </w:r>
    </w:p>
    <w:p w:rsidR="002D5710" w:rsidRPr="006B6028" w:rsidRDefault="002D5710" w:rsidP="00392790">
      <w:pPr>
        <w:widowControl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Технологическое присоединение к источнику энергоснабжения </w:t>
      </w:r>
      <w:proofErr w:type="spellStart"/>
      <w:r w:rsidRPr="006B6028">
        <w:rPr>
          <w:rFonts w:ascii="Times New Roman" w:hAnsi="Times New Roman"/>
          <w:sz w:val="28"/>
          <w:szCs w:val="28"/>
        </w:rPr>
        <w:t>энергопринимающих</w:t>
      </w:r>
      <w:proofErr w:type="spellEnd"/>
      <w:r w:rsidRPr="006B6028">
        <w:rPr>
          <w:rFonts w:ascii="Times New Roman" w:hAnsi="Times New Roman"/>
          <w:sz w:val="28"/>
          <w:szCs w:val="28"/>
        </w:rPr>
        <w:t xml:space="preserve"> устройств, максимальная мощность которых составляет 1,5 МВт, должно быть осуществлено на территории Смоленской области не ранее 1 июля 2018 года.</w:t>
      </w:r>
    </w:p>
    <w:p w:rsidR="002D5710" w:rsidRPr="006B6028" w:rsidRDefault="002D5710" w:rsidP="00392790">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Среднесписочная численность работников организаций: </w:t>
      </w:r>
      <w:r w:rsidRPr="006B6028">
        <w:rPr>
          <w:rFonts w:ascii="Times New Roman" w:hAnsi="Times New Roman"/>
          <w:b/>
          <w:sz w:val="28"/>
          <w:szCs w:val="28"/>
        </w:rPr>
        <w:t>1 и более человек</w:t>
      </w:r>
      <w:r w:rsidRPr="006B6028">
        <w:rPr>
          <w:rFonts w:ascii="Times New Roman" w:hAnsi="Times New Roman"/>
          <w:sz w:val="28"/>
          <w:szCs w:val="28"/>
        </w:rPr>
        <w:t>.</w:t>
      </w:r>
    </w:p>
    <w:p w:rsidR="002D5710" w:rsidRPr="006B6028" w:rsidRDefault="002D5710" w:rsidP="00392790">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К участию в конкурсе допускаются субъекты МСП, </w:t>
      </w:r>
      <w:r w:rsidRPr="006B6028">
        <w:rPr>
          <w:rFonts w:ascii="Times New Roman" w:hAnsi="Times New Roman"/>
          <w:bCs/>
          <w:sz w:val="28"/>
          <w:szCs w:val="28"/>
        </w:rPr>
        <w:t xml:space="preserve">имеющие </w:t>
      </w:r>
      <w:r w:rsidRPr="006B6028">
        <w:rPr>
          <w:rFonts w:ascii="Times New Roman" w:hAnsi="Times New Roman"/>
          <w:b/>
          <w:bCs/>
          <w:sz w:val="28"/>
          <w:szCs w:val="28"/>
        </w:rPr>
        <w:t xml:space="preserve">основным видом экономической деятельности </w:t>
      </w:r>
      <w:r w:rsidRPr="006B6028">
        <w:rPr>
          <w:rFonts w:ascii="Times New Roman" w:hAnsi="Times New Roman"/>
          <w:bCs/>
          <w:sz w:val="28"/>
          <w:szCs w:val="28"/>
        </w:rPr>
        <w:t>производство продукции (работ, услуг) по видам экономической деятельности согласно ОКВЭД 2</w:t>
      </w:r>
      <w:r w:rsidRPr="006B6028">
        <w:rPr>
          <w:rFonts w:ascii="Times New Roman" w:hAnsi="Times New Roman"/>
          <w:sz w:val="28"/>
          <w:szCs w:val="28"/>
        </w:rPr>
        <w:t>:</w:t>
      </w:r>
    </w:p>
    <w:p w:rsidR="002D5710" w:rsidRPr="006B6028" w:rsidRDefault="002D5710" w:rsidP="00392790">
      <w:pPr>
        <w:widowControl w:val="0"/>
        <w:tabs>
          <w:tab w:val="left" w:pos="0"/>
          <w:tab w:val="left" w:pos="426"/>
        </w:tabs>
        <w:autoSpaceDE w:val="0"/>
        <w:autoSpaceDN w:val="0"/>
        <w:adjustRightInd w:val="0"/>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раздел A «Сельское, лесное хозяйство, охота, рыболовство и рыбоводство» (</w:t>
      </w:r>
      <w:r w:rsidRPr="006B6028">
        <w:rPr>
          <w:rFonts w:ascii="Times New Roman" w:hAnsi="Times New Roman"/>
          <w:sz w:val="28"/>
          <w:szCs w:val="28"/>
        </w:rPr>
        <w:t xml:space="preserve">код 01, </w:t>
      </w:r>
      <w:r w:rsidRPr="006B6028">
        <w:rPr>
          <w:rFonts w:ascii="Times New Roman" w:hAnsi="Times New Roman"/>
          <w:bCs/>
          <w:sz w:val="28"/>
          <w:szCs w:val="28"/>
        </w:rPr>
        <w:t xml:space="preserve">за исключением кодов 01.15, 01.7); </w:t>
      </w:r>
    </w:p>
    <w:p w:rsidR="002D5710" w:rsidRPr="006B6028" w:rsidRDefault="002D5710" w:rsidP="00392790">
      <w:pPr>
        <w:widowControl w:val="0"/>
        <w:tabs>
          <w:tab w:val="left" w:pos="0"/>
          <w:tab w:val="left" w:pos="426"/>
        </w:tabs>
        <w:autoSpaceDE w:val="0"/>
        <w:autoSpaceDN w:val="0"/>
        <w:adjustRightInd w:val="0"/>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раздел</w:t>
      </w:r>
      <w:proofErr w:type="gramStart"/>
      <w:r w:rsidRPr="006B6028">
        <w:rPr>
          <w:rFonts w:ascii="Times New Roman" w:hAnsi="Times New Roman"/>
          <w:bCs/>
          <w:sz w:val="28"/>
          <w:szCs w:val="28"/>
        </w:rPr>
        <w:t xml:space="preserve"> С</w:t>
      </w:r>
      <w:proofErr w:type="gramEnd"/>
      <w:r w:rsidRPr="006B6028">
        <w:rPr>
          <w:rFonts w:ascii="Times New Roman" w:hAnsi="Times New Roman"/>
          <w:bCs/>
          <w:sz w:val="28"/>
          <w:szCs w:val="28"/>
        </w:rPr>
        <w:t xml:space="preserve"> «Обрабатывающие производства» (коды 10, 11.07, 13-15, 16.21-16.23, 16.29.15, 17-18, 20-32);</w:t>
      </w:r>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xml:space="preserve">- </w:t>
      </w:r>
      <w:r w:rsidRPr="006B6028">
        <w:rPr>
          <w:rFonts w:ascii="Times New Roman" w:hAnsi="Times New Roman"/>
          <w:sz w:val="28"/>
          <w:szCs w:val="28"/>
        </w:rPr>
        <w:t>раздел E «Водоснабжение; водоотведение, организация сбора и утилизации отходов, деятельность по ликвидации загрязнений» (код 38.32.5);</w:t>
      </w:r>
    </w:p>
    <w:p w:rsidR="002D5710" w:rsidRPr="006B6028" w:rsidRDefault="002D5710" w:rsidP="00392790">
      <w:pPr>
        <w:widowControl w:val="0"/>
        <w:tabs>
          <w:tab w:val="left" w:pos="0"/>
          <w:tab w:val="left" w:pos="284"/>
        </w:tabs>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раздел М «Деятельность профессиональная, научная и техническая» (код 72).</w:t>
      </w:r>
    </w:p>
    <w:p w:rsidR="002D5710" w:rsidRPr="006B6028" w:rsidRDefault="002D5710" w:rsidP="00392790">
      <w:pPr>
        <w:widowControl w:val="0"/>
        <w:tabs>
          <w:tab w:val="left" w:pos="0"/>
        </w:tabs>
        <w:spacing w:after="0" w:line="240" w:lineRule="auto"/>
        <w:ind w:firstLine="709"/>
        <w:contextualSpacing/>
        <w:jc w:val="both"/>
        <w:rPr>
          <w:rFonts w:ascii="Times New Roman" w:hAnsi="Times New Roman"/>
          <w:b/>
          <w:bCs/>
          <w:color w:val="000000" w:themeColor="text1"/>
          <w:sz w:val="28"/>
          <w:szCs w:val="28"/>
          <w:u w:val="single"/>
        </w:rPr>
      </w:pPr>
      <w:r w:rsidRPr="006B6028">
        <w:rPr>
          <w:rFonts w:ascii="Times New Roman" w:hAnsi="Times New Roman"/>
          <w:b/>
          <w:sz w:val="28"/>
          <w:szCs w:val="28"/>
        </w:rPr>
        <w:t xml:space="preserve">Объектами технологического присоединения </w:t>
      </w:r>
      <w:r w:rsidRPr="006B6028">
        <w:rPr>
          <w:rFonts w:ascii="Times New Roman" w:hAnsi="Times New Roman"/>
          <w:b/>
          <w:bCs/>
          <w:color w:val="000000" w:themeColor="text1"/>
          <w:sz w:val="28"/>
          <w:szCs w:val="28"/>
          <w:u w:val="single"/>
        </w:rPr>
        <w:t>не могут быть:</w:t>
      </w:r>
    </w:p>
    <w:p w:rsidR="002D5710" w:rsidRPr="006B6028" w:rsidRDefault="002D5710" w:rsidP="00392790">
      <w:pPr>
        <w:widowControl w:val="0"/>
        <w:tabs>
          <w:tab w:val="left" w:pos="0"/>
        </w:tabs>
        <w:spacing w:after="0" w:line="240" w:lineRule="auto"/>
        <w:ind w:firstLine="709"/>
        <w:contextualSpacing/>
        <w:jc w:val="both"/>
        <w:rPr>
          <w:rFonts w:ascii="Times New Roman" w:hAnsi="Times New Roman"/>
          <w:b/>
          <w:sz w:val="28"/>
          <w:szCs w:val="28"/>
        </w:rPr>
      </w:pPr>
      <w:r w:rsidRPr="006B6028">
        <w:rPr>
          <w:rFonts w:ascii="Times New Roman" w:hAnsi="Times New Roman"/>
          <w:sz w:val="28"/>
          <w:szCs w:val="28"/>
        </w:rPr>
        <w:t>- строительные площадки жилых домов, жилые дома или кварталы жилой застройки;</w:t>
      </w:r>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объекты, используемые для целей оптовой, розничной торговли и общественного питания.</w:t>
      </w:r>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roofErr w:type="gramStart"/>
      <w:r w:rsidRPr="006B6028">
        <w:rPr>
          <w:rFonts w:ascii="Times New Roman" w:hAnsi="Times New Roman"/>
          <w:bCs/>
          <w:sz w:val="28"/>
          <w:szCs w:val="28"/>
        </w:rPr>
        <w:t xml:space="preserve">Постановление Администрации Смоленской области от 06.11.2015 № 683 «Об утверждении Порядка предоставления субъектам малого и среднего предпринимательства субсидий на возмещение част затрат на технологическое присоединение к объектам электросетевого хозяйства и Положения о порядке проведения конкурса на предоставление субъектам малого и среднего предпринимательства субсидий на возмещение част затрат на технологическое </w:t>
      </w:r>
      <w:r w:rsidRPr="006B6028">
        <w:rPr>
          <w:rFonts w:ascii="Times New Roman" w:hAnsi="Times New Roman"/>
          <w:bCs/>
          <w:sz w:val="28"/>
          <w:szCs w:val="28"/>
        </w:rPr>
        <w:lastRenderedPageBreak/>
        <w:t>присоединение к объектам электросетевого хозяйства».</w:t>
      </w:r>
      <w:proofErr w:type="gramEnd"/>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D5710" w:rsidRPr="006B6028" w:rsidRDefault="002D5710" w:rsidP="006733EF">
      <w:pPr>
        <w:pStyle w:val="1"/>
        <w:spacing w:before="0" w:after="0" w:line="240" w:lineRule="auto"/>
        <w:ind w:firstLine="709"/>
        <w:jc w:val="center"/>
        <w:rPr>
          <w:rFonts w:ascii="Times New Roman" w:hAnsi="Times New Roman"/>
          <w:sz w:val="28"/>
          <w:szCs w:val="28"/>
          <w:lang w:eastAsia="zh-CN"/>
        </w:rPr>
      </w:pPr>
      <w:bookmarkStart w:id="15" w:name="_Toc79569157"/>
      <w:bookmarkStart w:id="16" w:name="_GoBack"/>
      <w:r w:rsidRPr="006B6028">
        <w:rPr>
          <w:rFonts w:ascii="Times New Roman" w:hAnsi="Times New Roman"/>
          <w:sz w:val="28"/>
          <w:szCs w:val="28"/>
          <w:lang w:eastAsia="zh-CN"/>
        </w:rPr>
        <w:t>Предоставления грантов субъектам малого и среднего предпринимательства, являющимся социальными предприятиями</w:t>
      </w:r>
      <w:bookmarkEnd w:id="15"/>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6733EF" w:rsidRPr="006B6028" w:rsidRDefault="006733EF" w:rsidP="006733EF">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2 этаж.</w:t>
      </w:r>
    </w:p>
    <w:p w:rsidR="006733EF" w:rsidRPr="006B6028" w:rsidRDefault="006733EF" w:rsidP="006733EF">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20-55-40, 20-55-34, 20-58-92, +7-910-721-57-31;</w:t>
      </w:r>
    </w:p>
    <w:p w:rsidR="006733EF" w:rsidRPr="006B6028" w:rsidRDefault="006733EF" w:rsidP="006733EF">
      <w:pPr>
        <w:spacing w:after="0" w:line="240" w:lineRule="auto"/>
        <w:ind w:firstLine="709"/>
        <w:contextualSpacing/>
        <w:jc w:val="both"/>
        <w:rPr>
          <w:rStyle w:val="a3"/>
          <w:rFonts w:ascii="Times New Roman" w:hAnsi="Times New Roman"/>
          <w:i/>
          <w:color w:val="auto"/>
          <w:sz w:val="28"/>
          <w:szCs w:val="28"/>
          <w:u w:val="none"/>
        </w:rPr>
      </w:pPr>
      <w:r w:rsidRPr="006B6028">
        <w:rPr>
          <w:rFonts w:ascii="Times New Roman" w:hAnsi="Times New Roman"/>
          <w:i/>
          <w:sz w:val="28"/>
          <w:szCs w:val="28"/>
        </w:rPr>
        <w:t xml:space="preserve">Сайт: </w:t>
      </w:r>
      <w:hyperlink r:id="rId23" w:history="1">
        <w:r w:rsidRPr="006B6028">
          <w:rPr>
            <w:rStyle w:val="a3"/>
            <w:rFonts w:ascii="Times New Roman" w:hAnsi="Times New Roman"/>
            <w:i/>
            <w:color w:val="auto"/>
            <w:sz w:val="28"/>
            <w:szCs w:val="28"/>
            <w:u w:val="none"/>
          </w:rPr>
          <w:t>https://dep.smolinvest.com/</w:t>
        </w:r>
      </w:hyperlink>
      <w:r w:rsidRPr="006B6028">
        <w:rPr>
          <w:rFonts w:ascii="Times New Roman" w:hAnsi="Times New Roman"/>
          <w:i/>
          <w:sz w:val="28"/>
          <w:szCs w:val="28"/>
        </w:rPr>
        <w:t xml:space="preserve">; </w:t>
      </w:r>
      <w:hyperlink r:id="rId24" w:history="1">
        <w:r w:rsidRPr="006B6028">
          <w:rPr>
            <w:rStyle w:val="a3"/>
            <w:rFonts w:ascii="Times New Roman" w:hAnsi="Times New Roman"/>
            <w:i/>
            <w:color w:val="auto"/>
            <w:sz w:val="28"/>
            <w:szCs w:val="28"/>
            <w:u w:val="none"/>
          </w:rPr>
          <w:t>https://smolinvest.com/</w:t>
        </w:r>
      </w:hyperlink>
    </w:p>
    <w:p w:rsidR="006733EF" w:rsidRPr="006B6028" w:rsidRDefault="006733EF"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D5710" w:rsidRPr="006B6028" w:rsidRDefault="002D5710" w:rsidP="00392790">
      <w:pPr>
        <w:widowControl w:val="0"/>
        <w:spacing w:after="0" w:line="240" w:lineRule="auto"/>
        <w:ind w:firstLine="709"/>
        <w:contextualSpacing/>
        <w:jc w:val="both"/>
        <w:rPr>
          <w:rFonts w:ascii="Times New Roman" w:hAnsi="Times New Roman"/>
          <w:color w:val="262626"/>
          <w:sz w:val="28"/>
          <w:szCs w:val="28"/>
          <w:shd w:val="clear" w:color="auto" w:fill="FFFFFF"/>
        </w:rPr>
      </w:pPr>
      <w:r w:rsidRPr="006B6028">
        <w:rPr>
          <w:rFonts w:ascii="Times New Roman" w:hAnsi="Times New Roman"/>
          <w:b/>
          <w:bCs/>
          <w:color w:val="000000"/>
          <w:sz w:val="28"/>
          <w:szCs w:val="28"/>
        </w:rPr>
        <w:t>Финансовое обеспечение затрат</w:t>
      </w:r>
      <w:r w:rsidRPr="006B6028">
        <w:rPr>
          <w:rFonts w:ascii="Times New Roman" w:hAnsi="Times New Roman"/>
          <w:bCs/>
          <w:color w:val="000000" w:themeColor="text1"/>
          <w:sz w:val="28"/>
          <w:szCs w:val="28"/>
        </w:rPr>
        <w:t xml:space="preserve">: </w:t>
      </w:r>
      <w:r w:rsidRPr="006B6028">
        <w:rPr>
          <w:rFonts w:ascii="Times New Roman" w:hAnsi="Times New Roman"/>
          <w:color w:val="262626"/>
          <w:sz w:val="28"/>
          <w:szCs w:val="28"/>
          <w:shd w:val="clear" w:color="auto" w:fill="FFFFFF"/>
        </w:rPr>
        <w:t xml:space="preserve">расходы на аренду, оплату коммунальных услуг и услуг электроснабжения, ремонт нежилых помещений, приобретения основных средств, на уплату первого взноса по лизингу, приобретения сырья, расходных материалов и т.п. в рамках реализации </w:t>
      </w:r>
      <w:r w:rsidRPr="006B6028">
        <w:rPr>
          <w:rFonts w:ascii="Times New Roman" w:hAnsi="Times New Roman"/>
          <w:sz w:val="28"/>
          <w:szCs w:val="28"/>
        </w:rPr>
        <w:t>проектов в сфере социального предпринимательства</w:t>
      </w:r>
      <w:r w:rsidRPr="006B6028">
        <w:rPr>
          <w:rFonts w:ascii="Times New Roman" w:hAnsi="Times New Roman"/>
          <w:color w:val="262626"/>
          <w:sz w:val="28"/>
          <w:szCs w:val="28"/>
          <w:shd w:val="clear" w:color="auto" w:fill="FFFFFF"/>
        </w:rPr>
        <w:t>.</w:t>
      </w:r>
    </w:p>
    <w:p w:rsidR="002D5710" w:rsidRPr="006B6028" w:rsidRDefault="002D5710" w:rsidP="00392790">
      <w:pPr>
        <w:widowControl w:val="0"/>
        <w:spacing w:after="0" w:line="240" w:lineRule="auto"/>
        <w:ind w:firstLine="709"/>
        <w:contextualSpacing/>
        <w:jc w:val="both"/>
        <w:rPr>
          <w:rFonts w:ascii="Times New Roman" w:hAnsi="Times New Roman"/>
          <w:sz w:val="28"/>
          <w:szCs w:val="28"/>
        </w:rPr>
      </w:pPr>
      <w:r w:rsidRPr="006B6028">
        <w:rPr>
          <w:rFonts w:ascii="Times New Roman" w:hAnsi="Times New Roman"/>
          <w:bCs/>
          <w:color w:val="000000" w:themeColor="text1"/>
          <w:sz w:val="28"/>
          <w:szCs w:val="28"/>
        </w:rPr>
        <w:t>Г</w:t>
      </w:r>
      <w:r w:rsidRPr="006B6028">
        <w:rPr>
          <w:rFonts w:ascii="Times New Roman" w:hAnsi="Times New Roman"/>
          <w:sz w:val="28"/>
          <w:szCs w:val="28"/>
        </w:rPr>
        <w:t xml:space="preserve">рант предоставляется в размере </w:t>
      </w:r>
      <w:r w:rsidRPr="006B6028">
        <w:rPr>
          <w:rFonts w:ascii="Times New Roman" w:hAnsi="Times New Roman"/>
          <w:b/>
          <w:sz w:val="28"/>
          <w:szCs w:val="28"/>
        </w:rPr>
        <w:t>от 0,1 до 0,5 млн. рублей</w:t>
      </w:r>
      <w:r w:rsidRPr="006B6028">
        <w:rPr>
          <w:rFonts w:ascii="Times New Roman" w:hAnsi="Times New Roman"/>
          <w:sz w:val="28"/>
          <w:szCs w:val="28"/>
        </w:rPr>
        <w:t xml:space="preserve"> при условии </w:t>
      </w:r>
      <w:proofErr w:type="spellStart"/>
      <w:r w:rsidRPr="006B6028">
        <w:rPr>
          <w:rFonts w:ascii="Times New Roman" w:hAnsi="Times New Roman"/>
          <w:sz w:val="28"/>
          <w:szCs w:val="28"/>
        </w:rPr>
        <w:t>софинансирования</w:t>
      </w:r>
      <w:proofErr w:type="spellEnd"/>
      <w:r w:rsidRPr="006B6028">
        <w:rPr>
          <w:rFonts w:ascii="Times New Roman" w:hAnsi="Times New Roman"/>
          <w:sz w:val="28"/>
          <w:szCs w:val="28"/>
        </w:rPr>
        <w:t xml:space="preserve"> социальным предприятием расходов, связанных с реализацией проекта, в размере не менее 50% от размера расходов, предусмотренных на реализацию проекта в сфере социального предпринимательства. </w:t>
      </w:r>
    </w:p>
    <w:p w:rsidR="002D5710" w:rsidRPr="006B6028" w:rsidRDefault="002D5710" w:rsidP="00392790">
      <w:pPr>
        <w:widowControl w:val="0"/>
        <w:adjustRightInd w:val="0"/>
        <w:snapToGri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К участию в конкурсе допускаются субъекты МСП, </w:t>
      </w:r>
      <w:r w:rsidRPr="006B6028">
        <w:rPr>
          <w:rFonts w:ascii="Times New Roman" w:hAnsi="Times New Roman"/>
          <w:bCs/>
          <w:sz w:val="28"/>
          <w:szCs w:val="28"/>
        </w:rPr>
        <w:t xml:space="preserve">получившие </w:t>
      </w:r>
      <w:r w:rsidRPr="006B6028">
        <w:rPr>
          <w:rFonts w:ascii="Times New Roman" w:hAnsi="Times New Roman"/>
          <w:b/>
          <w:bCs/>
          <w:sz w:val="28"/>
          <w:szCs w:val="28"/>
        </w:rPr>
        <w:t>статус «социальное предприятие»</w:t>
      </w:r>
      <w:r w:rsidRPr="006B6028">
        <w:rPr>
          <w:rFonts w:ascii="Times New Roman" w:hAnsi="Times New Roman"/>
          <w:sz w:val="28"/>
          <w:szCs w:val="28"/>
        </w:rPr>
        <w:t xml:space="preserve"> в текущем календарном году (данные содержаться едином реестре субъектов МСП), прошедшие обучение в рамках акселерационных программ для социальных предприятий.</w:t>
      </w:r>
    </w:p>
    <w:p w:rsidR="002D5710" w:rsidRPr="006B6028" w:rsidRDefault="002D5710" w:rsidP="00392790">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Проект нормативного правового акта находится в разработке.</w:t>
      </w:r>
    </w:p>
    <w:bookmarkEnd w:id="16"/>
    <w:p w:rsidR="002D5710" w:rsidRPr="006B6028" w:rsidRDefault="002D5710" w:rsidP="002D5710">
      <w:pPr>
        <w:spacing w:after="0" w:line="240" w:lineRule="auto"/>
        <w:contextualSpacing/>
        <w:jc w:val="center"/>
        <w:rPr>
          <w:rFonts w:ascii="Times New Roman" w:hAnsi="Times New Roman"/>
          <w:b/>
          <w:i/>
          <w:sz w:val="28"/>
          <w:szCs w:val="28"/>
        </w:rPr>
      </w:pPr>
    </w:p>
    <w:p w:rsidR="00004CBA" w:rsidRPr="006B6028" w:rsidRDefault="00004CBA" w:rsidP="002D5710">
      <w:pPr>
        <w:spacing w:after="0" w:line="240" w:lineRule="auto"/>
        <w:contextualSpacing/>
        <w:jc w:val="center"/>
        <w:rPr>
          <w:rFonts w:ascii="Times New Roman" w:hAnsi="Times New Roman"/>
          <w:b/>
          <w:i/>
          <w:sz w:val="28"/>
          <w:szCs w:val="28"/>
        </w:rPr>
      </w:pPr>
    </w:p>
    <w:p w:rsidR="002D5710" w:rsidRPr="006B6028" w:rsidRDefault="002D5710" w:rsidP="00004CBA">
      <w:pPr>
        <w:pStyle w:val="1"/>
        <w:spacing w:before="0" w:after="0" w:line="240" w:lineRule="auto"/>
        <w:ind w:firstLine="709"/>
        <w:jc w:val="center"/>
        <w:rPr>
          <w:rFonts w:ascii="Times New Roman" w:hAnsi="Times New Roman"/>
          <w:sz w:val="28"/>
          <w:szCs w:val="28"/>
          <w:lang w:eastAsia="zh-CN"/>
        </w:rPr>
      </w:pPr>
      <w:bookmarkStart w:id="17" w:name="_Toc79569158"/>
      <w:r w:rsidRPr="006B6028">
        <w:rPr>
          <w:rFonts w:ascii="Times New Roman" w:hAnsi="Times New Roman"/>
          <w:sz w:val="28"/>
          <w:szCs w:val="28"/>
          <w:lang w:eastAsia="zh-CN"/>
        </w:rPr>
        <w:t>Центр «Мой бизнес»</w:t>
      </w:r>
      <w:bookmarkEnd w:id="17"/>
    </w:p>
    <w:p w:rsidR="00004CBA" w:rsidRPr="006B6028" w:rsidRDefault="00004CBA" w:rsidP="00004CBA">
      <w:pPr>
        <w:spacing w:after="0" w:line="240" w:lineRule="auto"/>
        <w:ind w:firstLine="709"/>
        <w:contextualSpacing/>
        <w:jc w:val="both"/>
        <w:rPr>
          <w:rFonts w:ascii="Times New Roman" w:hAnsi="Times New Roman"/>
          <w:i/>
          <w:sz w:val="28"/>
          <w:szCs w:val="28"/>
        </w:rPr>
      </w:pPr>
    </w:p>
    <w:p w:rsidR="002D5710" w:rsidRPr="006B6028" w:rsidRDefault="002D5710" w:rsidP="00004CBA">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Контакты: г. Смоленск, ул. </w:t>
      </w:r>
      <w:proofErr w:type="spellStart"/>
      <w:r w:rsidRPr="006B6028">
        <w:rPr>
          <w:rFonts w:ascii="Times New Roman" w:hAnsi="Times New Roman"/>
          <w:i/>
          <w:sz w:val="28"/>
          <w:szCs w:val="28"/>
        </w:rPr>
        <w:t>Тенишевой</w:t>
      </w:r>
      <w:proofErr w:type="spellEnd"/>
      <w:r w:rsidRPr="006B6028">
        <w:rPr>
          <w:rFonts w:ascii="Times New Roman" w:hAnsi="Times New Roman"/>
          <w:i/>
          <w:sz w:val="28"/>
          <w:szCs w:val="28"/>
        </w:rPr>
        <w:t>, д. 15, 8 этаж</w:t>
      </w:r>
    </w:p>
    <w:p w:rsidR="002D5710" w:rsidRPr="006B6028" w:rsidRDefault="002D5710" w:rsidP="00004CBA">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638-038 (доб. 6)</w:t>
      </w:r>
    </w:p>
    <w:p w:rsidR="002D5710" w:rsidRPr="006B6028" w:rsidRDefault="002D5710" w:rsidP="00004CBA">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Сайт: </w:t>
      </w:r>
      <w:r w:rsidRPr="006B6028">
        <w:rPr>
          <w:rFonts w:ascii="Times New Roman" w:hAnsi="Times New Roman"/>
          <w:i/>
          <w:sz w:val="28"/>
          <w:szCs w:val="28"/>
          <w:lang w:val="en-US"/>
        </w:rPr>
        <w:t>http</w:t>
      </w:r>
      <w:r w:rsidRPr="006B6028">
        <w:rPr>
          <w:rFonts w:ascii="Times New Roman" w:hAnsi="Times New Roman"/>
          <w:i/>
          <w:sz w:val="28"/>
          <w:szCs w:val="28"/>
        </w:rPr>
        <w:t>://</w:t>
      </w:r>
      <w:proofErr w:type="spellStart"/>
      <w:r w:rsidRPr="006B6028">
        <w:rPr>
          <w:rFonts w:ascii="Times New Roman" w:hAnsi="Times New Roman"/>
          <w:i/>
          <w:sz w:val="28"/>
          <w:szCs w:val="28"/>
          <w:lang w:val="en-US"/>
        </w:rPr>
        <w:t>cpp</w:t>
      </w:r>
      <w:proofErr w:type="spellEnd"/>
      <w:r w:rsidRPr="006B6028">
        <w:rPr>
          <w:rFonts w:ascii="Times New Roman" w:hAnsi="Times New Roman"/>
          <w:i/>
          <w:sz w:val="28"/>
          <w:szCs w:val="28"/>
        </w:rPr>
        <w:t>67.</w:t>
      </w:r>
      <w:proofErr w:type="spellStart"/>
      <w:r w:rsidRPr="006B6028">
        <w:rPr>
          <w:rFonts w:ascii="Times New Roman" w:hAnsi="Times New Roman"/>
          <w:i/>
          <w:sz w:val="28"/>
          <w:szCs w:val="28"/>
          <w:lang w:val="en-US"/>
        </w:rPr>
        <w:t>ru</w:t>
      </w:r>
      <w:proofErr w:type="spellEnd"/>
      <w:r w:rsidRPr="006B6028">
        <w:rPr>
          <w:rFonts w:ascii="Times New Roman" w:hAnsi="Times New Roman"/>
          <w:i/>
          <w:sz w:val="28"/>
          <w:szCs w:val="28"/>
        </w:rPr>
        <w:t>/</w:t>
      </w:r>
    </w:p>
    <w:p w:rsidR="002D5710" w:rsidRPr="006B6028" w:rsidRDefault="002D5710" w:rsidP="00004CBA">
      <w:pPr>
        <w:spacing w:after="0" w:line="240" w:lineRule="auto"/>
        <w:ind w:firstLine="709"/>
        <w:contextualSpacing/>
        <w:jc w:val="both"/>
        <w:rPr>
          <w:rFonts w:ascii="Times New Roman" w:hAnsi="Times New Roman"/>
          <w:b/>
          <w:sz w:val="28"/>
          <w:szCs w:val="28"/>
        </w:rPr>
      </w:pPr>
    </w:p>
    <w:p w:rsidR="002D5710" w:rsidRPr="006B6028" w:rsidRDefault="002D5710" w:rsidP="00004CBA">
      <w:pPr>
        <w:spacing w:after="0" w:line="240" w:lineRule="auto"/>
        <w:ind w:firstLine="709"/>
        <w:contextualSpacing/>
        <w:jc w:val="both"/>
        <w:rPr>
          <w:rFonts w:ascii="Times New Roman" w:hAnsi="Times New Roman"/>
          <w:bCs/>
          <w:sz w:val="28"/>
          <w:szCs w:val="28"/>
        </w:rPr>
      </w:pPr>
      <w:r w:rsidRPr="006B6028">
        <w:rPr>
          <w:rFonts w:ascii="Times New Roman" w:hAnsi="Times New Roman"/>
          <w:b/>
          <w:bCs/>
          <w:sz w:val="28"/>
          <w:szCs w:val="28"/>
        </w:rPr>
        <w:t xml:space="preserve">Все услуги, оказываемые региональным Центром «Мой бизнес» </w:t>
      </w:r>
      <w:r w:rsidRPr="006B6028">
        <w:rPr>
          <w:rFonts w:ascii="Times New Roman" w:hAnsi="Times New Roman"/>
          <w:bCs/>
          <w:sz w:val="28"/>
          <w:szCs w:val="28"/>
        </w:rPr>
        <w:t xml:space="preserve">(за исключением услуг по сертификации, маркетинговых исследований и услуг центра кластерного развития, которые оказываются при условии </w:t>
      </w:r>
      <w:proofErr w:type="spellStart"/>
      <w:r w:rsidRPr="006B6028">
        <w:rPr>
          <w:rFonts w:ascii="Times New Roman" w:hAnsi="Times New Roman"/>
          <w:bCs/>
          <w:sz w:val="28"/>
          <w:szCs w:val="28"/>
        </w:rPr>
        <w:t>софинансирования</w:t>
      </w:r>
      <w:proofErr w:type="spellEnd"/>
      <w:r w:rsidRPr="006B6028">
        <w:rPr>
          <w:rFonts w:ascii="Times New Roman" w:hAnsi="Times New Roman"/>
          <w:bCs/>
          <w:sz w:val="28"/>
          <w:szCs w:val="28"/>
        </w:rPr>
        <w:t xml:space="preserve"> со стороны субъекта МСП от 10%)</w:t>
      </w:r>
      <w:r w:rsidRPr="006B6028">
        <w:rPr>
          <w:rFonts w:ascii="Times New Roman" w:hAnsi="Times New Roman"/>
          <w:b/>
          <w:bCs/>
          <w:sz w:val="28"/>
          <w:szCs w:val="28"/>
        </w:rPr>
        <w:t xml:space="preserve"> являются бесплатными для субъектов малого и среднего предпринимательства. </w:t>
      </w:r>
      <w:r w:rsidRPr="006B6028">
        <w:rPr>
          <w:rFonts w:ascii="Times New Roman" w:hAnsi="Times New Roman"/>
          <w:bCs/>
          <w:sz w:val="28"/>
          <w:szCs w:val="28"/>
        </w:rPr>
        <w:t>Основными из них являются:</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proofErr w:type="gramStart"/>
      <w:r w:rsidRPr="006B6028">
        <w:rPr>
          <w:rFonts w:ascii="Times New Roman" w:hAnsi="Times New Roman"/>
          <w:sz w:val="28"/>
          <w:szCs w:val="28"/>
        </w:rPr>
        <w:t xml:space="preserve">Консультационные услуги (финансовое планирование, правовое обеспечение деятельности, информационное сопровождение деятельности, консультации интернет-маркетолога, консультации по подбору персонала (решение всех видов кадровых вопросов и работы с персоналом, консультации по участию в </w:t>
      </w:r>
      <w:proofErr w:type="spellStart"/>
      <w:r w:rsidRPr="006B6028">
        <w:rPr>
          <w:rFonts w:ascii="Times New Roman" w:hAnsi="Times New Roman"/>
          <w:sz w:val="28"/>
          <w:szCs w:val="28"/>
        </w:rPr>
        <w:t>госзакупках</w:t>
      </w:r>
      <w:proofErr w:type="spellEnd"/>
      <w:r w:rsidRPr="006B6028">
        <w:rPr>
          <w:rFonts w:ascii="Times New Roman" w:hAnsi="Times New Roman"/>
          <w:sz w:val="28"/>
          <w:szCs w:val="28"/>
        </w:rPr>
        <w:t xml:space="preserve"> и тендерах, консультации по мерам поддержки в условиях распространения </w:t>
      </w:r>
      <w:proofErr w:type="spellStart"/>
      <w:r w:rsidRPr="006B6028">
        <w:rPr>
          <w:rFonts w:ascii="Times New Roman" w:hAnsi="Times New Roman"/>
          <w:sz w:val="28"/>
          <w:szCs w:val="28"/>
        </w:rPr>
        <w:t>коронавирусной</w:t>
      </w:r>
      <w:proofErr w:type="spellEnd"/>
      <w:r w:rsidRPr="006B6028">
        <w:rPr>
          <w:rFonts w:ascii="Times New Roman" w:hAnsi="Times New Roman"/>
          <w:sz w:val="28"/>
          <w:szCs w:val="28"/>
        </w:rPr>
        <w:t xml:space="preserve"> инфекции).</w:t>
      </w:r>
      <w:proofErr w:type="gramEnd"/>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Межрегиональные </w:t>
      </w:r>
      <w:proofErr w:type="gramStart"/>
      <w:r w:rsidRPr="006B6028">
        <w:rPr>
          <w:rFonts w:ascii="Times New Roman" w:hAnsi="Times New Roman"/>
          <w:sz w:val="28"/>
          <w:szCs w:val="28"/>
        </w:rPr>
        <w:t>бизнес-миссии</w:t>
      </w:r>
      <w:proofErr w:type="gramEnd"/>
      <w:r w:rsidRPr="006B6028">
        <w:rPr>
          <w:rFonts w:ascii="Times New Roman" w:hAnsi="Times New Roman"/>
          <w:sz w:val="28"/>
          <w:szCs w:val="28"/>
        </w:rPr>
        <w:t>.</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lastRenderedPageBreak/>
        <w:t>Обучающие мероприятия для субъектов МСП, их сотрудников и потенциальных предпринимателей, в том числе разработанные акционерным обществом «Федеральная корпорация по развитию малого и среднего предпринимательства» (далее – АО «Корпорация МСП»)</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Выставки, форумы, </w:t>
      </w:r>
      <w:proofErr w:type="spellStart"/>
      <w:r w:rsidRPr="006B6028">
        <w:rPr>
          <w:rFonts w:ascii="Times New Roman" w:hAnsi="Times New Roman"/>
          <w:sz w:val="28"/>
          <w:szCs w:val="28"/>
        </w:rPr>
        <w:t>выставочно</w:t>
      </w:r>
      <w:proofErr w:type="spellEnd"/>
      <w:r w:rsidRPr="006B6028">
        <w:rPr>
          <w:rFonts w:ascii="Times New Roman" w:hAnsi="Times New Roman"/>
          <w:sz w:val="28"/>
          <w:szCs w:val="28"/>
        </w:rPr>
        <w:t>-ярмарочные мероприятия.</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Маркетинговое сопровождение деятельности и бизнес-планирование.</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Патентно-лицензионное сопровождение деятельности (патентование и регистрация товарного знака, фирменного наименования, изобретения – консультации и </w:t>
      </w:r>
      <w:proofErr w:type="spellStart"/>
      <w:r w:rsidRPr="006B6028">
        <w:rPr>
          <w:rFonts w:ascii="Times New Roman" w:hAnsi="Times New Roman"/>
          <w:sz w:val="28"/>
          <w:szCs w:val="28"/>
        </w:rPr>
        <w:t>софинансирование</w:t>
      </w:r>
      <w:proofErr w:type="spellEnd"/>
      <w:r w:rsidRPr="006B6028">
        <w:rPr>
          <w:rFonts w:ascii="Times New Roman" w:hAnsi="Times New Roman"/>
          <w:sz w:val="28"/>
          <w:szCs w:val="28"/>
        </w:rPr>
        <w:t xml:space="preserve"> услуг).</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Работа по регистрации в Роспатенте объектов интеллектуальной собственности (товарный знак, промышленный образец, полезная модель/изобретение, фирменное наименование).</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Подбор персонала и консультации по применению трудового законодательства РФ. </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Содействие в проведении патентных исследований.</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 Организация сертификации товаров, работ и услуг, в том числе организация внедрения системы менеджмента безопасности пищевой продукции, основанной на принципах ХАССП.</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Содействие в маркировке товаров.</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Организации продаж субъектов МСП через крупнейшие </w:t>
      </w:r>
      <w:proofErr w:type="spellStart"/>
      <w:r w:rsidRPr="006B6028">
        <w:rPr>
          <w:rFonts w:ascii="Times New Roman" w:hAnsi="Times New Roman"/>
          <w:sz w:val="28"/>
          <w:szCs w:val="28"/>
        </w:rPr>
        <w:t>маркетплейсы</w:t>
      </w:r>
      <w:proofErr w:type="spellEnd"/>
      <w:r w:rsidRPr="006B6028">
        <w:rPr>
          <w:rFonts w:ascii="Times New Roman" w:hAnsi="Times New Roman"/>
          <w:sz w:val="28"/>
          <w:szCs w:val="28"/>
        </w:rPr>
        <w:t xml:space="preserve"> России, в первую очередь через </w:t>
      </w:r>
      <w:proofErr w:type="spellStart"/>
      <w:r w:rsidRPr="006B6028">
        <w:rPr>
          <w:rFonts w:ascii="Times New Roman" w:hAnsi="Times New Roman"/>
          <w:sz w:val="28"/>
          <w:szCs w:val="28"/>
        </w:rPr>
        <w:t>маркетплейс</w:t>
      </w:r>
      <w:proofErr w:type="spellEnd"/>
      <w:r w:rsidRPr="006B6028">
        <w:rPr>
          <w:rFonts w:ascii="Times New Roman" w:hAnsi="Times New Roman"/>
          <w:sz w:val="28"/>
          <w:szCs w:val="28"/>
        </w:rPr>
        <w:t xml:space="preserve"> «</w:t>
      </w:r>
      <w:proofErr w:type="spellStart"/>
      <w:r w:rsidRPr="006B6028">
        <w:rPr>
          <w:rFonts w:ascii="Times New Roman" w:hAnsi="Times New Roman"/>
          <w:sz w:val="28"/>
          <w:szCs w:val="28"/>
        </w:rPr>
        <w:t>Wildberries</w:t>
      </w:r>
      <w:proofErr w:type="spellEnd"/>
      <w:r w:rsidRPr="006B6028">
        <w:rPr>
          <w:rFonts w:ascii="Times New Roman" w:hAnsi="Times New Roman"/>
          <w:sz w:val="28"/>
          <w:szCs w:val="28"/>
        </w:rPr>
        <w:t>» - «коробочный» продукт.</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Содействие в получении стандартной и усиленной квалифицированной электронной подписи (ЭЦП), а также консультации по настройке и работе с ЭЦП.</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Поддержка социальных предпринимателей:</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консультации по присвоению субъектам МСП статуса «социальное предприятие» (далее - статус);</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содействие в заполнении документов на присвоение статуса;</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прием и предварительная проверка документов на присвоение статуса;</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консультации по механизму получения гранта (в форме субсидий) в размере до 500 тыс. рублей для социальных предприятий;</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проведение обучающих мероприятий и реализация акселерационных программ для социальных предприятий;</w:t>
      </w:r>
    </w:p>
    <w:p w:rsidR="002D5710" w:rsidRPr="006B6028" w:rsidRDefault="002D5710" w:rsidP="00004CBA">
      <w:pPr>
        <w:pStyle w:val="a7"/>
        <w:tabs>
          <w:tab w:val="left" w:pos="1134"/>
        </w:tabs>
        <w:spacing w:after="0" w:line="240" w:lineRule="auto"/>
        <w:ind w:left="0" w:firstLine="709"/>
        <w:jc w:val="both"/>
        <w:rPr>
          <w:rFonts w:ascii="Times New Roman" w:hAnsi="Times New Roman"/>
          <w:sz w:val="28"/>
          <w:szCs w:val="28"/>
        </w:rPr>
      </w:pPr>
      <w:r w:rsidRPr="006B6028">
        <w:rPr>
          <w:rFonts w:ascii="Times New Roman" w:hAnsi="Times New Roman"/>
          <w:sz w:val="28"/>
          <w:szCs w:val="28"/>
        </w:rPr>
        <w:t>- содействие в подготовке пакета документов для получения гранта (в форме субсидий) социальными предприятиями.</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bookmarkStart w:id="18" w:name="_Hlk77092680"/>
      <w:r w:rsidRPr="006B6028">
        <w:rPr>
          <w:rFonts w:ascii="Times New Roman" w:hAnsi="Times New Roman"/>
          <w:sz w:val="28"/>
          <w:szCs w:val="28"/>
        </w:rPr>
        <w:t>Содействие в получении грантов</w:t>
      </w:r>
      <w:bookmarkEnd w:id="18"/>
      <w:r w:rsidRPr="006B6028">
        <w:rPr>
          <w:rFonts w:ascii="Times New Roman" w:hAnsi="Times New Roman"/>
          <w:sz w:val="28"/>
          <w:szCs w:val="28"/>
        </w:rPr>
        <w:t xml:space="preserve"> для молодых ученых, по программам, реализуемым ФГБУ «Фонд содействия развитию малых форм предприятий в научно-технической сфере» (Фонд содействия инновациям).</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Содействие в получении </w:t>
      </w:r>
      <w:proofErr w:type="spellStart"/>
      <w:r w:rsidRPr="006B6028">
        <w:rPr>
          <w:rFonts w:ascii="Times New Roman" w:hAnsi="Times New Roman"/>
          <w:sz w:val="28"/>
          <w:szCs w:val="28"/>
        </w:rPr>
        <w:t>грантовой</w:t>
      </w:r>
      <w:proofErr w:type="spellEnd"/>
      <w:r w:rsidRPr="006B6028">
        <w:rPr>
          <w:rFonts w:ascii="Times New Roman" w:hAnsi="Times New Roman"/>
          <w:sz w:val="28"/>
          <w:szCs w:val="28"/>
        </w:rPr>
        <w:t xml:space="preserve"> поддержки от Ростуризма в размере до 3 млн. рублей, направленной на увеличение объема туристских услуг, числа ночевок, численности работников туристской отрасли, создание и развитие доступной туристской среды для людей с ограниченными возможностями здоровья, стимулирования развития инклюзивного туризма.</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lastRenderedPageBreak/>
        <w:t>Комплексная поддержка по выходу на экспорт и/или по расширению работы на зарубежных рынках через АНО «Центр поддержки экспорта Смоленской области».</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 xml:space="preserve"> Содействие в заключени</w:t>
      </w:r>
      <w:proofErr w:type="gramStart"/>
      <w:r w:rsidRPr="006B6028">
        <w:rPr>
          <w:rFonts w:ascii="Times New Roman" w:hAnsi="Times New Roman"/>
          <w:sz w:val="28"/>
          <w:szCs w:val="28"/>
        </w:rPr>
        <w:t>и</w:t>
      </w:r>
      <w:proofErr w:type="gramEnd"/>
      <w:r w:rsidRPr="006B6028">
        <w:rPr>
          <w:rFonts w:ascii="Times New Roman" w:hAnsi="Times New Roman"/>
          <w:sz w:val="28"/>
          <w:szCs w:val="28"/>
        </w:rPr>
        <w:t xml:space="preserve"> социального контракта (250 тыс. рублей на открытие своего ИП или регистрацию в качестве </w:t>
      </w:r>
      <w:proofErr w:type="spellStart"/>
      <w:r w:rsidRPr="006B6028">
        <w:rPr>
          <w:rFonts w:ascii="Times New Roman" w:hAnsi="Times New Roman"/>
          <w:sz w:val="28"/>
          <w:szCs w:val="28"/>
        </w:rPr>
        <w:t>самозанятого</w:t>
      </w:r>
      <w:proofErr w:type="spellEnd"/>
      <w:r w:rsidRPr="006B6028">
        <w:rPr>
          <w:rFonts w:ascii="Times New Roman" w:hAnsi="Times New Roman"/>
          <w:sz w:val="28"/>
          <w:szCs w:val="28"/>
        </w:rPr>
        <w:t xml:space="preserve"> и начало своей предпринимательской деятельности):</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консультирование заинтересованных лиц, в том числе по вопросам составления бизнес-плана для заключения социального контракта;</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организация обучения начинающих предпринимателей – участников государственной программы поддержки малоимущих граждан, заключивших социальный контракт.</w:t>
      </w:r>
    </w:p>
    <w:p w:rsidR="002D5710" w:rsidRPr="006B6028" w:rsidRDefault="002D5710" w:rsidP="00004CBA">
      <w:pPr>
        <w:numPr>
          <w:ilvl w:val="0"/>
          <w:numId w:val="37"/>
        </w:numPr>
        <w:tabs>
          <w:tab w:val="left" w:pos="1134"/>
        </w:tabs>
        <w:spacing w:after="0" w:line="240" w:lineRule="auto"/>
        <w:ind w:left="0" w:firstLine="709"/>
        <w:contextualSpacing/>
        <w:jc w:val="both"/>
        <w:rPr>
          <w:rFonts w:ascii="Times New Roman" w:hAnsi="Times New Roman"/>
          <w:sz w:val="28"/>
          <w:szCs w:val="28"/>
        </w:rPr>
      </w:pPr>
      <w:r w:rsidRPr="006B6028">
        <w:rPr>
          <w:rFonts w:ascii="Times New Roman" w:hAnsi="Times New Roman"/>
          <w:sz w:val="28"/>
          <w:szCs w:val="28"/>
        </w:rPr>
        <w:t>Комплексные услуги субъектам малого и среднего предпринимательства:</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размещение на </w:t>
      </w:r>
      <w:proofErr w:type="spellStart"/>
      <w:r w:rsidRPr="006B6028">
        <w:rPr>
          <w:rFonts w:ascii="Times New Roman" w:hAnsi="Times New Roman"/>
          <w:sz w:val="28"/>
          <w:szCs w:val="28"/>
        </w:rPr>
        <w:t>маркетплейсах</w:t>
      </w:r>
      <w:proofErr w:type="spellEnd"/>
      <w:r w:rsidRPr="006B6028">
        <w:rPr>
          <w:rFonts w:ascii="Times New Roman" w:hAnsi="Times New Roman"/>
          <w:sz w:val="28"/>
          <w:szCs w:val="28"/>
        </w:rPr>
        <w:t xml:space="preserve"> (консультация; сертификация, регистрация товарного знака, фотографирование,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вывод продукции на российский рынок (консультация; сертификация, регистрация товарного знака, СОУТ, маркировка товара,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расширение рынков сбыта (консультация; содействие в популяризации, маркетинговое продвижение; </w:t>
      </w:r>
      <w:proofErr w:type="gramStart"/>
      <w:r w:rsidRPr="006B6028">
        <w:rPr>
          <w:rFonts w:ascii="Times New Roman" w:hAnsi="Times New Roman"/>
          <w:sz w:val="28"/>
          <w:szCs w:val="28"/>
        </w:rPr>
        <w:t>бизнес-миссии</w:t>
      </w:r>
      <w:proofErr w:type="gramEnd"/>
      <w:r w:rsidRPr="006B6028">
        <w:rPr>
          <w:rFonts w:ascii="Times New Roman" w:hAnsi="Times New Roman"/>
          <w:sz w:val="28"/>
          <w:szCs w:val="28"/>
        </w:rPr>
        <w:t>, выставки, дистанционная торговля, разработка бизнес-плана,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реализации инвестиционного проекта (консультация; разработка бизнес-плана, подбор земли, помещений, кадастровые работы,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упаковка франшизы (консультация; регистрация товарного знака, разработка концессионного договора разработка маркетинговой стратегии, разработка финансовой модели, размещение в каталогах франшиз, разработка </w:t>
      </w:r>
      <w:proofErr w:type="spellStart"/>
      <w:r w:rsidRPr="006B6028">
        <w:rPr>
          <w:rFonts w:ascii="Times New Roman" w:hAnsi="Times New Roman"/>
          <w:sz w:val="28"/>
          <w:szCs w:val="28"/>
        </w:rPr>
        <w:t>брендбука</w:t>
      </w:r>
      <w:proofErr w:type="spellEnd"/>
      <w:r w:rsidRPr="006B6028">
        <w:rPr>
          <w:rFonts w:ascii="Times New Roman" w:hAnsi="Times New Roman"/>
          <w:sz w:val="28"/>
          <w:szCs w:val="28"/>
        </w:rPr>
        <w:t>,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размещение на электронных торговых площадках (консультация; изготовление ЭЦП, регистрация в ЕРУЗ, получении банковской гарантии, помощь в поиске тендеров, подаче заявок, анализ конкурентов, анализ договоров,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защита интеллектуальной собственности (консультация; патентование, регистрация товарного знака,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для социальных предпринимателей (консультация; содействие в популяризации, подготовка бизнес-планов,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для организаций сферы гостеприимства по развитию внутреннего туризма (консультация; фотографирование, классификация мест размещения, патентование и регистрация товарного знака, разработка </w:t>
      </w:r>
      <w:proofErr w:type="spellStart"/>
      <w:r w:rsidRPr="006B6028">
        <w:rPr>
          <w:rFonts w:ascii="Times New Roman" w:hAnsi="Times New Roman"/>
          <w:sz w:val="28"/>
          <w:szCs w:val="28"/>
        </w:rPr>
        <w:t>брендбука</w:t>
      </w:r>
      <w:proofErr w:type="spellEnd"/>
      <w:r w:rsidRPr="006B6028">
        <w:rPr>
          <w:rFonts w:ascii="Times New Roman" w:hAnsi="Times New Roman"/>
          <w:sz w:val="28"/>
          <w:szCs w:val="28"/>
        </w:rPr>
        <w:t>, содействие в популяризации, разработка бизнес-плана, автоматизация сдачи отчетности в миграционную службу,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w:t>
      </w:r>
      <w:proofErr w:type="spellStart"/>
      <w:r w:rsidRPr="006B6028">
        <w:rPr>
          <w:rFonts w:ascii="Times New Roman" w:hAnsi="Times New Roman"/>
          <w:sz w:val="28"/>
          <w:szCs w:val="28"/>
        </w:rPr>
        <w:t>релокация</w:t>
      </w:r>
      <w:proofErr w:type="spellEnd"/>
      <w:r w:rsidRPr="006B6028">
        <w:rPr>
          <w:rFonts w:ascii="Times New Roman" w:hAnsi="Times New Roman"/>
          <w:sz w:val="28"/>
          <w:szCs w:val="28"/>
        </w:rPr>
        <w:t xml:space="preserve"> и/или локализация бизнеса на территории Смоленской области (консультация; подбор помещения, регистрация бизнеса, содействие в популяризации продукции,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для участников территориальных кластеров (консультация; </w:t>
      </w:r>
      <w:proofErr w:type="spellStart"/>
      <w:r w:rsidRPr="006B6028">
        <w:rPr>
          <w:rFonts w:ascii="Times New Roman" w:hAnsi="Times New Roman"/>
          <w:sz w:val="28"/>
          <w:szCs w:val="28"/>
        </w:rPr>
        <w:t>брендирование</w:t>
      </w:r>
      <w:proofErr w:type="spellEnd"/>
      <w:r w:rsidRPr="006B6028">
        <w:rPr>
          <w:rFonts w:ascii="Times New Roman" w:hAnsi="Times New Roman"/>
          <w:sz w:val="28"/>
          <w:szCs w:val="28"/>
        </w:rPr>
        <w:t>, разработка упаковки, сертификация и декларирование, обучение).</w:t>
      </w:r>
    </w:p>
    <w:p w:rsidR="002D5710" w:rsidRPr="006B6028" w:rsidRDefault="002D5710" w:rsidP="00004CBA">
      <w:pPr>
        <w:tabs>
          <w:tab w:val="left" w:pos="1134"/>
        </w:tabs>
        <w:spacing w:after="0" w:line="240" w:lineRule="auto"/>
        <w:ind w:firstLine="709"/>
        <w:contextualSpacing/>
        <w:jc w:val="both"/>
        <w:rPr>
          <w:rFonts w:ascii="Times New Roman" w:hAnsi="Times New Roman"/>
          <w:sz w:val="28"/>
          <w:szCs w:val="28"/>
        </w:rPr>
      </w:pPr>
    </w:p>
    <w:p w:rsidR="002D5710" w:rsidRPr="006B6028" w:rsidRDefault="002D5710" w:rsidP="00004CBA">
      <w:pPr>
        <w:spacing w:after="0" w:line="240" w:lineRule="auto"/>
        <w:ind w:firstLine="709"/>
        <w:contextualSpacing/>
        <w:jc w:val="both"/>
        <w:rPr>
          <w:rFonts w:ascii="Times New Roman" w:hAnsi="Times New Roman"/>
          <w:b/>
          <w:sz w:val="28"/>
          <w:szCs w:val="28"/>
        </w:rPr>
      </w:pPr>
      <w:r w:rsidRPr="006B6028">
        <w:rPr>
          <w:rFonts w:ascii="Times New Roman" w:hAnsi="Times New Roman"/>
          <w:b/>
          <w:sz w:val="28"/>
          <w:szCs w:val="28"/>
        </w:rPr>
        <w:lastRenderedPageBreak/>
        <w:t>Работает 6 специализированных окон для оказания консультаций и услуг:</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окно МФЦ для бизнеса – консультации и услуги, в том числе по регистрации юридического лица, регистрации права собственности на объект недвижимости;</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Центр сельскохозяйственного консультирования Смоленской области: консультации, в том числе о грантах и субсидиях в сельском хозяйстве, скотоводстве, регистрации КФХ;</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окно по вопросам экспортной деятельности;</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окно по вопросам получения электронной цифровой подписи;</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 окно по вопросам финансового планирования; </w:t>
      </w:r>
    </w:p>
    <w:p w:rsidR="002D5710" w:rsidRPr="006B6028" w:rsidRDefault="002D5710" w:rsidP="00004CBA">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окно по вопросам правового обеспечения деятельности субъекта МСП.</w:t>
      </w:r>
    </w:p>
    <w:p w:rsidR="002D5710" w:rsidRPr="006B6028" w:rsidRDefault="002D5710" w:rsidP="00004CBA">
      <w:pPr>
        <w:spacing w:after="0" w:line="240" w:lineRule="auto"/>
        <w:ind w:firstLine="709"/>
        <w:contextualSpacing/>
        <w:jc w:val="both"/>
        <w:rPr>
          <w:rFonts w:ascii="Times New Roman" w:hAnsi="Times New Roman"/>
          <w:sz w:val="28"/>
          <w:szCs w:val="28"/>
        </w:rPr>
      </w:pPr>
    </w:p>
    <w:p w:rsidR="002D5710" w:rsidRPr="006B6028" w:rsidRDefault="002D5710" w:rsidP="00004CBA">
      <w:pPr>
        <w:spacing w:after="0" w:line="240" w:lineRule="auto"/>
        <w:ind w:firstLine="709"/>
        <w:contextualSpacing/>
        <w:jc w:val="both"/>
        <w:rPr>
          <w:rFonts w:ascii="Times New Roman" w:hAnsi="Times New Roman"/>
          <w:bCs/>
          <w:i/>
          <w:sz w:val="28"/>
          <w:szCs w:val="28"/>
        </w:rPr>
      </w:pPr>
      <w:r w:rsidRPr="006B6028">
        <w:rPr>
          <w:rFonts w:ascii="Times New Roman" w:hAnsi="Times New Roman"/>
          <w:bCs/>
          <w:i/>
          <w:sz w:val="28"/>
          <w:szCs w:val="28"/>
        </w:rPr>
        <w:t>В Центр «Мой бизнес» организована и ведет очный прием субъектов предпринимательской деятельности Общественная приемная при Президенте Российской Федерации по защите прав предпринимателей в Смоленской области по вопросам защиты прав и законных интересов и улучшению делового и инвестиционного климата.</w:t>
      </w:r>
    </w:p>
    <w:p w:rsidR="002D5710" w:rsidRPr="006B6028" w:rsidRDefault="002D5710" w:rsidP="002D5710">
      <w:pPr>
        <w:spacing w:after="0" w:line="240" w:lineRule="auto"/>
        <w:ind w:firstLine="709"/>
        <w:contextualSpacing/>
        <w:jc w:val="both"/>
        <w:rPr>
          <w:rFonts w:ascii="Times New Roman" w:hAnsi="Times New Roman"/>
          <w:bCs/>
          <w:sz w:val="28"/>
          <w:szCs w:val="28"/>
        </w:rPr>
      </w:pPr>
    </w:p>
    <w:p w:rsidR="00C5398D" w:rsidRPr="006B6028" w:rsidRDefault="00C5398D" w:rsidP="002D5710">
      <w:pPr>
        <w:spacing w:after="0" w:line="240" w:lineRule="auto"/>
        <w:ind w:firstLine="709"/>
        <w:contextualSpacing/>
        <w:jc w:val="both"/>
        <w:rPr>
          <w:rFonts w:ascii="Times New Roman" w:hAnsi="Times New Roman"/>
          <w:bCs/>
          <w:sz w:val="28"/>
          <w:szCs w:val="28"/>
        </w:rPr>
      </w:pPr>
    </w:p>
    <w:p w:rsidR="002D5710" w:rsidRPr="006B6028" w:rsidRDefault="002D5710" w:rsidP="00C5398D">
      <w:pPr>
        <w:pStyle w:val="1"/>
        <w:spacing w:before="0" w:after="0" w:line="240" w:lineRule="auto"/>
        <w:ind w:firstLine="709"/>
        <w:jc w:val="center"/>
        <w:rPr>
          <w:rFonts w:ascii="Times New Roman" w:hAnsi="Times New Roman"/>
          <w:sz w:val="28"/>
          <w:szCs w:val="28"/>
          <w:lang w:eastAsia="zh-CN"/>
        </w:rPr>
      </w:pPr>
      <w:bookmarkStart w:id="19" w:name="_Toc79569159"/>
      <w:proofErr w:type="spellStart"/>
      <w:r w:rsidRPr="006B6028">
        <w:rPr>
          <w:rFonts w:ascii="Times New Roman" w:hAnsi="Times New Roman"/>
          <w:sz w:val="28"/>
          <w:szCs w:val="28"/>
          <w:lang w:eastAsia="zh-CN"/>
        </w:rPr>
        <w:t>Микрокредитная</w:t>
      </w:r>
      <w:proofErr w:type="spellEnd"/>
      <w:r w:rsidRPr="006B6028">
        <w:rPr>
          <w:rFonts w:ascii="Times New Roman" w:hAnsi="Times New Roman"/>
          <w:sz w:val="28"/>
          <w:szCs w:val="28"/>
          <w:lang w:eastAsia="zh-CN"/>
        </w:rPr>
        <w:t xml:space="preserve"> компания «Смоленский областной фонд поддержки предпринимательства»</w:t>
      </w:r>
      <w:bookmarkEnd w:id="19"/>
    </w:p>
    <w:p w:rsidR="002D5710" w:rsidRPr="006B6028" w:rsidRDefault="002D5710" w:rsidP="002D5710">
      <w:pPr>
        <w:spacing w:after="0" w:line="240" w:lineRule="auto"/>
        <w:ind w:firstLine="709"/>
        <w:contextualSpacing/>
        <w:jc w:val="both"/>
        <w:rPr>
          <w:rFonts w:ascii="Times New Roman" w:hAnsi="Times New Roman"/>
          <w:i/>
          <w:sz w:val="28"/>
          <w:szCs w:val="28"/>
        </w:rPr>
      </w:pP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777-077</w:t>
      </w:r>
    </w:p>
    <w:p w:rsidR="002D5710" w:rsidRPr="006B6028" w:rsidRDefault="002D5710" w:rsidP="002D5710">
      <w:pPr>
        <w:spacing w:after="0" w:line="240" w:lineRule="auto"/>
        <w:ind w:firstLine="709"/>
        <w:contextualSpacing/>
        <w:jc w:val="both"/>
        <w:rPr>
          <w:rFonts w:ascii="Times New Roman" w:hAnsi="Times New Roman"/>
          <w:b/>
          <w:i/>
          <w:sz w:val="28"/>
          <w:szCs w:val="28"/>
        </w:rPr>
      </w:pPr>
      <w:r w:rsidRPr="006B6028">
        <w:rPr>
          <w:rFonts w:ascii="Times New Roman" w:hAnsi="Times New Roman"/>
          <w:i/>
          <w:sz w:val="28"/>
          <w:szCs w:val="28"/>
        </w:rPr>
        <w:t xml:space="preserve">Сайт: </w:t>
      </w:r>
      <w:r w:rsidRPr="006B6028">
        <w:rPr>
          <w:rFonts w:ascii="Times New Roman" w:hAnsi="Times New Roman"/>
          <w:i/>
          <w:sz w:val="28"/>
          <w:szCs w:val="28"/>
          <w:u w:val="single"/>
          <w:lang w:val="en-US"/>
        </w:rPr>
        <w:t>http</w:t>
      </w:r>
      <w:r w:rsidRPr="006B6028">
        <w:rPr>
          <w:rFonts w:ascii="Times New Roman" w:hAnsi="Times New Roman"/>
          <w:i/>
          <w:sz w:val="28"/>
          <w:szCs w:val="28"/>
          <w:u w:val="single"/>
        </w:rPr>
        <w:t>://</w:t>
      </w:r>
      <w:r w:rsidRPr="006B6028">
        <w:rPr>
          <w:rFonts w:ascii="Times New Roman" w:hAnsi="Times New Roman"/>
          <w:i/>
          <w:sz w:val="28"/>
          <w:szCs w:val="28"/>
          <w:u w:val="single"/>
          <w:lang w:val="en-US"/>
        </w:rPr>
        <w:t>www</w:t>
      </w:r>
      <w:r w:rsidRPr="006B6028">
        <w:rPr>
          <w:rFonts w:ascii="Times New Roman" w:hAnsi="Times New Roman"/>
          <w:i/>
          <w:sz w:val="28"/>
          <w:szCs w:val="28"/>
          <w:u w:val="single"/>
        </w:rPr>
        <w:t>.</w:t>
      </w:r>
      <w:proofErr w:type="spellStart"/>
      <w:r w:rsidRPr="006B6028">
        <w:rPr>
          <w:rFonts w:ascii="Times New Roman" w:hAnsi="Times New Roman"/>
          <w:i/>
          <w:sz w:val="28"/>
          <w:szCs w:val="28"/>
          <w:u w:val="single"/>
          <w:lang w:val="en-US"/>
        </w:rPr>
        <w:t>sofpmp</w:t>
      </w:r>
      <w:proofErr w:type="spellEnd"/>
      <w:r w:rsidRPr="006B6028">
        <w:rPr>
          <w:rFonts w:ascii="Times New Roman" w:hAnsi="Times New Roman"/>
          <w:i/>
          <w:sz w:val="28"/>
          <w:szCs w:val="28"/>
          <w:u w:val="single"/>
        </w:rPr>
        <w:t>.</w:t>
      </w:r>
      <w:proofErr w:type="spellStart"/>
      <w:r w:rsidRPr="006B6028">
        <w:rPr>
          <w:rFonts w:ascii="Times New Roman" w:hAnsi="Times New Roman"/>
          <w:i/>
          <w:sz w:val="28"/>
          <w:szCs w:val="28"/>
          <w:u w:val="single"/>
          <w:lang w:val="en-US"/>
        </w:rPr>
        <w:t>ru</w:t>
      </w:r>
      <w:proofErr w:type="spellEnd"/>
      <w:r w:rsidRPr="006B6028">
        <w:rPr>
          <w:rFonts w:ascii="Times New Roman" w:hAnsi="Times New Roman"/>
          <w:i/>
          <w:sz w:val="28"/>
          <w:szCs w:val="28"/>
          <w:u w:val="single"/>
        </w:rPr>
        <w:t>/</w:t>
      </w:r>
    </w:p>
    <w:p w:rsidR="002D5710" w:rsidRPr="006B6028" w:rsidRDefault="002D5710" w:rsidP="002D5710">
      <w:pPr>
        <w:spacing w:after="0" w:line="240" w:lineRule="auto"/>
        <w:contextualSpacing/>
        <w:jc w:val="center"/>
        <w:rPr>
          <w:rFonts w:ascii="Times New Roman" w:hAnsi="Times New Roman"/>
          <w:b/>
          <w:sz w:val="28"/>
          <w:szCs w:val="28"/>
        </w:rPr>
      </w:pPr>
    </w:p>
    <w:p w:rsidR="002D5710" w:rsidRPr="006B6028" w:rsidRDefault="002D5710" w:rsidP="00C5398D">
      <w:pPr>
        <w:spacing w:after="0" w:line="240" w:lineRule="auto"/>
        <w:contextualSpacing/>
        <w:rPr>
          <w:rFonts w:ascii="Times New Roman" w:hAnsi="Times New Roman"/>
          <w:b/>
          <w:i/>
          <w:sz w:val="28"/>
          <w:szCs w:val="28"/>
        </w:rPr>
      </w:pPr>
      <w:r w:rsidRPr="006B6028">
        <w:rPr>
          <w:rFonts w:ascii="Times New Roman" w:hAnsi="Times New Roman"/>
          <w:b/>
          <w:i/>
          <w:sz w:val="28"/>
          <w:szCs w:val="28"/>
        </w:rPr>
        <w:t>Микрофинансирование</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Фонд осуществляет предоставление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по выгодным процентным ставкам. </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Для компаний по виду деятельности, относящемуся к разделу</w:t>
      </w:r>
      <w:proofErr w:type="gramStart"/>
      <w:r w:rsidRPr="006B6028">
        <w:rPr>
          <w:rFonts w:ascii="Times New Roman" w:hAnsi="Times New Roman"/>
          <w:sz w:val="28"/>
          <w:szCs w:val="28"/>
        </w:rPr>
        <w:t xml:space="preserve"> С</w:t>
      </w:r>
      <w:proofErr w:type="gramEnd"/>
      <w:r w:rsidRPr="006B6028">
        <w:rPr>
          <w:rFonts w:ascii="Times New Roman" w:hAnsi="Times New Roman"/>
          <w:sz w:val="28"/>
          <w:szCs w:val="28"/>
        </w:rPr>
        <w:t xml:space="preserve"> «Обрабатывающее производство» ОКВЭД, максимальный размер </w:t>
      </w:r>
      <w:proofErr w:type="spellStart"/>
      <w:r w:rsidRPr="006B6028">
        <w:rPr>
          <w:rFonts w:ascii="Times New Roman" w:hAnsi="Times New Roman"/>
          <w:sz w:val="28"/>
          <w:szCs w:val="28"/>
        </w:rPr>
        <w:t>микрозайма</w:t>
      </w:r>
      <w:proofErr w:type="spellEnd"/>
      <w:r w:rsidRPr="006B6028">
        <w:rPr>
          <w:rFonts w:ascii="Times New Roman" w:hAnsi="Times New Roman"/>
          <w:sz w:val="28"/>
          <w:szCs w:val="28"/>
        </w:rPr>
        <w:t xml:space="preserve"> составляет </w:t>
      </w:r>
      <w:r w:rsidRPr="006B6028">
        <w:rPr>
          <w:rFonts w:ascii="Times New Roman" w:hAnsi="Times New Roman"/>
          <w:b/>
          <w:sz w:val="28"/>
          <w:szCs w:val="28"/>
        </w:rPr>
        <w:t>до 3 млн. рублей</w:t>
      </w:r>
      <w:r w:rsidRPr="006B6028">
        <w:rPr>
          <w:rFonts w:ascii="Times New Roman" w:hAnsi="Times New Roman"/>
          <w:sz w:val="28"/>
          <w:szCs w:val="28"/>
        </w:rPr>
        <w:t xml:space="preserve"> под </w:t>
      </w:r>
      <w:r w:rsidRPr="006B6028">
        <w:rPr>
          <w:rFonts w:ascii="Times New Roman" w:hAnsi="Times New Roman"/>
          <w:b/>
          <w:sz w:val="28"/>
          <w:szCs w:val="28"/>
        </w:rPr>
        <w:t>8 % годовых</w:t>
      </w:r>
      <w:r w:rsidRPr="006B6028">
        <w:rPr>
          <w:rFonts w:ascii="Times New Roman" w:hAnsi="Times New Roman"/>
          <w:sz w:val="28"/>
          <w:szCs w:val="28"/>
        </w:rPr>
        <w:t xml:space="preserve">, срок возврата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w:t>
      </w:r>
      <w:r w:rsidRPr="006B6028">
        <w:rPr>
          <w:rFonts w:ascii="Times New Roman" w:hAnsi="Times New Roman"/>
          <w:sz w:val="28"/>
          <w:szCs w:val="28"/>
        </w:rPr>
        <w:br/>
      </w:r>
      <w:r w:rsidRPr="006B6028">
        <w:rPr>
          <w:rFonts w:ascii="Times New Roman" w:hAnsi="Times New Roman"/>
          <w:b/>
          <w:sz w:val="28"/>
          <w:szCs w:val="28"/>
        </w:rPr>
        <w:t>до 3-х лет.</w:t>
      </w:r>
      <w:r w:rsidRPr="006B6028">
        <w:rPr>
          <w:rFonts w:ascii="Times New Roman" w:hAnsi="Times New Roman"/>
          <w:sz w:val="28"/>
          <w:szCs w:val="28"/>
        </w:rPr>
        <w:t xml:space="preserve"> </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Срок возврата </w:t>
      </w:r>
      <w:proofErr w:type="spellStart"/>
      <w:r w:rsidRPr="006B6028">
        <w:rPr>
          <w:rFonts w:ascii="Times New Roman" w:hAnsi="Times New Roman"/>
          <w:sz w:val="28"/>
          <w:szCs w:val="28"/>
        </w:rPr>
        <w:t>микрозайма</w:t>
      </w:r>
      <w:proofErr w:type="spellEnd"/>
      <w:r w:rsidRPr="006B6028">
        <w:rPr>
          <w:rFonts w:ascii="Times New Roman" w:hAnsi="Times New Roman"/>
          <w:sz w:val="28"/>
          <w:szCs w:val="28"/>
        </w:rPr>
        <w:t xml:space="preserve"> до 2 лет для заемщиков, осуществляющих иные виды деятельности.</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Для </w:t>
      </w:r>
      <w:proofErr w:type="gramStart"/>
      <w:r w:rsidRPr="006B6028">
        <w:rPr>
          <w:rFonts w:ascii="Times New Roman" w:hAnsi="Times New Roman"/>
          <w:sz w:val="28"/>
          <w:szCs w:val="28"/>
        </w:rPr>
        <w:t xml:space="preserve">предпринимателей, работающих в сфере туризма </w:t>
      </w:r>
      <w:proofErr w:type="spellStart"/>
      <w:r w:rsidRPr="006B6028">
        <w:rPr>
          <w:rFonts w:ascii="Times New Roman" w:hAnsi="Times New Roman"/>
          <w:sz w:val="28"/>
          <w:szCs w:val="28"/>
        </w:rPr>
        <w:t>микрозаймы</w:t>
      </w:r>
      <w:proofErr w:type="spellEnd"/>
      <w:r w:rsidRPr="006B6028">
        <w:rPr>
          <w:rFonts w:ascii="Times New Roman" w:hAnsi="Times New Roman"/>
          <w:sz w:val="28"/>
          <w:szCs w:val="28"/>
        </w:rPr>
        <w:t xml:space="preserve"> выдаются</w:t>
      </w:r>
      <w:proofErr w:type="gramEnd"/>
      <w:r w:rsidRPr="006B6028">
        <w:rPr>
          <w:rFonts w:ascii="Times New Roman" w:hAnsi="Times New Roman"/>
          <w:sz w:val="28"/>
          <w:szCs w:val="28"/>
        </w:rPr>
        <w:t xml:space="preserve"> сроком </w:t>
      </w:r>
      <w:r w:rsidRPr="006B6028">
        <w:rPr>
          <w:rFonts w:ascii="Times New Roman" w:hAnsi="Times New Roman"/>
          <w:b/>
          <w:sz w:val="28"/>
          <w:szCs w:val="28"/>
        </w:rPr>
        <w:t>на 3 года под 5% годовых</w:t>
      </w:r>
      <w:r w:rsidRPr="006B6028">
        <w:rPr>
          <w:rFonts w:ascii="Times New Roman" w:hAnsi="Times New Roman"/>
          <w:sz w:val="28"/>
          <w:szCs w:val="28"/>
        </w:rPr>
        <w:t>.</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Для начинающих предпринимателей </w:t>
      </w:r>
      <w:proofErr w:type="spellStart"/>
      <w:r w:rsidRPr="006B6028">
        <w:rPr>
          <w:rFonts w:ascii="Times New Roman" w:hAnsi="Times New Roman"/>
          <w:sz w:val="28"/>
          <w:szCs w:val="28"/>
        </w:rPr>
        <w:t>микрозаймы</w:t>
      </w:r>
      <w:proofErr w:type="spellEnd"/>
      <w:r w:rsidRPr="006B6028">
        <w:rPr>
          <w:rFonts w:ascii="Times New Roman" w:hAnsi="Times New Roman"/>
          <w:sz w:val="28"/>
          <w:szCs w:val="28"/>
        </w:rPr>
        <w:t xml:space="preserve"> предоставляются без залога в сумме </w:t>
      </w:r>
      <w:r w:rsidRPr="006B6028">
        <w:rPr>
          <w:rFonts w:ascii="Times New Roman" w:hAnsi="Times New Roman"/>
          <w:b/>
          <w:sz w:val="28"/>
          <w:szCs w:val="28"/>
        </w:rPr>
        <w:t>до 150 тыс. рублей</w:t>
      </w:r>
      <w:r w:rsidRPr="006B6028">
        <w:rPr>
          <w:rFonts w:ascii="Times New Roman" w:hAnsi="Times New Roman"/>
          <w:sz w:val="28"/>
          <w:szCs w:val="28"/>
        </w:rPr>
        <w:t xml:space="preserve"> под </w:t>
      </w:r>
      <w:r w:rsidRPr="006B6028">
        <w:rPr>
          <w:rFonts w:ascii="Times New Roman" w:hAnsi="Times New Roman"/>
          <w:b/>
          <w:sz w:val="28"/>
          <w:szCs w:val="28"/>
        </w:rPr>
        <w:t>3% годовых</w:t>
      </w:r>
      <w:r w:rsidRPr="006B6028">
        <w:rPr>
          <w:rFonts w:ascii="Times New Roman" w:hAnsi="Times New Roman"/>
          <w:sz w:val="28"/>
          <w:szCs w:val="28"/>
        </w:rPr>
        <w:t xml:space="preserve"> на срок </w:t>
      </w:r>
      <w:r w:rsidRPr="006B6028">
        <w:rPr>
          <w:rFonts w:ascii="Times New Roman" w:hAnsi="Times New Roman"/>
          <w:b/>
          <w:sz w:val="28"/>
          <w:szCs w:val="28"/>
        </w:rPr>
        <w:t xml:space="preserve">до 3 лет </w:t>
      </w:r>
      <w:r w:rsidRPr="006B6028">
        <w:rPr>
          <w:rFonts w:ascii="Times New Roman" w:hAnsi="Times New Roman"/>
          <w:sz w:val="28"/>
          <w:szCs w:val="28"/>
        </w:rPr>
        <w:t>(кредитный продукт «СТАРТАП»).</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Предусмотрена выдача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в сумме до </w:t>
      </w:r>
      <w:r w:rsidRPr="006B6028">
        <w:rPr>
          <w:rFonts w:ascii="Times New Roman" w:hAnsi="Times New Roman"/>
          <w:b/>
          <w:sz w:val="28"/>
          <w:szCs w:val="28"/>
        </w:rPr>
        <w:t>200 тыс. рублей</w:t>
      </w:r>
      <w:r w:rsidRPr="006B6028">
        <w:rPr>
          <w:rFonts w:ascii="Times New Roman" w:hAnsi="Times New Roman"/>
          <w:sz w:val="28"/>
          <w:szCs w:val="28"/>
        </w:rPr>
        <w:t xml:space="preserve"> без залогового обеспечения.</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Предоставление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при реализации проектов в приоритетных направлениях деятельности: резидентами промышленных парков, в сфере </w:t>
      </w:r>
      <w:r w:rsidRPr="006B6028">
        <w:rPr>
          <w:rFonts w:ascii="Times New Roman" w:hAnsi="Times New Roman"/>
          <w:sz w:val="28"/>
          <w:szCs w:val="28"/>
        </w:rPr>
        <w:lastRenderedPageBreak/>
        <w:t>экспортной деятельности, в сфере туризма, экологии или спорта, женского предпринимательства, социального предпринимательства, а также сельским производственным (потребительским) кооперативам, вновь зарегистрированным и действующим менее 1 года индивидуальным предпринимателям, созданным физическим лицом старше 45 лет.</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Предоставление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для приоритетных проектов субъектов МСП на территории моногорода, размер процентной ставки составляет ½ ключевой ставки Банка России.</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(приказ Минэкономразвития России от 26.03.2021 № 142 - </w:t>
      </w:r>
      <w:hyperlink r:id="rId25" w:history="1">
        <w:r w:rsidRPr="006B6028">
          <w:rPr>
            <w:rStyle w:val="a3"/>
            <w:rFonts w:ascii="Times New Roman" w:hAnsi="Times New Roman"/>
            <w:color w:val="auto"/>
            <w:sz w:val="28"/>
            <w:szCs w:val="28"/>
            <w:u w:val="none"/>
          </w:rPr>
          <w:t>http://publication.pravo.gov.ru/Document/View/0001202105210015</w:t>
        </w:r>
      </w:hyperlink>
      <w:r w:rsidRPr="006B6028">
        <w:rPr>
          <w:rFonts w:ascii="Times New Roman" w:hAnsi="Times New Roman"/>
          <w:sz w:val="28"/>
          <w:szCs w:val="28"/>
        </w:rPr>
        <w:t>).</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Сельскохозяйственным товаропроизводителям для приобретения сельскохозяйственной техники и оборудования для производства сельскохозяйственной продукции под их залог предоставляется </w:t>
      </w:r>
      <w:proofErr w:type="spellStart"/>
      <w:r w:rsidRPr="006B6028">
        <w:rPr>
          <w:rFonts w:ascii="Times New Roman" w:hAnsi="Times New Roman"/>
          <w:sz w:val="28"/>
          <w:szCs w:val="28"/>
        </w:rPr>
        <w:t>микрозайм</w:t>
      </w:r>
      <w:proofErr w:type="spellEnd"/>
      <w:r w:rsidRPr="006B6028">
        <w:rPr>
          <w:rFonts w:ascii="Times New Roman" w:hAnsi="Times New Roman"/>
          <w:sz w:val="28"/>
          <w:szCs w:val="28"/>
        </w:rPr>
        <w:t xml:space="preserve"> в сумме </w:t>
      </w:r>
      <w:r w:rsidRPr="006B6028">
        <w:rPr>
          <w:rFonts w:ascii="Times New Roman" w:hAnsi="Times New Roman"/>
          <w:b/>
          <w:sz w:val="28"/>
          <w:szCs w:val="28"/>
        </w:rPr>
        <w:t>до 3 млн. рублей</w:t>
      </w:r>
      <w:r w:rsidRPr="006B6028">
        <w:rPr>
          <w:rFonts w:ascii="Times New Roman" w:hAnsi="Times New Roman"/>
          <w:sz w:val="28"/>
          <w:szCs w:val="28"/>
        </w:rPr>
        <w:t xml:space="preserve"> сроком до </w:t>
      </w:r>
      <w:r w:rsidRPr="006B6028">
        <w:rPr>
          <w:rFonts w:ascii="Times New Roman" w:hAnsi="Times New Roman"/>
          <w:b/>
          <w:sz w:val="28"/>
          <w:szCs w:val="28"/>
        </w:rPr>
        <w:t>3-х лет</w:t>
      </w:r>
      <w:r w:rsidRPr="006B6028">
        <w:rPr>
          <w:rFonts w:ascii="Times New Roman" w:hAnsi="Times New Roman"/>
          <w:sz w:val="28"/>
          <w:szCs w:val="28"/>
        </w:rPr>
        <w:t xml:space="preserve"> под процентную ставку </w:t>
      </w:r>
      <w:r w:rsidRPr="006B6028">
        <w:rPr>
          <w:rFonts w:ascii="Times New Roman" w:hAnsi="Times New Roman"/>
          <w:b/>
          <w:sz w:val="28"/>
          <w:szCs w:val="28"/>
        </w:rPr>
        <w:t>5%</w:t>
      </w:r>
      <w:r w:rsidRPr="006B6028">
        <w:rPr>
          <w:rFonts w:ascii="Times New Roman" w:hAnsi="Times New Roman"/>
          <w:sz w:val="28"/>
          <w:szCs w:val="28"/>
        </w:rPr>
        <w:t xml:space="preserve"> годовых, а также под процентную ставку </w:t>
      </w:r>
      <w:r w:rsidRPr="006B6028">
        <w:rPr>
          <w:rFonts w:ascii="Times New Roman" w:hAnsi="Times New Roman"/>
          <w:b/>
          <w:sz w:val="28"/>
          <w:szCs w:val="28"/>
        </w:rPr>
        <w:t>1%</w:t>
      </w:r>
      <w:r w:rsidRPr="006B6028">
        <w:rPr>
          <w:rFonts w:ascii="Times New Roman" w:hAnsi="Times New Roman"/>
          <w:sz w:val="28"/>
          <w:szCs w:val="28"/>
        </w:rPr>
        <w:t xml:space="preserve"> годовых с возможностью отсрочки платежа до 6 месяцев для посева льна-долгунца.</w:t>
      </w:r>
    </w:p>
    <w:p w:rsidR="002D5710" w:rsidRPr="006B6028" w:rsidRDefault="002D5710" w:rsidP="002D5710">
      <w:pPr>
        <w:spacing w:after="0" w:line="240" w:lineRule="auto"/>
        <w:ind w:firstLine="709"/>
        <w:contextualSpacing/>
        <w:jc w:val="both"/>
        <w:rPr>
          <w:rFonts w:ascii="Times New Roman" w:hAnsi="Times New Roman"/>
          <w:sz w:val="28"/>
          <w:szCs w:val="28"/>
        </w:rPr>
      </w:pPr>
      <w:proofErr w:type="spellStart"/>
      <w:r w:rsidRPr="006B6028">
        <w:rPr>
          <w:rFonts w:ascii="Times New Roman" w:hAnsi="Times New Roman"/>
          <w:sz w:val="28"/>
          <w:szCs w:val="28"/>
        </w:rPr>
        <w:t>Микрозаймы</w:t>
      </w:r>
      <w:proofErr w:type="spellEnd"/>
      <w:r w:rsidRPr="006B6028">
        <w:rPr>
          <w:rFonts w:ascii="Times New Roman" w:hAnsi="Times New Roman"/>
          <w:sz w:val="28"/>
          <w:szCs w:val="28"/>
        </w:rPr>
        <w:t xml:space="preserve"> для субъектов МСП, </w:t>
      </w:r>
      <w:r w:rsidRPr="006B6028">
        <w:rPr>
          <w:rFonts w:ascii="Times New Roman" w:hAnsi="Times New Roman"/>
          <w:bCs/>
          <w:sz w:val="28"/>
          <w:szCs w:val="28"/>
        </w:rPr>
        <w:t>осуществляющих деятельность</w:t>
      </w:r>
      <w:r w:rsidRPr="006B6028">
        <w:rPr>
          <w:rFonts w:ascii="Times New Roman" w:hAnsi="Times New Roman"/>
          <w:b/>
          <w:bCs/>
          <w:sz w:val="28"/>
          <w:szCs w:val="28"/>
        </w:rPr>
        <w:t xml:space="preserve"> в сфере информационных технологий</w:t>
      </w:r>
      <w:r w:rsidRPr="006B6028">
        <w:rPr>
          <w:rFonts w:ascii="Times New Roman" w:hAnsi="Times New Roman"/>
          <w:sz w:val="28"/>
          <w:szCs w:val="28"/>
        </w:rPr>
        <w:t xml:space="preserve"> предоставляются в сумме </w:t>
      </w:r>
      <w:r w:rsidRPr="006B6028">
        <w:rPr>
          <w:rFonts w:ascii="Times New Roman" w:hAnsi="Times New Roman"/>
          <w:b/>
          <w:sz w:val="28"/>
          <w:szCs w:val="28"/>
        </w:rPr>
        <w:t>до 2 млн. рублей</w:t>
      </w:r>
      <w:r w:rsidRPr="006B6028">
        <w:rPr>
          <w:rFonts w:ascii="Times New Roman" w:hAnsi="Times New Roman"/>
          <w:sz w:val="28"/>
          <w:szCs w:val="28"/>
        </w:rPr>
        <w:t xml:space="preserve"> сроком </w:t>
      </w:r>
      <w:r w:rsidRPr="006B6028">
        <w:rPr>
          <w:rFonts w:ascii="Times New Roman" w:hAnsi="Times New Roman"/>
          <w:b/>
          <w:sz w:val="28"/>
          <w:szCs w:val="28"/>
        </w:rPr>
        <w:t>до 3-х лет</w:t>
      </w:r>
      <w:r w:rsidRPr="006B6028">
        <w:rPr>
          <w:rFonts w:ascii="Times New Roman" w:hAnsi="Times New Roman"/>
          <w:sz w:val="28"/>
          <w:szCs w:val="28"/>
        </w:rPr>
        <w:t xml:space="preserve"> под процентную ставку </w:t>
      </w:r>
      <w:r w:rsidRPr="006B6028">
        <w:rPr>
          <w:rFonts w:ascii="Times New Roman" w:hAnsi="Times New Roman"/>
          <w:b/>
          <w:sz w:val="28"/>
          <w:szCs w:val="28"/>
        </w:rPr>
        <w:t xml:space="preserve">5% </w:t>
      </w:r>
      <w:r w:rsidRPr="006B6028">
        <w:rPr>
          <w:rFonts w:ascii="Times New Roman" w:hAnsi="Times New Roman"/>
          <w:sz w:val="28"/>
          <w:szCs w:val="28"/>
        </w:rPr>
        <w:t>годовых.</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b/>
          <w:sz w:val="28"/>
          <w:szCs w:val="28"/>
        </w:rPr>
        <w:t xml:space="preserve">Кредитные продукты по линии Фонда развития промышленности и микрокредитования </w:t>
      </w:r>
      <w:r w:rsidRPr="006B6028">
        <w:rPr>
          <w:rFonts w:ascii="Times New Roman" w:hAnsi="Times New Roman"/>
          <w:sz w:val="28"/>
          <w:szCs w:val="28"/>
        </w:rPr>
        <w:t>представляются в виде займа субъектам МСП, осуществляющим деятельность по производству антисептических и дезинфицирующих средств на сумму до 3 млн. рублей на 36 месяцев под 1 % годовых.</w:t>
      </w:r>
    </w:p>
    <w:p w:rsidR="002D5710" w:rsidRPr="006B6028" w:rsidRDefault="002D5710" w:rsidP="002D5710">
      <w:pPr>
        <w:spacing w:after="0" w:line="240" w:lineRule="auto"/>
        <w:ind w:firstLine="709"/>
        <w:contextualSpacing/>
        <w:jc w:val="both"/>
        <w:rPr>
          <w:rFonts w:ascii="Times New Roman" w:hAnsi="Times New Roman"/>
          <w:sz w:val="28"/>
          <w:szCs w:val="28"/>
        </w:rPr>
      </w:pPr>
      <w:proofErr w:type="gramStart"/>
      <w:r w:rsidRPr="006B6028">
        <w:rPr>
          <w:rFonts w:ascii="Times New Roman" w:hAnsi="Times New Roman"/>
          <w:sz w:val="28"/>
          <w:szCs w:val="28"/>
        </w:rPr>
        <w:t xml:space="preserve">Предоставление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субъектам МСП Смоленской области на оказание неотложных мер в условиях ухудшения ситуации в связи с распространением </w:t>
      </w:r>
      <w:proofErr w:type="spellStart"/>
      <w:r w:rsidRPr="006B6028">
        <w:rPr>
          <w:rFonts w:ascii="Times New Roman" w:hAnsi="Times New Roman"/>
          <w:sz w:val="28"/>
          <w:szCs w:val="28"/>
        </w:rPr>
        <w:t>коронавирусной</w:t>
      </w:r>
      <w:proofErr w:type="spellEnd"/>
      <w:r w:rsidRPr="006B6028">
        <w:rPr>
          <w:rFonts w:ascii="Times New Roman" w:hAnsi="Times New Roman"/>
          <w:sz w:val="28"/>
          <w:szCs w:val="28"/>
        </w:rPr>
        <w:t xml:space="preserve"> инфекции </w:t>
      </w:r>
      <w:r w:rsidRPr="006B6028">
        <w:rPr>
          <w:rFonts w:ascii="Times New Roman" w:hAnsi="Times New Roman"/>
          <w:b/>
          <w:sz w:val="28"/>
          <w:szCs w:val="28"/>
        </w:rPr>
        <w:t>на срок до 24 месяцев</w:t>
      </w:r>
      <w:r w:rsidRPr="006B6028">
        <w:rPr>
          <w:rFonts w:ascii="Times New Roman" w:hAnsi="Times New Roman"/>
          <w:sz w:val="28"/>
          <w:szCs w:val="28"/>
        </w:rPr>
        <w:t xml:space="preserve"> под </w:t>
      </w:r>
      <w:r w:rsidRPr="006B6028">
        <w:rPr>
          <w:rFonts w:ascii="Times New Roman" w:hAnsi="Times New Roman"/>
          <w:b/>
          <w:sz w:val="28"/>
          <w:szCs w:val="28"/>
        </w:rPr>
        <w:t>0% годовых</w:t>
      </w:r>
      <w:r w:rsidRPr="006B6028">
        <w:rPr>
          <w:rFonts w:ascii="Times New Roman" w:hAnsi="Times New Roman"/>
          <w:sz w:val="28"/>
          <w:szCs w:val="28"/>
        </w:rPr>
        <w:t xml:space="preserve"> на уплату налогов, выплату заработной платы работников (в размере минимального размера оплаты труда по Смоленской области), обязательные начисления на заработную плату, коммунальные платежи и уплату арендных платежей.</w:t>
      </w:r>
      <w:proofErr w:type="gramEnd"/>
    </w:p>
    <w:p w:rsidR="002D5710" w:rsidRPr="006B6028" w:rsidRDefault="002D5710" w:rsidP="002D5710">
      <w:pPr>
        <w:spacing w:after="0" w:line="240" w:lineRule="auto"/>
        <w:ind w:firstLine="709"/>
        <w:contextualSpacing/>
        <w:jc w:val="both"/>
        <w:rPr>
          <w:rFonts w:ascii="Times New Roman" w:hAnsi="Times New Roman"/>
          <w:sz w:val="28"/>
          <w:szCs w:val="28"/>
        </w:rPr>
      </w:pPr>
      <w:proofErr w:type="gramStart"/>
      <w:r w:rsidRPr="006B6028">
        <w:rPr>
          <w:rFonts w:ascii="Times New Roman" w:hAnsi="Times New Roman"/>
          <w:sz w:val="28"/>
          <w:szCs w:val="28"/>
        </w:rPr>
        <w:t xml:space="preserve">Предоставление </w:t>
      </w:r>
      <w:proofErr w:type="spellStart"/>
      <w:r w:rsidRPr="006B6028">
        <w:rPr>
          <w:rFonts w:ascii="Times New Roman" w:hAnsi="Times New Roman"/>
          <w:sz w:val="28"/>
          <w:szCs w:val="28"/>
        </w:rPr>
        <w:t>микрозаймов</w:t>
      </w:r>
      <w:proofErr w:type="spellEnd"/>
      <w:r w:rsidRPr="006B6028">
        <w:rPr>
          <w:rFonts w:ascii="Times New Roman" w:hAnsi="Times New Roman"/>
          <w:sz w:val="28"/>
          <w:szCs w:val="28"/>
        </w:rPr>
        <w:t xml:space="preserve"> физическим лицам, не являющимся индивидуальными предпринимателями и применяющ</w:t>
      </w:r>
      <w:r w:rsidR="00C5398D" w:rsidRPr="006B6028">
        <w:rPr>
          <w:rFonts w:ascii="Times New Roman" w:hAnsi="Times New Roman"/>
          <w:sz w:val="28"/>
          <w:szCs w:val="28"/>
        </w:rPr>
        <w:t xml:space="preserve">им специальный налоговый режим </w:t>
      </w:r>
      <w:r w:rsidRPr="006B6028">
        <w:rPr>
          <w:rFonts w:ascii="Times New Roman" w:hAnsi="Times New Roman"/>
          <w:sz w:val="28"/>
          <w:szCs w:val="28"/>
        </w:rPr>
        <w:t>«Налог на профессиональный доход» (</w:t>
      </w:r>
      <w:proofErr w:type="spellStart"/>
      <w:r w:rsidRPr="006B6028">
        <w:rPr>
          <w:rFonts w:ascii="Times New Roman" w:hAnsi="Times New Roman"/>
          <w:b/>
          <w:sz w:val="28"/>
          <w:szCs w:val="28"/>
        </w:rPr>
        <w:t>самозанятые</w:t>
      </w:r>
      <w:proofErr w:type="spellEnd"/>
      <w:r w:rsidRPr="006B6028">
        <w:rPr>
          <w:rFonts w:ascii="Times New Roman" w:hAnsi="Times New Roman"/>
          <w:sz w:val="28"/>
          <w:szCs w:val="28"/>
        </w:rPr>
        <w:t xml:space="preserve">) осуществляется на ведение деятельности в качестве </w:t>
      </w:r>
      <w:proofErr w:type="spellStart"/>
      <w:r w:rsidRPr="006B6028">
        <w:rPr>
          <w:rFonts w:ascii="Times New Roman" w:hAnsi="Times New Roman"/>
          <w:sz w:val="28"/>
          <w:szCs w:val="28"/>
        </w:rPr>
        <w:t>самозанятого</w:t>
      </w:r>
      <w:proofErr w:type="spellEnd"/>
      <w:r w:rsidRPr="006B6028">
        <w:rPr>
          <w:rFonts w:ascii="Times New Roman" w:hAnsi="Times New Roman"/>
          <w:sz w:val="28"/>
          <w:szCs w:val="28"/>
        </w:rPr>
        <w:t xml:space="preserve"> на сумму </w:t>
      </w:r>
      <w:r w:rsidRPr="006B6028">
        <w:rPr>
          <w:rFonts w:ascii="Times New Roman" w:hAnsi="Times New Roman"/>
          <w:b/>
          <w:sz w:val="28"/>
          <w:szCs w:val="28"/>
        </w:rPr>
        <w:t>до 200 тыс. рублей на срок до 36 месяцев под 1/2 ключевой ставки Банка России</w:t>
      </w:r>
      <w:r w:rsidRPr="006B6028">
        <w:rPr>
          <w:rFonts w:ascii="Times New Roman" w:hAnsi="Times New Roman"/>
          <w:sz w:val="28"/>
          <w:szCs w:val="28"/>
        </w:rPr>
        <w:t xml:space="preserve">, установленной на дату заключения договора </w:t>
      </w:r>
      <w:proofErr w:type="spellStart"/>
      <w:r w:rsidRPr="006B6028">
        <w:rPr>
          <w:rFonts w:ascii="Times New Roman" w:hAnsi="Times New Roman"/>
          <w:sz w:val="28"/>
          <w:szCs w:val="28"/>
        </w:rPr>
        <w:t>микрозайма</w:t>
      </w:r>
      <w:proofErr w:type="spellEnd"/>
      <w:r w:rsidRPr="006B6028">
        <w:rPr>
          <w:rFonts w:ascii="Times New Roman" w:hAnsi="Times New Roman"/>
          <w:sz w:val="28"/>
          <w:szCs w:val="28"/>
        </w:rPr>
        <w:t xml:space="preserve"> с физическим лицом, применяющим специальный налоговый режим.</w:t>
      </w:r>
      <w:proofErr w:type="gramEnd"/>
    </w:p>
    <w:p w:rsidR="002D5710" w:rsidRPr="006B6028" w:rsidRDefault="002D5710" w:rsidP="002D5710">
      <w:pPr>
        <w:spacing w:after="0" w:line="240" w:lineRule="auto"/>
        <w:ind w:firstLine="709"/>
        <w:contextualSpacing/>
        <w:jc w:val="both"/>
        <w:rPr>
          <w:rFonts w:ascii="Times New Roman" w:hAnsi="Times New Roman"/>
          <w:sz w:val="28"/>
          <w:szCs w:val="28"/>
        </w:rPr>
      </w:pPr>
      <w:proofErr w:type="gramStart"/>
      <w:r w:rsidRPr="006B6028">
        <w:rPr>
          <w:rFonts w:ascii="Times New Roman" w:hAnsi="Times New Roman"/>
          <w:sz w:val="28"/>
          <w:szCs w:val="28"/>
        </w:rPr>
        <w:t>Предоставл</w:t>
      </w:r>
      <w:r w:rsidR="00C5398D" w:rsidRPr="006B6028">
        <w:rPr>
          <w:rFonts w:ascii="Times New Roman" w:hAnsi="Times New Roman"/>
          <w:sz w:val="28"/>
          <w:szCs w:val="28"/>
        </w:rPr>
        <w:t xml:space="preserve">ение </w:t>
      </w:r>
      <w:proofErr w:type="spellStart"/>
      <w:r w:rsidR="00C5398D" w:rsidRPr="006B6028">
        <w:rPr>
          <w:rFonts w:ascii="Times New Roman" w:hAnsi="Times New Roman"/>
          <w:sz w:val="28"/>
          <w:szCs w:val="28"/>
        </w:rPr>
        <w:t>микрозаймов</w:t>
      </w:r>
      <w:proofErr w:type="spellEnd"/>
      <w:r w:rsidR="00C5398D" w:rsidRPr="006B6028">
        <w:rPr>
          <w:rFonts w:ascii="Times New Roman" w:hAnsi="Times New Roman"/>
          <w:sz w:val="28"/>
          <w:szCs w:val="28"/>
        </w:rPr>
        <w:t xml:space="preserve"> субъектам МСП </w:t>
      </w:r>
      <w:r w:rsidRPr="006B6028">
        <w:rPr>
          <w:rFonts w:ascii="Times New Roman" w:hAnsi="Times New Roman"/>
          <w:sz w:val="28"/>
          <w:szCs w:val="28"/>
        </w:rPr>
        <w:t>для организации деятельности по франшизе (</w:t>
      </w:r>
      <w:r w:rsidRPr="006B6028">
        <w:rPr>
          <w:rFonts w:ascii="Times New Roman" w:hAnsi="Times New Roman"/>
          <w:b/>
          <w:sz w:val="28"/>
          <w:szCs w:val="28"/>
        </w:rPr>
        <w:t>продукт «ФРАНШИЗА»</w:t>
      </w:r>
      <w:r w:rsidRPr="006B6028">
        <w:rPr>
          <w:rFonts w:ascii="Times New Roman" w:hAnsi="Times New Roman"/>
          <w:sz w:val="28"/>
          <w:szCs w:val="28"/>
        </w:rPr>
        <w:t xml:space="preserve">) осуществляется на оплату паушального (первоначального) взноса; приобретение оборудования, техники, коммерческой недвижимости в рамках договора с </w:t>
      </w:r>
      <w:proofErr w:type="spellStart"/>
      <w:r w:rsidRPr="006B6028">
        <w:rPr>
          <w:rFonts w:ascii="Times New Roman" w:hAnsi="Times New Roman"/>
          <w:sz w:val="28"/>
          <w:szCs w:val="28"/>
        </w:rPr>
        <w:t>франчайзером</w:t>
      </w:r>
      <w:proofErr w:type="spellEnd"/>
      <w:r w:rsidRPr="006B6028">
        <w:rPr>
          <w:rFonts w:ascii="Times New Roman" w:hAnsi="Times New Roman"/>
          <w:sz w:val="28"/>
          <w:szCs w:val="28"/>
        </w:rPr>
        <w:t xml:space="preserve"> на сумму до 2 млн. рублей (при наличии залогового обеспечения) и до 300 тыс. рублей (при отсутствии залогового обеспечения) на срок до 36 месяцев под </w:t>
      </w:r>
      <w:r w:rsidRPr="006B6028">
        <w:rPr>
          <w:rFonts w:ascii="Times New Roman" w:hAnsi="Times New Roman"/>
          <w:b/>
          <w:sz w:val="28"/>
          <w:szCs w:val="28"/>
        </w:rPr>
        <w:t>3% годовых</w:t>
      </w:r>
      <w:r w:rsidRPr="006B6028">
        <w:rPr>
          <w:rFonts w:ascii="Times New Roman" w:hAnsi="Times New Roman"/>
          <w:sz w:val="28"/>
          <w:szCs w:val="28"/>
        </w:rPr>
        <w:t>.</w:t>
      </w:r>
      <w:proofErr w:type="gramEnd"/>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tabs>
          <w:tab w:val="left" w:pos="142"/>
        </w:tabs>
        <w:spacing w:after="0" w:line="240" w:lineRule="auto"/>
        <w:ind w:firstLine="709"/>
        <w:contextualSpacing/>
        <w:jc w:val="both"/>
        <w:rPr>
          <w:rFonts w:ascii="Times New Roman" w:hAnsi="Times New Roman"/>
          <w:b/>
          <w:sz w:val="28"/>
          <w:szCs w:val="28"/>
        </w:rPr>
      </w:pPr>
      <w:proofErr w:type="gramStart"/>
      <w:r w:rsidRPr="006B6028">
        <w:rPr>
          <w:rFonts w:ascii="Times New Roman" w:hAnsi="Times New Roman"/>
          <w:b/>
          <w:sz w:val="28"/>
          <w:szCs w:val="28"/>
        </w:rPr>
        <w:t xml:space="preserve">Предоставление </w:t>
      </w:r>
      <w:proofErr w:type="spellStart"/>
      <w:r w:rsidRPr="006B6028">
        <w:rPr>
          <w:rFonts w:ascii="Times New Roman" w:hAnsi="Times New Roman"/>
          <w:b/>
          <w:sz w:val="28"/>
          <w:szCs w:val="28"/>
        </w:rPr>
        <w:t>микрозаймов</w:t>
      </w:r>
      <w:proofErr w:type="spellEnd"/>
      <w:r w:rsidRPr="006B6028">
        <w:rPr>
          <w:rFonts w:ascii="Times New Roman" w:hAnsi="Times New Roman"/>
          <w:b/>
          <w:sz w:val="28"/>
          <w:szCs w:val="28"/>
        </w:rPr>
        <w:t xml:space="preserve"> субъектам малого и среднего предпринимательства Смоленской области при введении режима повышенной готовности или режима чрезвычайной ситуации осуществляется на срок до 24 месяцев по ключевой ставке Центрального банка Российской Федерации, установленной на дату заключения договора </w:t>
      </w:r>
      <w:proofErr w:type="spellStart"/>
      <w:r w:rsidRPr="006B6028">
        <w:rPr>
          <w:rFonts w:ascii="Times New Roman" w:hAnsi="Times New Roman"/>
          <w:b/>
          <w:sz w:val="28"/>
          <w:szCs w:val="28"/>
        </w:rPr>
        <w:t>микрозайма</w:t>
      </w:r>
      <w:proofErr w:type="spellEnd"/>
      <w:r w:rsidRPr="006B6028">
        <w:rPr>
          <w:rFonts w:ascii="Times New Roman" w:hAnsi="Times New Roman"/>
          <w:b/>
          <w:sz w:val="28"/>
          <w:szCs w:val="28"/>
        </w:rPr>
        <w:t xml:space="preserve"> с субъектом малого и среднего предпринимательства, за исключением случаев, если более низкие ставки не предусм</w:t>
      </w:r>
      <w:r w:rsidR="00C5398D" w:rsidRPr="006B6028">
        <w:rPr>
          <w:rFonts w:ascii="Times New Roman" w:hAnsi="Times New Roman"/>
          <w:b/>
          <w:sz w:val="28"/>
          <w:szCs w:val="28"/>
        </w:rPr>
        <w:t>отрены правилами предоставления</w:t>
      </w:r>
      <w:r w:rsidRPr="006B6028">
        <w:rPr>
          <w:rFonts w:ascii="Times New Roman" w:hAnsi="Times New Roman"/>
          <w:b/>
          <w:sz w:val="28"/>
          <w:szCs w:val="28"/>
        </w:rPr>
        <w:t xml:space="preserve"> </w:t>
      </w:r>
      <w:proofErr w:type="spellStart"/>
      <w:r w:rsidRPr="006B6028">
        <w:rPr>
          <w:rFonts w:ascii="Times New Roman" w:hAnsi="Times New Roman"/>
          <w:b/>
          <w:sz w:val="28"/>
          <w:szCs w:val="28"/>
        </w:rPr>
        <w:t>микрокредитной</w:t>
      </w:r>
      <w:proofErr w:type="spellEnd"/>
      <w:r w:rsidRPr="006B6028">
        <w:rPr>
          <w:rFonts w:ascii="Times New Roman" w:hAnsi="Times New Roman"/>
          <w:b/>
          <w:sz w:val="28"/>
          <w:szCs w:val="28"/>
        </w:rPr>
        <w:t xml:space="preserve"> компанией «Смоленский областной фонд поддержки</w:t>
      </w:r>
      <w:proofErr w:type="gramEnd"/>
      <w:r w:rsidRPr="006B6028">
        <w:rPr>
          <w:rFonts w:ascii="Times New Roman" w:hAnsi="Times New Roman"/>
          <w:b/>
          <w:sz w:val="28"/>
          <w:szCs w:val="28"/>
        </w:rPr>
        <w:t xml:space="preserve"> предпринимательства» </w:t>
      </w:r>
      <w:proofErr w:type="spellStart"/>
      <w:r w:rsidRPr="006B6028">
        <w:rPr>
          <w:rFonts w:ascii="Times New Roman" w:hAnsi="Times New Roman"/>
          <w:b/>
          <w:sz w:val="28"/>
          <w:szCs w:val="28"/>
        </w:rPr>
        <w:t>микрозаймов</w:t>
      </w:r>
      <w:proofErr w:type="spellEnd"/>
      <w:r w:rsidRPr="006B6028">
        <w:rPr>
          <w:rFonts w:ascii="Times New Roman" w:hAnsi="Times New Roman"/>
          <w:b/>
          <w:sz w:val="28"/>
          <w:szCs w:val="28"/>
        </w:rPr>
        <w:t xml:space="preserve">, </w:t>
      </w:r>
      <w:r w:rsidR="00C5398D" w:rsidRPr="006B6028">
        <w:rPr>
          <w:rFonts w:ascii="Times New Roman" w:hAnsi="Times New Roman"/>
          <w:b/>
          <w:sz w:val="28"/>
          <w:szCs w:val="28"/>
        </w:rPr>
        <w:t xml:space="preserve">предельный размер </w:t>
      </w:r>
      <w:proofErr w:type="spellStart"/>
      <w:r w:rsidR="00C5398D" w:rsidRPr="006B6028">
        <w:rPr>
          <w:rFonts w:ascii="Times New Roman" w:hAnsi="Times New Roman"/>
          <w:b/>
          <w:sz w:val="28"/>
          <w:szCs w:val="28"/>
        </w:rPr>
        <w:t>микрозайма</w:t>
      </w:r>
      <w:proofErr w:type="spellEnd"/>
      <w:r w:rsidR="00C5398D" w:rsidRPr="006B6028">
        <w:rPr>
          <w:rFonts w:ascii="Times New Roman" w:hAnsi="Times New Roman"/>
          <w:b/>
          <w:sz w:val="28"/>
          <w:szCs w:val="28"/>
        </w:rPr>
        <w:t>.</w:t>
      </w:r>
    </w:p>
    <w:p w:rsidR="002D5710" w:rsidRPr="006B6028" w:rsidRDefault="002D5710" w:rsidP="002D5710">
      <w:pPr>
        <w:tabs>
          <w:tab w:val="left" w:pos="142"/>
        </w:tabs>
        <w:spacing w:after="0" w:line="240" w:lineRule="auto"/>
        <w:ind w:firstLine="709"/>
        <w:contextualSpacing/>
        <w:jc w:val="center"/>
        <w:rPr>
          <w:rFonts w:ascii="Times New Roman" w:eastAsia="Times New Roman" w:hAnsi="Times New Roman"/>
          <w:b/>
          <w:sz w:val="28"/>
          <w:szCs w:val="28"/>
          <w:lang w:eastAsia="ru-RU"/>
        </w:rPr>
      </w:pPr>
    </w:p>
    <w:p w:rsidR="002D5710" w:rsidRPr="006B6028" w:rsidRDefault="002D5710" w:rsidP="00C5398D">
      <w:pPr>
        <w:tabs>
          <w:tab w:val="left" w:pos="142"/>
        </w:tabs>
        <w:spacing w:after="0" w:line="240" w:lineRule="auto"/>
        <w:contextualSpacing/>
        <w:rPr>
          <w:rFonts w:ascii="Times New Roman" w:eastAsia="Times New Roman" w:hAnsi="Times New Roman"/>
          <w:b/>
          <w:i/>
          <w:sz w:val="28"/>
          <w:szCs w:val="28"/>
          <w:lang w:eastAsia="ru-RU"/>
        </w:rPr>
      </w:pPr>
      <w:r w:rsidRPr="006B6028">
        <w:rPr>
          <w:rFonts w:ascii="Times New Roman" w:eastAsia="Times New Roman" w:hAnsi="Times New Roman"/>
          <w:b/>
          <w:i/>
          <w:sz w:val="28"/>
          <w:szCs w:val="28"/>
          <w:lang w:eastAsia="ru-RU"/>
        </w:rPr>
        <w:t>Поручительства</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Максимальный размер поручительства Фонда – 25 млн. рублей по одному заявителю, но не более 50% от суммы кредита</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Вознаграждение за выдачу поручительства:</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xml:space="preserve">- 0,75% – </w:t>
      </w:r>
      <w:proofErr w:type="gramStart"/>
      <w:r w:rsidRPr="006B6028">
        <w:rPr>
          <w:rFonts w:ascii="Times New Roman" w:eastAsia="Times New Roman" w:hAnsi="Times New Roman"/>
          <w:sz w:val="28"/>
          <w:szCs w:val="28"/>
          <w:lang w:eastAsia="ru-RU"/>
        </w:rPr>
        <w:t>обрабатывающее</w:t>
      </w:r>
      <w:proofErr w:type="gramEnd"/>
      <w:r w:rsidRPr="006B6028">
        <w:rPr>
          <w:rFonts w:ascii="Times New Roman" w:eastAsia="Times New Roman" w:hAnsi="Times New Roman"/>
          <w:sz w:val="28"/>
          <w:szCs w:val="28"/>
          <w:lang w:eastAsia="ru-RU"/>
        </w:rPr>
        <w:t xml:space="preserve"> производства;</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- 0,75% – сельское и лесное хозяйство;</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- 1,25% – услуги и прочие виды деятельности.</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proofErr w:type="gramStart"/>
      <w:r w:rsidRPr="006B6028">
        <w:rPr>
          <w:rFonts w:ascii="Times New Roman" w:eastAsia="Times New Roman" w:hAnsi="Times New Roman"/>
          <w:sz w:val="28"/>
          <w:szCs w:val="28"/>
          <w:lang w:eastAsia="ru-RU"/>
        </w:rPr>
        <w:t>Вознаграждение за предоставляемое поручительство определяется путем умножения суммы предоставляемого поручительства на ставку вознаграждения (% годовых), и на фактический срок (в днях).</w:t>
      </w:r>
      <w:proofErr w:type="gramEnd"/>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b/>
          <w:sz w:val="28"/>
          <w:szCs w:val="28"/>
          <w:lang w:eastAsia="ru-RU"/>
        </w:rPr>
      </w:pP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b/>
          <w:sz w:val="28"/>
          <w:szCs w:val="28"/>
          <w:lang w:eastAsia="ru-RU"/>
        </w:rPr>
      </w:pPr>
      <w:r w:rsidRPr="006B6028">
        <w:rPr>
          <w:rFonts w:ascii="Times New Roman" w:eastAsia="Times New Roman" w:hAnsi="Times New Roman"/>
          <w:b/>
          <w:sz w:val="28"/>
          <w:szCs w:val="28"/>
          <w:lang w:eastAsia="ru-RU"/>
        </w:rPr>
        <w:t>Специальные условия предоставления поручительств:</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совместная гарантия с АО «Корпорация «МСП» (</w:t>
      </w:r>
      <w:proofErr w:type="spellStart"/>
      <w:r w:rsidRPr="006B6028">
        <w:rPr>
          <w:rFonts w:ascii="Times New Roman" w:eastAsia="Times New Roman" w:hAnsi="Times New Roman"/>
          <w:sz w:val="28"/>
          <w:szCs w:val="28"/>
          <w:lang w:eastAsia="ru-RU"/>
        </w:rPr>
        <w:t>согарантия</w:t>
      </w:r>
      <w:proofErr w:type="spellEnd"/>
      <w:r w:rsidRPr="006B6028">
        <w:rPr>
          <w:rFonts w:ascii="Times New Roman" w:eastAsia="Times New Roman" w:hAnsi="Times New Roman"/>
          <w:sz w:val="28"/>
          <w:szCs w:val="28"/>
          <w:lang w:eastAsia="ru-RU"/>
        </w:rPr>
        <w:t>) обеспечивает до 70% от суммы кредита, ставка вознаграждения составит 0,75% годовых вне зависимости от вида деятельности Заявителя;</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предоставление поручительств по обязательствам физических лиц, применяющих налоговый режим «Налог на профессиональный доход» осуществляется в размере до 200 тыс. рублей, ставка вознаграждения составит 0,5% годовых;</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xml:space="preserve">- при участии банков-партнеров в специальном механизме рассмотрения заявок (без процедуры «двойного </w:t>
      </w:r>
      <w:proofErr w:type="spellStart"/>
      <w:r w:rsidRPr="006B6028">
        <w:rPr>
          <w:rFonts w:ascii="Times New Roman" w:eastAsia="Times New Roman" w:hAnsi="Times New Roman"/>
          <w:sz w:val="28"/>
          <w:szCs w:val="28"/>
          <w:lang w:eastAsia="ru-RU"/>
        </w:rPr>
        <w:t>андеррайтинга</w:t>
      </w:r>
      <w:proofErr w:type="spellEnd"/>
      <w:r w:rsidRPr="006B6028">
        <w:rPr>
          <w:rFonts w:ascii="Times New Roman" w:eastAsia="Times New Roman" w:hAnsi="Times New Roman"/>
          <w:sz w:val="28"/>
          <w:szCs w:val="28"/>
          <w:lang w:eastAsia="ru-RU"/>
        </w:rPr>
        <w:t>»), поручительство может быть предоставлено до 5 млн. рублей, ставка вознаграждения составит 1% годовых.</w:t>
      </w: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p>
    <w:p w:rsidR="002D5710" w:rsidRPr="006B6028" w:rsidRDefault="002D5710" w:rsidP="002D5710">
      <w:pPr>
        <w:tabs>
          <w:tab w:val="left" w:pos="142"/>
        </w:tabs>
        <w:spacing w:after="0" w:line="240" w:lineRule="auto"/>
        <w:ind w:firstLine="709"/>
        <w:contextualSpacing/>
        <w:jc w:val="both"/>
        <w:rPr>
          <w:rFonts w:ascii="Times New Roman" w:eastAsia="Times New Roman" w:hAnsi="Times New Roman"/>
          <w:sz w:val="28"/>
          <w:szCs w:val="28"/>
          <w:lang w:eastAsia="ru-RU"/>
        </w:rPr>
      </w:pPr>
      <w:proofErr w:type="gramStart"/>
      <w:r w:rsidRPr="006B6028">
        <w:rPr>
          <w:rFonts w:ascii="Times New Roman" w:eastAsia="Times New Roman" w:hAnsi="Times New Roman"/>
          <w:sz w:val="28"/>
          <w:szCs w:val="28"/>
          <w:lang w:eastAsia="ru-RU"/>
        </w:rPr>
        <w:t>В целях оказания содействия по обеспечению доступа к финансовым ресурсам Фондом заключены соглашения о сотрудничестве по программе</w:t>
      </w:r>
      <w:proofErr w:type="gramEnd"/>
      <w:r w:rsidRPr="006B6028">
        <w:rPr>
          <w:rFonts w:ascii="Times New Roman" w:eastAsia="Times New Roman" w:hAnsi="Times New Roman"/>
          <w:sz w:val="28"/>
          <w:szCs w:val="28"/>
          <w:lang w:eastAsia="ru-RU"/>
        </w:rPr>
        <w:t xml:space="preserve"> предоставления поручительств с </w:t>
      </w:r>
      <w:r w:rsidRPr="006B6028">
        <w:rPr>
          <w:rFonts w:ascii="Times New Roman" w:eastAsia="Times New Roman" w:hAnsi="Times New Roman"/>
          <w:b/>
          <w:sz w:val="28"/>
          <w:szCs w:val="28"/>
          <w:lang w:eastAsia="ru-RU"/>
        </w:rPr>
        <w:t>22 банками – партнерами</w:t>
      </w:r>
      <w:r w:rsidRPr="006B6028">
        <w:rPr>
          <w:rFonts w:ascii="Times New Roman" w:eastAsia="Times New Roman" w:hAnsi="Times New Roman"/>
          <w:sz w:val="28"/>
          <w:szCs w:val="28"/>
          <w:lang w:eastAsia="ru-RU"/>
        </w:rPr>
        <w:t>.</w:t>
      </w:r>
    </w:p>
    <w:p w:rsidR="002D5710" w:rsidRPr="006B6028" w:rsidRDefault="002D5710" w:rsidP="002D5710">
      <w:pPr>
        <w:spacing w:after="0" w:line="240" w:lineRule="auto"/>
        <w:ind w:firstLine="709"/>
        <w:contextualSpacing/>
        <w:jc w:val="center"/>
        <w:rPr>
          <w:rFonts w:ascii="Times New Roman" w:eastAsia="Times New Roman" w:hAnsi="Times New Roman"/>
          <w:b/>
          <w:i/>
          <w:sz w:val="28"/>
          <w:szCs w:val="28"/>
          <w:lang w:eastAsia="ru-RU"/>
        </w:rPr>
      </w:pPr>
    </w:p>
    <w:p w:rsidR="002D5710" w:rsidRPr="006B6028" w:rsidRDefault="002D5710" w:rsidP="00C5398D">
      <w:pPr>
        <w:spacing w:after="0" w:line="240" w:lineRule="auto"/>
        <w:ind w:firstLine="709"/>
        <w:contextualSpacing/>
        <w:rPr>
          <w:rFonts w:ascii="Times New Roman" w:eastAsia="Times New Roman" w:hAnsi="Times New Roman"/>
          <w:b/>
          <w:i/>
          <w:sz w:val="28"/>
          <w:szCs w:val="28"/>
          <w:lang w:eastAsia="ru-RU"/>
        </w:rPr>
      </w:pPr>
      <w:r w:rsidRPr="006B6028">
        <w:rPr>
          <w:rFonts w:ascii="Times New Roman" w:eastAsia="Times New Roman" w:hAnsi="Times New Roman"/>
          <w:b/>
          <w:i/>
          <w:sz w:val="28"/>
          <w:szCs w:val="28"/>
          <w:lang w:eastAsia="ru-RU"/>
        </w:rPr>
        <w:t>Льготный лизинг оборудования</w:t>
      </w:r>
    </w:p>
    <w:p w:rsidR="002D5710" w:rsidRPr="006B6028" w:rsidRDefault="002D5710" w:rsidP="002D5710">
      <w:pPr>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Фонд осуществляет взаимодействие с государственными региональными лизинговыми компаниями (РЛК) с целью приобретения субъектами МСП оборудования российского и иностранного производства.</w:t>
      </w:r>
    </w:p>
    <w:p w:rsidR="002D5710" w:rsidRPr="006B6028" w:rsidRDefault="002D5710" w:rsidP="002D5710">
      <w:pPr>
        <w:spacing w:after="0" w:line="240" w:lineRule="auto"/>
        <w:ind w:firstLine="709"/>
        <w:contextualSpacing/>
        <w:jc w:val="both"/>
        <w:rPr>
          <w:rFonts w:ascii="Times New Roman" w:eastAsia="Times New Roman" w:hAnsi="Times New Roman"/>
          <w:sz w:val="28"/>
          <w:szCs w:val="28"/>
          <w:lang w:eastAsia="ru-RU"/>
        </w:rPr>
      </w:pPr>
      <w:r w:rsidRPr="006B6028">
        <w:rPr>
          <w:rFonts w:ascii="Times New Roman" w:eastAsia="Times New Roman" w:hAnsi="Times New Roman"/>
          <w:sz w:val="28"/>
          <w:szCs w:val="28"/>
          <w:lang w:eastAsia="ru-RU"/>
        </w:rPr>
        <w:t xml:space="preserve">Программой льготного лизинга могут воспользоваться индивидуальные и малые предприятия, соответствующие установленным требованиям и планирующие </w:t>
      </w:r>
      <w:r w:rsidRPr="006B6028">
        <w:rPr>
          <w:rFonts w:ascii="Times New Roman" w:eastAsia="Times New Roman" w:hAnsi="Times New Roman"/>
          <w:sz w:val="28"/>
          <w:szCs w:val="28"/>
          <w:lang w:eastAsia="ru-RU"/>
        </w:rPr>
        <w:lastRenderedPageBreak/>
        <w:t>организацию, расширение или модернизацию производства за счет приобретения нового оборудования российского и/или импортного производства.</w:t>
      </w:r>
    </w:p>
    <w:p w:rsidR="002D5710" w:rsidRPr="006B6028" w:rsidRDefault="002D5710" w:rsidP="002D5710">
      <w:pPr>
        <w:spacing w:after="0" w:line="240" w:lineRule="auto"/>
        <w:ind w:firstLine="709"/>
        <w:contextualSpacing/>
        <w:jc w:val="both"/>
        <w:rPr>
          <w:rFonts w:ascii="Times New Roman" w:eastAsia="Times New Roman" w:hAnsi="Times New Roman"/>
          <w:b/>
          <w:sz w:val="28"/>
          <w:szCs w:val="28"/>
          <w:lang w:eastAsia="ru-RU"/>
        </w:rPr>
      </w:pPr>
      <w:r w:rsidRPr="006B6028">
        <w:rPr>
          <w:rFonts w:ascii="Times New Roman" w:eastAsia="Times New Roman" w:hAnsi="Times New Roman"/>
          <w:sz w:val="28"/>
          <w:szCs w:val="28"/>
          <w:lang w:eastAsia="ru-RU"/>
        </w:rPr>
        <w:t xml:space="preserve">Сумма финансирования – </w:t>
      </w:r>
      <w:r w:rsidRPr="006B6028">
        <w:rPr>
          <w:rFonts w:ascii="Times New Roman" w:eastAsia="Times New Roman" w:hAnsi="Times New Roman"/>
          <w:b/>
          <w:sz w:val="28"/>
          <w:szCs w:val="28"/>
          <w:lang w:eastAsia="ru-RU"/>
        </w:rPr>
        <w:t>от</w:t>
      </w:r>
      <w:r w:rsidRPr="006B6028">
        <w:rPr>
          <w:rFonts w:ascii="Times New Roman" w:eastAsia="Times New Roman" w:hAnsi="Times New Roman"/>
          <w:sz w:val="28"/>
          <w:szCs w:val="28"/>
          <w:lang w:eastAsia="ru-RU"/>
        </w:rPr>
        <w:t xml:space="preserve"> </w:t>
      </w:r>
      <w:r w:rsidRPr="006B6028">
        <w:rPr>
          <w:rFonts w:ascii="Times New Roman" w:eastAsia="Times New Roman" w:hAnsi="Times New Roman"/>
          <w:b/>
          <w:sz w:val="28"/>
          <w:szCs w:val="28"/>
          <w:lang w:eastAsia="ru-RU"/>
        </w:rPr>
        <w:t>5 до 200 млн. рублей</w:t>
      </w:r>
      <w:r w:rsidRPr="006B6028">
        <w:rPr>
          <w:rFonts w:ascii="Times New Roman" w:eastAsia="Times New Roman" w:hAnsi="Times New Roman"/>
          <w:sz w:val="28"/>
          <w:szCs w:val="28"/>
          <w:lang w:eastAsia="ru-RU"/>
        </w:rPr>
        <w:t xml:space="preserve"> на срок </w:t>
      </w:r>
      <w:r w:rsidRPr="006B6028">
        <w:rPr>
          <w:rFonts w:ascii="Times New Roman" w:eastAsia="Times New Roman" w:hAnsi="Times New Roman"/>
          <w:b/>
          <w:sz w:val="28"/>
          <w:szCs w:val="28"/>
          <w:lang w:eastAsia="ru-RU"/>
        </w:rPr>
        <w:t>до 5 лет</w:t>
      </w:r>
      <w:r w:rsidRPr="006B6028">
        <w:rPr>
          <w:rFonts w:ascii="Times New Roman" w:eastAsia="Times New Roman" w:hAnsi="Times New Roman"/>
          <w:sz w:val="28"/>
          <w:szCs w:val="28"/>
          <w:lang w:eastAsia="ru-RU"/>
        </w:rPr>
        <w:t xml:space="preserve">, для российского оборудования процентная ставка – </w:t>
      </w:r>
      <w:r w:rsidRPr="006B6028">
        <w:rPr>
          <w:rFonts w:ascii="Times New Roman" w:eastAsia="Times New Roman" w:hAnsi="Times New Roman"/>
          <w:b/>
          <w:sz w:val="28"/>
          <w:szCs w:val="28"/>
          <w:lang w:eastAsia="ru-RU"/>
        </w:rPr>
        <w:t>6% годовых</w:t>
      </w:r>
      <w:r w:rsidRPr="006B6028">
        <w:rPr>
          <w:rFonts w:ascii="Times New Roman" w:eastAsia="Times New Roman" w:hAnsi="Times New Roman"/>
          <w:sz w:val="28"/>
          <w:szCs w:val="28"/>
          <w:lang w:eastAsia="ru-RU"/>
        </w:rPr>
        <w:t xml:space="preserve">, для иностранного оборудования – </w:t>
      </w:r>
      <w:r w:rsidRPr="006B6028">
        <w:rPr>
          <w:rFonts w:ascii="Times New Roman" w:eastAsia="Times New Roman" w:hAnsi="Times New Roman"/>
          <w:b/>
          <w:sz w:val="28"/>
          <w:szCs w:val="28"/>
          <w:lang w:eastAsia="ru-RU"/>
        </w:rPr>
        <w:t>8 % годовых</w:t>
      </w:r>
      <w:r w:rsidRPr="006B6028">
        <w:rPr>
          <w:rFonts w:ascii="Times New Roman" w:eastAsia="Times New Roman" w:hAnsi="Times New Roman"/>
          <w:sz w:val="28"/>
          <w:szCs w:val="28"/>
          <w:lang w:eastAsia="ru-RU"/>
        </w:rPr>
        <w:t>, авансовый платеж</w:t>
      </w:r>
      <w:r w:rsidRPr="006B6028">
        <w:rPr>
          <w:rFonts w:ascii="Times New Roman" w:eastAsia="Times New Roman" w:hAnsi="Times New Roman"/>
          <w:b/>
          <w:sz w:val="28"/>
          <w:szCs w:val="28"/>
          <w:lang w:eastAsia="ru-RU"/>
        </w:rPr>
        <w:t xml:space="preserve"> – от 15%.</w:t>
      </w:r>
    </w:p>
    <w:p w:rsidR="002D5710" w:rsidRPr="006B6028" w:rsidRDefault="002D5710" w:rsidP="002D5710">
      <w:pPr>
        <w:spacing w:after="0" w:line="240" w:lineRule="auto"/>
        <w:ind w:firstLine="709"/>
        <w:contextualSpacing/>
        <w:jc w:val="both"/>
        <w:rPr>
          <w:rFonts w:ascii="Times New Roman" w:eastAsia="Times New Roman" w:hAnsi="Times New Roman"/>
          <w:b/>
          <w:sz w:val="28"/>
          <w:szCs w:val="28"/>
          <w:lang w:eastAsia="ru-RU"/>
        </w:rPr>
      </w:pPr>
    </w:p>
    <w:p w:rsidR="002D5710" w:rsidRPr="006B6028" w:rsidRDefault="002D5710" w:rsidP="00C5398D">
      <w:pPr>
        <w:pStyle w:val="1"/>
        <w:spacing w:before="0" w:after="0" w:line="240" w:lineRule="auto"/>
        <w:ind w:firstLine="709"/>
        <w:jc w:val="center"/>
        <w:rPr>
          <w:rFonts w:ascii="Times New Roman" w:hAnsi="Times New Roman"/>
          <w:sz w:val="28"/>
          <w:szCs w:val="28"/>
          <w:lang w:eastAsia="zh-CN"/>
        </w:rPr>
      </w:pPr>
      <w:bookmarkStart w:id="20" w:name="_Toc79569160"/>
      <w:r w:rsidRPr="006B6028">
        <w:rPr>
          <w:rFonts w:ascii="Times New Roman" w:hAnsi="Times New Roman"/>
          <w:sz w:val="28"/>
          <w:szCs w:val="28"/>
          <w:lang w:eastAsia="zh-CN"/>
        </w:rPr>
        <w:t>Региональный Фонд развития промышленности</w:t>
      </w:r>
      <w:bookmarkEnd w:id="20"/>
    </w:p>
    <w:p w:rsidR="002D5710" w:rsidRPr="006B6028" w:rsidRDefault="002D5710" w:rsidP="002D5710">
      <w:pPr>
        <w:pStyle w:val="a6"/>
        <w:spacing w:before="0" w:beforeAutospacing="0" w:after="0" w:afterAutospacing="0"/>
        <w:contextualSpacing/>
        <w:jc w:val="center"/>
        <w:rPr>
          <w:b/>
          <w:i/>
          <w:sz w:val="28"/>
          <w:szCs w:val="28"/>
        </w:rPr>
      </w:pPr>
      <w:r w:rsidRPr="006B6028">
        <w:rPr>
          <w:b/>
          <w:i/>
          <w:sz w:val="28"/>
          <w:szCs w:val="28"/>
        </w:rPr>
        <w:t xml:space="preserve"> </w:t>
      </w:r>
    </w:p>
    <w:p w:rsidR="002D5710" w:rsidRPr="006B6028" w:rsidRDefault="002D5710" w:rsidP="002D5710">
      <w:pPr>
        <w:tabs>
          <w:tab w:val="left" w:pos="1134"/>
        </w:tabs>
        <w:spacing w:after="0" w:line="240" w:lineRule="auto"/>
        <w:ind w:firstLine="708"/>
        <w:contextualSpacing/>
        <w:jc w:val="both"/>
        <w:rPr>
          <w:rFonts w:ascii="Times New Roman" w:hAnsi="Times New Roman"/>
          <w:sz w:val="28"/>
          <w:szCs w:val="28"/>
        </w:rPr>
      </w:pPr>
      <w:r w:rsidRPr="006B6028">
        <w:rPr>
          <w:rFonts w:ascii="Times New Roman" w:hAnsi="Times New Roman"/>
          <w:sz w:val="28"/>
          <w:szCs w:val="28"/>
        </w:rPr>
        <w:t>На Фонд возложена функция областного фонда развития промышленности. Региональный фонд промышленности предлагает льготные условия финансирования для развития промышленных предприятий Смоленской области</w:t>
      </w:r>
      <w:r w:rsidR="001A3B91">
        <w:rPr>
          <w:rFonts w:ascii="Times New Roman" w:hAnsi="Times New Roman"/>
          <w:sz w:val="28"/>
          <w:szCs w:val="28"/>
        </w:rPr>
        <w:t xml:space="preserve">. </w:t>
      </w:r>
      <w:r w:rsidRPr="006B6028">
        <w:rPr>
          <w:rFonts w:ascii="Times New Roman" w:hAnsi="Times New Roman"/>
          <w:sz w:val="28"/>
          <w:szCs w:val="28"/>
        </w:rPr>
        <w:t>Совместно федеральный и региональный ФРП предоставляют займы в соотношении 70% (федеральные средства) на 30% (средства регионов) в рамках программы льготного финансирования «Проекты развития».</w:t>
      </w:r>
    </w:p>
    <w:p w:rsidR="002D5710" w:rsidRPr="006B6028" w:rsidRDefault="002D5710" w:rsidP="002D5710">
      <w:pPr>
        <w:tabs>
          <w:tab w:val="left" w:pos="1134"/>
        </w:tabs>
        <w:spacing w:after="0" w:line="240" w:lineRule="auto"/>
        <w:ind w:firstLine="708"/>
        <w:contextualSpacing/>
        <w:jc w:val="both"/>
        <w:rPr>
          <w:rFonts w:ascii="Times New Roman" w:hAnsi="Times New Roman"/>
          <w:sz w:val="28"/>
          <w:szCs w:val="28"/>
        </w:rPr>
      </w:pPr>
      <w:r w:rsidRPr="006B6028">
        <w:rPr>
          <w:rFonts w:ascii="Times New Roman" w:hAnsi="Times New Roman"/>
          <w:sz w:val="28"/>
          <w:szCs w:val="28"/>
        </w:rPr>
        <w:t>Финансирование предусмотрено для проектов, реализуемых по приоритетным направлениям российской промышленности, на производство новой конкурентоспособной и высокотехнологичной продукции гражданского назначения с импортозамещающим или экспортным потенциалом.</w:t>
      </w:r>
    </w:p>
    <w:p w:rsidR="002D5710" w:rsidRPr="006B6028" w:rsidRDefault="002D5710" w:rsidP="002D5710">
      <w:pPr>
        <w:tabs>
          <w:tab w:val="left" w:pos="1134"/>
        </w:tabs>
        <w:spacing w:after="0" w:line="240" w:lineRule="auto"/>
        <w:ind w:firstLine="708"/>
        <w:contextualSpacing/>
        <w:jc w:val="both"/>
        <w:rPr>
          <w:rFonts w:ascii="Times New Roman" w:hAnsi="Times New Roman"/>
          <w:b/>
          <w:bCs/>
          <w:sz w:val="28"/>
          <w:szCs w:val="28"/>
        </w:rPr>
      </w:pPr>
      <w:r w:rsidRPr="006B6028">
        <w:rPr>
          <w:rFonts w:ascii="Times New Roman" w:hAnsi="Times New Roman"/>
          <w:b/>
          <w:bCs/>
          <w:sz w:val="28"/>
          <w:szCs w:val="28"/>
        </w:rPr>
        <w:t>Основные условия предоставления займов:</w:t>
      </w:r>
    </w:p>
    <w:p w:rsidR="002D5710" w:rsidRPr="006B6028" w:rsidRDefault="002D5710" w:rsidP="002D5710">
      <w:pPr>
        <w:numPr>
          <w:ilvl w:val="0"/>
          <w:numId w:val="38"/>
        </w:numPr>
        <w:tabs>
          <w:tab w:val="left" w:pos="1134"/>
        </w:tabs>
        <w:spacing w:after="0" w:line="240" w:lineRule="auto"/>
        <w:ind w:left="0" w:firstLine="708"/>
        <w:contextualSpacing/>
        <w:jc w:val="both"/>
        <w:rPr>
          <w:rFonts w:ascii="Times New Roman" w:hAnsi="Times New Roman"/>
          <w:sz w:val="28"/>
          <w:szCs w:val="28"/>
        </w:rPr>
      </w:pPr>
      <w:r w:rsidRPr="006B6028">
        <w:rPr>
          <w:rFonts w:ascii="Times New Roman" w:hAnsi="Times New Roman"/>
          <w:b/>
          <w:bCs/>
          <w:sz w:val="28"/>
          <w:szCs w:val="28"/>
        </w:rPr>
        <w:t>Сумма займа </w:t>
      </w:r>
      <w:r w:rsidRPr="006B6028">
        <w:rPr>
          <w:rFonts w:ascii="Times New Roman" w:hAnsi="Times New Roman"/>
          <w:sz w:val="28"/>
          <w:szCs w:val="28"/>
        </w:rPr>
        <w:t>- 20 – 100 млн. рублей;</w:t>
      </w:r>
    </w:p>
    <w:p w:rsidR="002D5710" w:rsidRPr="006B6028" w:rsidRDefault="002D5710" w:rsidP="002D5710">
      <w:pPr>
        <w:numPr>
          <w:ilvl w:val="0"/>
          <w:numId w:val="39"/>
        </w:numPr>
        <w:tabs>
          <w:tab w:val="left" w:pos="1134"/>
        </w:tabs>
        <w:spacing w:after="0" w:line="240" w:lineRule="auto"/>
        <w:ind w:left="0" w:firstLine="708"/>
        <w:contextualSpacing/>
        <w:jc w:val="both"/>
        <w:rPr>
          <w:rFonts w:ascii="Times New Roman" w:hAnsi="Times New Roman"/>
          <w:sz w:val="28"/>
          <w:szCs w:val="28"/>
        </w:rPr>
      </w:pPr>
      <w:r w:rsidRPr="006B6028">
        <w:rPr>
          <w:rFonts w:ascii="Times New Roman" w:hAnsi="Times New Roman"/>
          <w:b/>
          <w:bCs/>
          <w:sz w:val="28"/>
          <w:szCs w:val="28"/>
        </w:rPr>
        <w:t>Общий бюджет проекта </w:t>
      </w:r>
      <w:r w:rsidRPr="006B6028">
        <w:rPr>
          <w:rFonts w:ascii="Times New Roman" w:hAnsi="Times New Roman"/>
          <w:sz w:val="28"/>
          <w:szCs w:val="28"/>
        </w:rPr>
        <w:t>- от 40 млн. рублей;</w:t>
      </w:r>
    </w:p>
    <w:p w:rsidR="002D5710" w:rsidRPr="006B6028" w:rsidRDefault="002D5710" w:rsidP="002D5710">
      <w:pPr>
        <w:numPr>
          <w:ilvl w:val="0"/>
          <w:numId w:val="40"/>
        </w:numPr>
        <w:tabs>
          <w:tab w:val="left" w:pos="1134"/>
        </w:tabs>
        <w:spacing w:after="0" w:line="240" w:lineRule="auto"/>
        <w:ind w:left="0" w:firstLine="708"/>
        <w:contextualSpacing/>
        <w:jc w:val="both"/>
        <w:rPr>
          <w:rFonts w:ascii="Times New Roman" w:hAnsi="Times New Roman"/>
          <w:sz w:val="28"/>
          <w:szCs w:val="28"/>
        </w:rPr>
      </w:pPr>
      <w:proofErr w:type="spellStart"/>
      <w:r w:rsidRPr="006B6028">
        <w:rPr>
          <w:rFonts w:ascii="Times New Roman" w:hAnsi="Times New Roman"/>
          <w:b/>
          <w:bCs/>
          <w:sz w:val="28"/>
          <w:szCs w:val="28"/>
        </w:rPr>
        <w:t>Софинансирование</w:t>
      </w:r>
      <w:proofErr w:type="spellEnd"/>
      <w:r w:rsidRPr="006B6028">
        <w:rPr>
          <w:rFonts w:ascii="Times New Roman" w:hAnsi="Times New Roman"/>
          <w:b/>
          <w:bCs/>
          <w:sz w:val="28"/>
          <w:szCs w:val="28"/>
        </w:rPr>
        <w:t xml:space="preserve"> со стороны заявителя, частных инвесторов или банков </w:t>
      </w:r>
      <w:r w:rsidRPr="006B6028">
        <w:rPr>
          <w:rFonts w:ascii="Times New Roman" w:hAnsi="Times New Roman"/>
          <w:sz w:val="28"/>
          <w:szCs w:val="28"/>
        </w:rPr>
        <w:t xml:space="preserve">- 50% от бюджета проекта или более (в </w:t>
      </w:r>
      <w:proofErr w:type="spellStart"/>
      <w:r w:rsidRPr="006B6028">
        <w:rPr>
          <w:rFonts w:ascii="Times New Roman" w:hAnsi="Times New Roman"/>
          <w:sz w:val="28"/>
          <w:szCs w:val="28"/>
        </w:rPr>
        <w:t>т.ч</w:t>
      </w:r>
      <w:proofErr w:type="spellEnd"/>
      <w:r w:rsidRPr="006B6028">
        <w:rPr>
          <w:rFonts w:ascii="Times New Roman" w:hAnsi="Times New Roman"/>
          <w:sz w:val="28"/>
          <w:szCs w:val="28"/>
        </w:rPr>
        <w:t>. за счет собственных средств – не менее 15% от суммы займа);</w:t>
      </w:r>
    </w:p>
    <w:p w:rsidR="002D5710" w:rsidRPr="006B6028" w:rsidRDefault="002D5710" w:rsidP="002D5710">
      <w:pPr>
        <w:numPr>
          <w:ilvl w:val="0"/>
          <w:numId w:val="41"/>
        </w:numPr>
        <w:tabs>
          <w:tab w:val="left" w:pos="1134"/>
        </w:tabs>
        <w:spacing w:after="0" w:line="240" w:lineRule="auto"/>
        <w:ind w:left="0" w:firstLine="708"/>
        <w:contextualSpacing/>
        <w:jc w:val="both"/>
        <w:rPr>
          <w:rFonts w:ascii="Times New Roman" w:hAnsi="Times New Roman"/>
          <w:sz w:val="28"/>
          <w:szCs w:val="28"/>
        </w:rPr>
      </w:pPr>
      <w:r w:rsidRPr="006B6028">
        <w:rPr>
          <w:rFonts w:ascii="Times New Roman" w:hAnsi="Times New Roman"/>
          <w:b/>
          <w:bCs/>
          <w:sz w:val="28"/>
          <w:szCs w:val="28"/>
        </w:rPr>
        <w:t>Процентная ставка </w:t>
      </w:r>
      <w:r w:rsidRPr="006B6028">
        <w:rPr>
          <w:rFonts w:ascii="Times New Roman" w:hAnsi="Times New Roman"/>
          <w:sz w:val="28"/>
          <w:szCs w:val="28"/>
        </w:rPr>
        <w:t>- 3% при наличии банковской гарантии, 5% при других видах обеспечения;</w:t>
      </w:r>
    </w:p>
    <w:p w:rsidR="002D5710" w:rsidRPr="006B6028" w:rsidRDefault="002D5710" w:rsidP="002D5710">
      <w:pPr>
        <w:numPr>
          <w:ilvl w:val="0"/>
          <w:numId w:val="42"/>
        </w:numPr>
        <w:tabs>
          <w:tab w:val="left" w:pos="1134"/>
        </w:tabs>
        <w:spacing w:after="0" w:line="240" w:lineRule="auto"/>
        <w:ind w:left="0" w:firstLine="708"/>
        <w:contextualSpacing/>
        <w:jc w:val="both"/>
        <w:rPr>
          <w:rFonts w:ascii="Times New Roman" w:hAnsi="Times New Roman"/>
          <w:sz w:val="28"/>
          <w:szCs w:val="28"/>
        </w:rPr>
      </w:pPr>
      <w:r w:rsidRPr="006B6028">
        <w:rPr>
          <w:rFonts w:ascii="Times New Roman" w:hAnsi="Times New Roman"/>
          <w:b/>
          <w:bCs/>
          <w:sz w:val="28"/>
          <w:szCs w:val="28"/>
        </w:rPr>
        <w:t>Целевой объем продаж новой продукции</w:t>
      </w:r>
      <w:r w:rsidRPr="006B6028">
        <w:rPr>
          <w:rFonts w:ascii="Times New Roman" w:hAnsi="Times New Roman"/>
          <w:sz w:val="28"/>
          <w:szCs w:val="28"/>
        </w:rPr>
        <w:t> - не менее 50% от суммы займа в год, начиная со 2 года серийного производства.</w:t>
      </w:r>
    </w:p>
    <w:p w:rsidR="002D5710" w:rsidRPr="006B6028" w:rsidRDefault="002D5710" w:rsidP="002D5710">
      <w:pPr>
        <w:spacing w:after="0" w:line="240" w:lineRule="auto"/>
        <w:contextualSpacing/>
        <w:jc w:val="center"/>
        <w:rPr>
          <w:rFonts w:ascii="Times New Roman" w:hAnsi="Times New Roman"/>
          <w:sz w:val="28"/>
          <w:szCs w:val="28"/>
        </w:rPr>
      </w:pPr>
    </w:p>
    <w:p w:rsidR="00293253" w:rsidRPr="006B6028" w:rsidRDefault="00293253" w:rsidP="002D5710">
      <w:pPr>
        <w:spacing w:after="0" w:line="240" w:lineRule="auto"/>
        <w:contextualSpacing/>
        <w:jc w:val="center"/>
        <w:rPr>
          <w:rFonts w:ascii="Times New Roman" w:hAnsi="Times New Roman"/>
          <w:sz w:val="28"/>
          <w:szCs w:val="28"/>
        </w:rPr>
      </w:pPr>
    </w:p>
    <w:p w:rsidR="002D5710" w:rsidRPr="006B6028" w:rsidRDefault="00293253" w:rsidP="00293253">
      <w:pPr>
        <w:pStyle w:val="1"/>
        <w:spacing w:before="0" w:after="0" w:line="240" w:lineRule="auto"/>
        <w:ind w:firstLine="709"/>
        <w:jc w:val="center"/>
        <w:rPr>
          <w:rFonts w:ascii="Times New Roman" w:hAnsi="Times New Roman"/>
          <w:sz w:val="28"/>
          <w:szCs w:val="28"/>
          <w:lang w:eastAsia="zh-CN"/>
        </w:rPr>
      </w:pPr>
      <w:bookmarkStart w:id="21" w:name="_Toc79569161"/>
      <w:r w:rsidRPr="006B6028">
        <w:rPr>
          <w:rFonts w:ascii="Times New Roman" w:hAnsi="Times New Roman"/>
          <w:sz w:val="28"/>
          <w:szCs w:val="28"/>
          <w:lang w:eastAsia="zh-CN"/>
        </w:rPr>
        <w:t>Меры</w:t>
      </w:r>
      <w:r w:rsidR="002D5710" w:rsidRPr="006B6028">
        <w:rPr>
          <w:rFonts w:ascii="Times New Roman" w:hAnsi="Times New Roman"/>
          <w:sz w:val="28"/>
          <w:szCs w:val="28"/>
          <w:lang w:eastAsia="zh-CN"/>
        </w:rPr>
        <w:t xml:space="preserve"> государственной поддержки на территории опережающего социально-экономического развития «Дорогобуж»</w:t>
      </w:r>
      <w:bookmarkEnd w:id="21"/>
    </w:p>
    <w:p w:rsidR="002D5710" w:rsidRPr="006B6028" w:rsidRDefault="002D5710" w:rsidP="000D7FA3">
      <w:pPr>
        <w:pStyle w:val="af3"/>
        <w:spacing w:after="0" w:line="240" w:lineRule="auto"/>
        <w:ind w:firstLine="709"/>
        <w:jc w:val="both"/>
        <w:rPr>
          <w:rFonts w:ascii="Times New Roman" w:hAnsi="Times New Roman"/>
          <w:b/>
          <w:sz w:val="28"/>
          <w:szCs w:val="28"/>
        </w:rPr>
      </w:pPr>
    </w:p>
    <w:p w:rsidR="002D5710" w:rsidRPr="006B6028" w:rsidRDefault="002D5710" w:rsidP="000D7FA3">
      <w:pPr>
        <w:pStyle w:val="a4"/>
        <w:rPr>
          <w:szCs w:val="28"/>
        </w:rPr>
      </w:pPr>
      <w:r w:rsidRPr="006B6028">
        <w:rPr>
          <w:szCs w:val="28"/>
        </w:rPr>
        <w:t xml:space="preserve">На территории моногорода Дорогобужа Смоленской области функционирует ТОСЭР «Дорогобуж» с особым правовым режимом налогообложения, упрощенными административными процедурами и иными привилегиями, предусмотренными на федеральном, региональном и местном уровнях в части развития моногородов. </w:t>
      </w:r>
    </w:p>
    <w:p w:rsidR="002D5710" w:rsidRPr="006B6028" w:rsidRDefault="002D5710" w:rsidP="000D7FA3">
      <w:pPr>
        <w:spacing w:after="0" w:line="240" w:lineRule="auto"/>
        <w:ind w:firstLine="709"/>
        <w:contextualSpacing/>
        <w:jc w:val="both"/>
        <w:rPr>
          <w:rFonts w:ascii="Times New Roman" w:hAnsi="Times New Roman"/>
          <w:i/>
          <w:sz w:val="28"/>
          <w:szCs w:val="28"/>
        </w:rPr>
      </w:pPr>
      <w:r w:rsidRPr="006B6028">
        <w:rPr>
          <w:rFonts w:ascii="Times New Roman" w:hAnsi="Times New Roman"/>
          <w:sz w:val="28"/>
          <w:szCs w:val="28"/>
        </w:rPr>
        <w:t>Для присвоения статуса резидента ТОСЭР «Дорогобуж» документы предоставляются в</w:t>
      </w:r>
      <w:r w:rsidRPr="006B6028">
        <w:rPr>
          <w:rFonts w:ascii="Times New Roman" w:hAnsi="Times New Roman"/>
          <w:i/>
          <w:sz w:val="28"/>
          <w:szCs w:val="28"/>
        </w:rPr>
        <w:t xml:space="preserve"> Департамент экономического развития Смоленской области</w:t>
      </w:r>
    </w:p>
    <w:p w:rsidR="002D5710" w:rsidRPr="006B6028" w:rsidRDefault="002D5710" w:rsidP="000D7FA3">
      <w:pPr>
        <w:spacing w:after="0" w:line="240" w:lineRule="auto"/>
        <w:ind w:firstLine="709"/>
        <w:contextualSpacing/>
        <w:jc w:val="both"/>
        <w:rPr>
          <w:rFonts w:ascii="Times New Roman" w:hAnsi="Times New Roman"/>
          <w:i/>
          <w:sz w:val="28"/>
          <w:szCs w:val="28"/>
        </w:rPr>
      </w:pPr>
      <w:proofErr w:type="gramStart"/>
      <w:r w:rsidRPr="006B6028">
        <w:rPr>
          <w:rFonts w:ascii="Times New Roman" w:hAnsi="Times New Roman"/>
          <w:i/>
          <w:sz w:val="28"/>
          <w:szCs w:val="28"/>
        </w:rPr>
        <w:t>Контакты: г. Смоленск, пл. Ленина, д.1, 4 этаж, каб.440.</w:t>
      </w:r>
      <w:proofErr w:type="gramEnd"/>
    </w:p>
    <w:p w:rsidR="002D5710" w:rsidRPr="006B6028" w:rsidRDefault="002D5710" w:rsidP="000D7FA3">
      <w:pPr>
        <w:pStyle w:val="Default"/>
        <w:ind w:firstLine="709"/>
        <w:jc w:val="both"/>
        <w:rPr>
          <w:rFonts w:ascii="Times New Roman" w:eastAsia="Calibri" w:hAnsi="Times New Roman" w:cs="Times New Roman"/>
          <w:i/>
          <w:sz w:val="28"/>
          <w:szCs w:val="28"/>
        </w:rPr>
      </w:pPr>
      <w:r w:rsidRPr="006B6028">
        <w:rPr>
          <w:rFonts w:ascii="Times New Roman" w:eastAsia="Calibri" w:hAnsi="Times New Roman" w:cs="Times New Roman"/>
          <w:i/>
          <w:sz w:val="28"/>
          <w:szCs w:val="28"/>
        </w:rPr>
        <w:t>Тел.</w:t>
      </w:r>
      <w:r w:rsidRPr="006B6028">
        <w:rPr>
          <w:rFonts w:ascii="Times New Roman" w:hAnsi="Times New Roman" w:cs="Times New Roman"/>
          <w:i/>
          <w:color w:val="auto"/>
          <w:sz w:val="28"/>
          <w:szCs w:val="28"/>
        </w:rPr>
        <w:t>: +7 (4812) 29-24-71, 29-25-08, +7 910-785-72-04.</w:t>
      </w:r>
    </w:p>
    <w:p w:rsidR="002D5710" w:rsidRPr="006B6028" w:rsidRDefault="002D5710" w:rsidP="000D7FA3">
      <w:pPr>
        <w:spacing w:after="0" w:line="240" w:lineRule="auto"/>
        <w:ind w:firstLine="709"/>
        <w:contextualSpacing/>
        <w:jc w:val="both"/>
        <w:rPr>
          <w:rFonts w:ascii="Times New Roman" w:hAnsi="Times New Roman"/>
          <w:b/>
          <w:i/>
          <w:sz w:val="28"/>
          <w:szCs w:val="28"/>
        </w:rPr>
      </w:pPr>
      <w:r w:rsidRPr="006B6028">
        <w:rPr>
          <w:rFonts w:ascii="Times New Roman" w:hAnsi="Times New Roman"/>
          <w:i/>
          <w:sz w:val="28"/>
          <w:szCs w:val="28"/>
        </w:rPr>
        <w:t xml:space="preserve">Сайт: </w:t>
      </w:r>
      <w:r w:rsidRPr="006B6028">
        <w:rPr>
          <w:rFonts w:ascii="Times New Roman" w:hAnsi="Times New Roman"/>
          <w:i/>
          <w:sz w:val="28"/>
          <w:szCs w:val="28"/>
          <w:u w:val="single"/>
          <w:lang w:val="en-US"/>
        </w:rPr>
        <w:t>https</w:t>
      </w:r>
      <w:r w:rsidRPr="006B6028">
        <w:rPr>
          <w:rFonts w:ascii="Times New Roman" w:hAnsi="Times New Roman"/>
          <w:i/>
          <w:sz w:val="28"/>
          <w:szCs w:val="28"/>
          <w:u w:val="single"/>
        </w:rPr>
        <w:t>://</w:t>
      </w:r>
      <w:r w:rsidRPr="006B6028">
        <w:rPr>
          <w:rFonts w:ascii="Times New Roman" w:hAnsi="Times New Roman"/>
          <w:i/>
          <w:sz w:val="28"/>
          <w:szCs w:val="28"/>
          <w:u w:val="single"/>
          <w:lang w:val="en-US"/>
        </w:rPr>
        <w:t>econ</w:t>
      </w:r>
      <w:r w:rsidRPr="006B6028">
        <w:rPr>
          <w:rFonts w:ascii="Times New Roman" w:hAnsi="Times New Roman"/>
          <w:i/>
          <w:sz w:val="28"/>
          <w:szCs w:val="28"/>
          <w:u w:val="single"/>
        </w:rPr>
        <w:t>.</w:t>
      </w:r>
      <w:r w:rsidRPr="006B6028">
        <w:rPr>
          <w:rFonts w:ascii="Times New Roman" w:hAnsi="Times New Roman"/>
          <w:i/>
          <w:sz w:val="28"/>
          <w:szCs w:val="28"/>
          <w:u w:val="single"/>
          <w:lang w:val="en-US"/>
        </w:rPr>
        <w:t>admin</w:t>
      </w:r>
      <w:r w:rsidRPr="006B6028">
        <w:rPr>
          <w:rFonts w:ascii="Times New Roman" w:hAnsi="Times New Roman"/>
          <w:i/>
          <w:sz w:val="28"/>
          <w:szCs w:val="28"/>
          <w:u w:val="single"/>
        </w:rPr>
        <w:t>-</w:t>
      </w:r>
      <w:proofErr w:type="spellStart"/>
      <w:r w:rsidRPr="006B6028">
        <w:rPr>
          <w:rFonts w:ascii="Times New Roman" w:hAnsi="Times New Roman"/>
          <w:i/>
          <w:sz w:val="28"/>
          <w:szCs w:val="28"/>
          <w:u w:val="single"/>
          <w:lang w:val="en-US"/>
        </w:rPr>
        <w:t>smolensk</w:t>
      </w:r>
      <w:proofErr w:type="spellEnd"/>
      <w:r w:rsidRPr="006B6028">
        <w:rPr>
          <w:rFonts w:ascii="Times New Roman" w:hAnsi="Times New Roman"/>
          <w:i/>
          <w:sz w:val="28"/>
          <w:szCs w:val="28"/>
          <w:u w:val="single"/>
        </w:rPr>
        <w:t>.</w:t>
      </w:r>
      <w:proofErr w:type="spellStart"/>
      <w:r w:rsidRPr="006B6028">
        <w:rPr>
          <w:rFonts w:ascii="Times New Roman" w:hAnsi="Times New Roman"/>
          <w:i/>
          <w:sz w:val="28"/>
          <w:szCs w:val="28"/>
          <w:u w:val="single"/>
          <w:lang w:val="en-US"/>
        </w:rPr>
        <w:t>ru</w:t>
      </w:r>
      <w:proofErr w:type="spellEnd"/>
      <w:r w:rsidRPr="006B6028">
        <w:rPr>
          <w:rFonts w:ascii="Times New Roman" w:hAnsi="Times New Roman"/>
          <w:i/>
          <w:sz w:val="28"/>
          <w:szCs w:val="28"/>
          <w:u w:val="single"/>
        </w:rPr>
        <w:t>/</w:t>
      </w:r>
    </w:p>
    <w:p w:rsidR="002D5710" w:rsidRPr="006B6028" w:rsidRDefault="002D5710" w:rsidP="000D7FA3">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p>
    <w:p w:rsidR="002D5710" w:rsidRPr="006B6028" w:rsidRDefault="002D5710" w:rsidP="000D7FA3">
      <w:pPr>
        <w:spacing w:after="0" w:line="240" w:lineRule="auto"/>
        <w:ind w:firstLine="709"/>
        <w:contextualSpacing/>
        <w:jc w:val="both"/>
        <w:rPr>
          <w:rFonts w:ascii="Times New Roman" w:eastAsia="Times New Roman" w:hAnsi="Times New Roman"/>
          <w:b/>
          <w:i/>
          <w:sz w:val="28"/>
          <w:szCs w:val="28"/>
          <w:lang w:eastAsia="ru-RU"/>
        </w:rPr>
      </w:pPr>
      <w:r w:rsidRPr="006B6028">
        <w:rPr>
          <w:rFonts w:ascii="Times New Roman" w:eastAsia="Times New Roman" w:hAnsi="Times New Roman"/>
          <w:b/>
          <w:i/>
          <w:sz w:val="28"/>
          <w:szCs w:val="28"/>
          <w:lang w:eastAsia="ru-RU"/>
        </w:rPr>
        <w:lastRenderedPageBreak/>
        <w:t>Налоговые льготы</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bCs/>
          <w:sz w:val="28"/>
          <w:szCs w:val="28"/>
        </w:rPr>
        <w:t>В соответствии с Налоговым кодексом РФ для резидентов ТОСЭР «Дорогобуж» предусмотрена нулевая</w:t>
      </w:r>
      <w:r w:rsidRPr="006B6028">
        <w:rPr>
          <w:rFonts w:ascii="Times New Roman" w:hAnsi="Times New Roman"/>
          <w:sz w:val="28"/>
          <w:szCs w:val="28"/>
        </w:rPr>
        <w:t xml:space="preserve"> ставка по </w:t>
      </w:r>
      <w:r w:rsidRPr="006B6028">
        <w:rPr>
          <w:rFonts w:ascii="Times New Roman" w:hAnsi="Times New Roman"/>
          <w:b/>
          <w:sz w:val="28"/>
          <w:szCs w:val="28"/>
        </w:rPr>
        <w:t>налогу на прибыль организаций</w:t>
      </w:r>
      <w:r w:rsidRPr="006B6028">
        <w:rPr>
          <w:rFonts w:ascii="Times New Roman" w:hAnsi="Times New Roman"/>
          <w:sz w:val="28"/>
          <w:szCs w:val="28"/>
        </w:rPr>
        <w:t xml:space="preserve">, подлежащего зачислению в федеральный бюджет, в течение пяти налоговых периодов начиная с налогового периода, в котором была получена первая прибыль от деятельности, осуществляемой при исполнении соглашений об осуществлении деятельности на ТОСЭР «Дорогобуж». </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В соответствии с областным законом от 6 октября 2017 года № 95-з</w:t>
      </w:r>
      <w:r w:rsidR="000D7FA3" w:rsidRPr="006B6028">
        <w:rPr>
          <w:rFonts w:ascii="Times New Roman" w:hAnsi="Times New Roman"/>
          <w:sz w:val="28"/>
          <w:szCs w:val="28"/>
        </w:rPr>
        <w:t> </w:t>
      </w:r>
      <w:r w:rsidRPr="006B6028">
        <w:rPr>
          <w:rFonts w:ascii="Times New Roman" w:hAnsi="Times New Roman"/>
          <w:sz w:val="28"/>
          <w:szCs w:val="28"/>
        </w:rPr>
        <w:t xml:space="preserve">«О налоговых льготах, предоставляемых резидентам территории опережающего социально-экономического развития, созданной на территории </w:t>
      </w:r>
      <w:proofErr w:type="spellStart"/>
      <w:r w:rsidRPr="006B6028">
        <w:rPr>
          <w:rFonts w:ascii="Times New Roman" w:hAnsi="Times New Roman"/>
          <w:sz w:val="28"/>
          <w:szCs w:val="28"/>
        </w:rPr>
        <w:t>монопрофильного</w:t>
      </w:r>
      <w:proofErr w:type="spellEnd"/>
      <w:r w:rsidRPr="006B6028">
        <w:rPr>
          <w:rFonts w:ascii="Times New Roman" w:hAnsi="Times New Roman"/>
          <w:sz w:val="28"/>
          <w:szCs w:val="28"/>
        </w:rPr>
        <w:t xml:space="preserve"> муниципального образования (моногорода) Смоленской области» для резидентов ТОСЭР «Дорогобуж» установлены следующие льготы по налогам:</w:t>
      </w:r>
    </w:p>
    <w:p w:rsidR="002D5710" w:rsidRPr="006B6028" w:rsidRDefault="002D5710" w:rsidP="000D7FA3">
      <w:pPr>
        <w:spacing w:after="0" w:line="240" w:lineRule="auto"/>
        <w:ind w:firstLine="709"/>
        <w:jc w:val="both"/>
        <w:rPr>
          <w:rFonts w:ascii="Times New Roman" w:hAnsi="Times New Roman"/>
          <w:bCs/>
          <w:sz w:val="28"/>
          <w:szCs w:val="28"/>
        </w:rPr>
      </w:pPr>
      <w:r w:rsidRPr="006B6028">
        <w:rPr>
          <w:rFonts w:ascii="Times New Roman" w:hAnsi="Times New Roman"/>
          <w:bCs/>
          <w:sz w:val="28"/>
          <w:szCs w:val="28"/>
        </w:rPr>
        <w:t xml:space="preserve">- полное освобождение от уплаты </w:t>
      </w:r>
      <w:r w:rsidRPr="006B6028">
        <w:rPr>
          <w:rFonts w:ascii="Times New Roman" w:hAnsi="Times New Roman"/>
          <w:b/>
          <w:bCs/>
          <w:sz w:val="28"/>
          <w:szCs w:val="28"/>
        </w:rPr>
        <w:t>налога на имущество организаций</w:t>
      </w:r>
      <w:r w:rsidRPr="006B6028">
        <w:rPr>
          <w:rFonts w:ascii="Times New Roman" w:hAnsi="Times New Roman"/>
          <w:bCs/>
          <w:sz w:val="28"/>
          <w:szCs w:val="28"/>
        </w:rPr>
        <w:t xml:space="preserve"> на срок функционирования ТОСЭР «Дорогобуж»; </w:t>
      </w:r>
    </w:p>
    <w:p w:rsidR="002D5710" w:rsidRPr="006B6028" w:rsidRDefault="002D5710" w:rsidP="000D7FA3">
      <w:pPr>
        <w:pStyle w:val="a6"/>
        <w:shd w:val="clear" w:color="auto" w:fill="FFFFFF"/>
        <w:spacing w:before="0" w:beforeAutospacing="0" w:after="0" w:afterAutospacing="0"/>
        <w:ind w:firstLine="709"/>
        <w:jc w:val="both"/>
        <w:rPr>
          <w:sz w:val="28"/>
          <w:szCs w:val="28"/>
        </w:rPr>
      </w:pPr>
      <w:proofErr w:type="gramStart"/>
      <w:r w:rsidRPr="006B6028">
        <w:rPr>
          <w:bCs/>
          <w:sz w:val="28"/>
          <w:szCs w:val="28"/>
        </w:rPr>
        <w:t xml:space="preserve">- нулевая </w:t>
      </w:r>
      <w:r w:rsidRPr="006B6028">
        <w:rPr>
          <w:sz w:val="28"/>
          <w:szCs w:val="28"/>
        </w:rPr>
        <w:t xml:space="preserve">ставка по </w:t>
      </w:r>
      <w:r w:rsidRPr="006B6028">
        <w:rPr>
          <w:b/>
          <w:sz w:val="28"/>
          <w:szCs w:val="28"/>
        </w:rPr>
        <w:t>налогу на прибыль организаций</w:t>
      </w:r>
      <w:r w:rsidRPr="006B6028">
        <w:rPr>
          <w:sz w:val="28"/>
          <w:szCs w:val="28"/>
        </w:rPr>
        <w:t xml:space="preserve">, подлежащего зачислению в областной бюджет, в течение 5-ти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и 10 процентов – в течение следующих пяти налоговых периодов. </w:t>
      </w:r>
      <w:proofErr w:type="gramEnd"/>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На муниципальном уровне решением Советом депутатов Дорогобужского городского поселения Дорогобужского района Смоленской области от 31 марта 2017 года № 4 «О внесении изменения в Положение о земельном налоге, утвержденное решением Совета депутатов Дорогобужского городского поселения Дорогобужского района Смоленской области» резиденты ТОСЭР «Дорогобуж» освобождены от уплаты </w:t>
      </w:r>
      <w:r w:rsidRPr="006B6028">
        <w:rPr>
          <w:rFonts w:ascii="Times New Roman" w:hAnsi="Times New Roman"/>
          <w:b/>
          <w:sz w:val="28"/>
          <w:szCs w:val="28"/>
        </w:rPr>
        <w:t>земельного налога</w:t>
      </w:r>
      <w:r w:rsidRPr="006B6028">
        <w:rPr>
          <w:rFonts w:ascii="Times New Roman" w:hAnsi="Times New Roman"/>
          <w:sz w:val="28"/>
          <w:szCs w:val="28"/>
        </w:rPr>
        <w:t>.</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Резидентам ТОСЭР «Дорогобуж» для реализации инвестиционных проектов предоставляются земельные участки </w:t>
      </w:r>
      <w:r w:rsidRPr="006B6028">
        <w:rPr>
          <w:rFonts w:ascii="Times New Roman" w:hAnsi="Times New Roman"/>
          <w:b/>
          <w:sz w:val="28"/>
          <w:szCs w:val="28"/>
        </w:rPr>
        <w:t>в аренду без проведения торгов</w:t>
      </w:r>
      <w:r w:rsidRPr="006B6028">
        <w:rPr>
          <w:rFonts w:ascii="Times New Roman" w:hAnsi="Times New Roman"/>
          <w:sz w:val="28"/>
          <w:szCs w:val="28"/>
        </w:rPr>
        <w:t xml:space="preserve">. </w:t>
      </w:r>
      <w:r w:rsidRPr="006B6028">
        <w:rPr>
          <w:rFonts w:ascii="Times New Roman" w:hAnsi="Times New Roman"/>
          <w:b/>
          <w:sz w:val="28"/>
          <w:szCs w:val="28"/>
        </w:rPr>
        <w:t>Льготная ставка арендной платы</w:t>
      </w:r>
      <w:r w:rsidRPr="006B6028">
        <w:rPr>
          <w:rFonts w:ascii="Times New Roman" w:hAnsi="Times New Roman"/>
          <w:sz w:val="28"/>
          <w:szCs w:val="28"/>
        </w:rPr>
        <w:t xml:space="preserve"> составляет 0,01% от кадастрово</w:t>
      </w:r>
      <w:r w:rsidR="00293253" w:rsidRPr="006B6028">
        <w:rPr>
          <w:rFonts w:ascii="Times New Roman" w:hAnsi="Times New Roman"/>
          <w:sz w:val="28"/>
          <w:szCs w:val="28"/>
        </w:rPr>
        <w:t>й стоимости земельного участка.</w:t>
      </w:r>
    </w:p>
    <w:p w:rsidR="00293253" w:rsidRPr="006B6028" w:rsidRDefault="00293253" w:rsidP="000D7FA3">
      <w:pPr>
        <w:autoSpaceDE w:val="0"/>
        <w:autoSpaceDN w:val="0"/>
        <w:adjustRightInd w:val="0"/>
        <w:spacing w:after="0" w:line="240" w:lineRule="auto"/>
        <w:ind w:firstLine="709"/>
        <w:jc w:val="both"/>
        <w:rPr>
          <w:rFonts w:ascii="Times New Roman" w:hAnsi="Times New Roman"/>
          <w:b/>
          <w:i/>
          <w:sz w:val="28"/>
          <w:szCs w:val="28"/>
        </w:rPr>
      </w:pPr>
    </w:p>
    <w:p w:rsidR="002D5710" w:rsidRPr="006B6028" w:rsidRDefault="002D5710" w:rsidP="000D7FA3">
      <w:pPr>
        <w:autoSpaceDE w:val="0"/>
        <w:autoSpaceDN w:val="0"/>
        <w:adjustRightInd w:val="0"/>
        <w:spacing w:after="0" w:line="240" w:lineRule="auto"/>
        <w:ind w:firstLine="709"/>
        <w:jc w:val="both"/>
        <w:rPr>
          <w:rFonts w:ascii="Times New Roman" w:hAnsi="Times New Roman"/>
          <w:b/>
          <w:i/>
          <w:sz w:val="28"/>
          <w:szCs w:val="28"/>
        </w:rPr>
      </w:pPr>
      <w:r w:rsidRPr="006B6028">
        <w:rPr>
          <w:rFonts w:ascii="Times New Roman" w:hAnsi="Times New Roman"/>
          <w:b/>
          <w:i/>
          <w:sz w:val="28"/>
          <w:szCs w:val="28"/>
        </w:rPr>
        <w:t>Льготное финансирование инвестиционных проектов</w:t>
      </w:r>
      <w:r w:rsidR="000D7FA3" w:rsidRPr="006B6028">
        <w:rPr>
          <w:rFonts w:ascii="Times New Roman" w:hAnsi="Times New Roman"/>
          <w:b/>
          <w:i/>
          <w:sz w:val="28"/>
          <w:szCs w:val="28"/>
        </w:rPr>
        <w:t xml:space="preserve"> – </w:t>
      </w:r>
      <w:r w:rsidRPr="006B6028">
        <w:rPr>
          <w:rFonts w:ascii="Times New Roman" w:hAnsi="Times New Roman"/>
          <w:b/>
          <w:i/>
          <w:sz w:val="28"/>
          <w:szCs w:val="28"/>
        </w:rPr>
        <w:t>резидентов ТОСЭР «Дорогобуж»</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Федеральными институтами развития (некоммерческой организацией «Фонд развития моногородов», «ВЭБ</w:t>
      </w:r>
      <w:proofErr w:type="gramStart"/>
      <w:r w:rsidRPr="006B6028">
        <w:rPr>
          <w:sz w:val="28"/>
          <w:szCs w:val="28"/>
        </w:rPr>
        <w:t>.Р</w:t>
      </w:r>
      <w:proofErr w:type="gramEnd"/>
      <w:r w:rsidRPr="006B6028">
        <w:rPr>
          <w:sz w:val="28"/>
          <w:szCs w:val="28"/>
        </w:rPr>
        <w:t xml:space="preserve">Ф») для инвесторов, которые реализуют (планируют реализовать) инвестиционные проекты на территории моногородов Российской Федерации предоставляется льготное финансирование в форме займов под </w:t>
      </w:r>
      <w:r w:rsidRPr="006B6028">
        <w:rPr>
          <w:b/>
          <w:sz w:val="28"/>
          <w:szCs w:val="28"/>
        </w:rPr>
        <w:t>0</w:t>
      </w:r>
      <w:r w:rsidRPr="006B6028">
        <w:rPr>
          <w:sz w:val="28"/>
          <w:szCs w:val="28"/>
        </w:rPr>
        <w:t xml:space="preserve"> </w:t>
      </w:r>
      <w:r w:rsidRPr="006B6028">
        <w:rPr>
          <w:b/>
          <w:sz w:val="28"/>
          <w:szCs w:val="28"/>
        </w:rPr>
        <w:t>и 5 процентов годовых</w:t>
      </w:r>
      <w:r w:rsidRPr="006B6028">
        <w:rPr>
          <w:sz w:val="28"/>
          <w:szCs w:val="28"/>
        </w:rPr>
        <w:t xml:space="preserve"> под следующие условия:</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срок предоставления займов до 15 лет;</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отсрочка по выплате займов – не более 3 лет;</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наличие собственных сре</w:t>
      </w:r>
      <w:proofErr w:type="gramStart"/>
      <w:r w:rsidRPr="006B6028">
        <w:rPr>
          <w:sz w:val="28"/>
          <w:szCs w:val="28"/>
        </w:rPr>
        <w:t>дств дл</w:t>
      </w:r>
      <w:proofErr w:type="gramEnd"/>
      <w:r w:rsidRPr="006B6028">
        <w:rPr>
          <w:sz w:val="28"/>
          <w:szCs w:val="28"/>
        </w:rPr>
        <w:t>я реализации проекта в размере не менее 20% от общей стоимости проекта;</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займы носят целевой характер и должны быть направлены на финансирование капитальных вложений;</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lastRenderedPageBreak/>
        <w:t>- в качестве обеспечения займа под 0 процентов может выступать безотзывная банковская гарантия и (или) безотзывная независимая гарантия АО «Корпорация «МСП», и (или) поручительство региональной гарантийной организации;</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в качестве обеспечения займа под 5 процентов могут выступать залог недвижимого имущества (ипотека), движимого имущества, залог ценных бумаг, поручительства физических лиц и (или) юридических лиц, поручительство региональной гарантийной организации, безот</w:t>
      </w:r>
      <w:r w:rsidR="00293253" w:rsidRPr="006B6028">
        <w:rPr>
          <w:sz w:val="28"/>
          <w:szCs w:val="28"/>
        </w:rPr>
        <w:t xml:space="preserve">зывная банковская гарантия или </w:t>
      </w:r>
      <w:r w:rsidRPr="006B6028">
        <w:rPr>
          <w:sz w:val="28"/>
          <w:szCs w:val="28"/>
        </w:rPr>
        <w:t>безотзывная независимая гарантия АО «Корпорация «МСП», иные виды залогов.</w:t>
      </w:r>
    </w:p>
    <w:p w:rsidR="002D5710" w:rsidRPr="006B6028" w:rsidRDefault="002D5710" w:rsidP="000D7FA3">
      <w:pPr>
        <w:spacing w:after="0" w:line="240" w:lineRule="auto"/>
        <w:ind w:firstLine="709"/>
        <w:jc w:val="both"/>
        <w:rPr>
          <w:rFonts w:ascii="Times New Roman" w:hAnsi="Times New Roman"/>
          <w:b/>
          <w:sz w:val="28"/>
          <w:szCs w:val="28"/>
        </w:rPr>
      </w:pPr>
    </w:p>
    <w:p w:rsidR="002D5710" w:rsidRPr="006B6028" w:rsidRDefault="002D5710" w:rsidP="000D7FA3">
      <w:pPr>
        <w:autoSpaceDE w:val="0"/>
        <w:autoSpaceDN w:val="0"/>
        <w:adjustRightInd w:val="0"/>
        <w:spacing w:after="0" w:line="240" w:lineRule="auto"/>
        <w:ind w:firstLine="709"/>
        <w:jc w:val="both"/>
        <w:rPr>
          <w:rFonts w:ascii="Times New Roman" w:hAnsi="Times New Roman"/>
          <w:b/>
          <w:i/>
          <w:sz w:val="28"/>
          <w:szCs w:val="28"/>
        </w:rPr>
      </w:pPr>
      <w:r w:rsidRPr="006B6028">
        <w:rPr>
          <w:rFonts w:ascii="Times New Roman" w:hAnsi="Times New Roman"/>
          <w:b/>
          <w:i/>
          <w:sz w:val="28"/>
          <w:szCs w:val="28"/>
        </w:rPr>
        <w:t>Создание объектов инфраструктуры</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Создание объектов инфраструктуры для реализации инвестиционных проектов резидентов ТОСЭР «Дорогобуж» предусмотрено в соответствии с постановлением Правительства </w:t>
      </w:r>
      <w:r w:rsidRPr="006B6028">
        <w:rPr>
          <w:rFonts w:ascii="Times New Roman" w:hAnsi="Times New Roman"/>
          <w:color w:val="000000"/>
          <w:sz w:val="28"/>
          <w:szCs w:val="28"/>
        </w:rPr>
        <w:t>Российской Федерации</w:t>
      </w:r>
      <w:r w:rsidRPr="006B6028">
        <w:rPr>
          <w:rFonts w:ascii="Times New Roman" w:hAnsi="Times New Roman"/>
          <w:sz w:val="28"/>
          <w:szCs w:val="28"/>
        </w:rPr>
        <w:t xml:space="preserve"> от 19.10.2020 № 1704 «Об утверждении правил определения новых инвестиционных проектов, в </w:t>
      </w:r>
      <w:proofErr w:type="gramStart"/>
      <w:r w:rsidRPr="006B6028">
        <w:rPr>
          <w:rFonts w:ascii="Times New Roman" w:hAnsi="Times New Roman"/>
          <w:sz w:val="28"/>
          <w:szCs w:val="28"/>
        </w:rPr>
        <w:t>целях</w:t>
      </w:r>
      <w:proofErr w:type="gramEnd"/>
      <w:r w:rsidRPr="006B6028">
        <w:rPr>
          <w:rFonts w:ascii="Times New Roman" w:hAnsi="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w:t>
      </w:r>
    </w:p>
    <w:p w:rsidR="002D5710" w:rsidRPr="006B6028" w:rsidRDefault="002D5710" w:rsidP="000D7FA3">
      <w:pPr>
        <w:spacing w:after="0" w:line="240" w:lineRule="auto"/>
        <w:ind w:firstLine="709"/>
        <w:jc w:val="both"/>
        <w:rPr>
          <w:rFonts w:ascii="Times New Roman" w:hAnsi="Times New Roman"/>
          <w:color w:val="000000"/>
          <w:sz w:val="28"/>
          <w:szCs w:val="28"/>
          <w:shd w:val="clear" w:color="auto" w:fill="FFFFFF"/>
        </w:rPr>
      </w:pPr>
      <w:r w:rsidRPr="006B6028">
        <w:rPr>
          <w:rFonts w:ascii="Times New Roman" w:hAnsi="Times New Roman"/>
          <w:color w:val="000000"/>
          <w:sz w:val="28"/>
          <w:szCs w:val="28"/>
          <w:shd w:val="clear" w:color="auto" w:fill="FFFFFF"/>
        </w:rPr>
        <w:t>Для реализации нового инвестиционного проекта стоимостью не менее</w:t>
      </w:r>
      <w:r w:rsidRPr="006B6028">
        <w:rPr>
          <w:rFonts w:ascii="Times New Roman" w:hAnsi="Times New Roman"/>
          <w:color w:val="000000"/>
          <w:sz w:val="28"/>
          <w:szCs w:val="28"/>
          <w:shd w:val="clear" w:color="auto" w:fill="FFFFFF"/>
        </w:rPr>
        <w:br/>
        <w:t>50 млн. руб.</w:t>
      </w:r>
      <w:r w:rsidRPr="006B6028">
        <w:rPr>
          <w:rFonts w:ascii="Times New Roman" w:hAnsi="Times New Roman"/>
          <w:sz w:val="28"/>
          <w:szCs w:val="28"/>
        </w:rPr>
        <w:t xml:space="preserve"> </w:t>
      </w:r>
      <w:r w:rsidRPr="006B6028">
        <w:rPr>
          <w:rFonts w:ascii="Times New Roman" w:hAnsi="Times New Roman"/>
          <w:color w:val="000000"/>
          <w:sz w:val="28"/>
          <w:szCs w:val="28"/>
          <w:shd w:val="clear" w:color="auto" w:fill="FFFFFF"/>
        </w:rPr>
        <w:t>средства областного бюджета могут быть направлены на осуществление бюджетных инвестиций в объекты транспортной, инженерной, энергетической и коммунальной инфраструктуры.</w:t>
      </w:r>
    </w:p>
    <w:p w:rsidR="002D5710" w:rsidRPr="006B6028" w:rsidRDefault="002D5710" w:rsidP="000D7FA3">
      <w:pPr>
        <w:spacing w:after="0" w:line="240" w:lineRule="auto"/>
        <w:ind w:firstLine="709"/>
        <w:jc w:val="both"/>
        <w:rPr>
          <w:rFonts w:ascii="Times New Roman" w:hAnsi="Times New Roman"/>
          <w:color w:val="000000"/>
          <w:sz w:val="28"/>
          <w:szCs w:val="28"/>
          <w:shd w:val="clear" w:color="auto" w:fill="FFFFFF"/>
        </w:rPr>
      </w:pPr>
      <w:r w:rsidRPr="006B6028">
        <w:rPr>
          <w:rFonts w:ascii="Times New Roman" w:hAnsi="Times New Roman"/>
          <w:color w:val="000000"/>
          <w:sz w:val="28"/>
          <w:szCs w:val="28"/>
          <w:shd w:val="clear" w:color="auto" w:fill="FFFFFF"/>
        </w:rPr>
        <w:t>Направление бюджетных инвестиций в объекты инфраструктуры осуществляется в форме предоставления субсидий резидентам ТОСЭР «Дорогобуж» в объеме фактически произведенных ими затрат на создание объектов инфраструктуры.</w:t>
      </w:r>
    </w:p>
    <w:p w:rsidR="002D5710" w:rsidRPr="006B6028" w:rsidRDefault="002D5710" w:rsidP="000D7FA3">
      <w:pPr>
        <w:spacing w:after="0" w:line="240" w:lineRule="auto"/>
        <w:ind w:firstLine="709"/>
        <w:jc w:val="both"/>
        <w:rPr>
          <w:rFonts w:ascii="Times New Roman" w:hAnsi="Times New Roman"/>
          <w:color w:val="000000"/>
          <w:sz w:val="28"/>
          <w:szCs w:val="28"/>
          <w:shd w:val="clear" w:color="auto" w:fill="FFFFFF"/>
        </w:rPr>
      </w:pPr>
    </w:p>
    <w:p w:rsidR="002D5710" w:rsidRPr="006B6028" w:rsidRDefault="002D5710" w:rsidP="000D7FA3">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sz w:val="28"/>
          <w:szCs w:val="28"/>
        </w:rPr>
      </w:pPr>
      <w:r w:rsidRPr="006B6028">
        <w:rPr>
          <w:rFonts w:ascii="Times New Roman" w:hAnsi="Times New Roman"/>
          <w:b/>
          <w:sz w:val="28"/>
          <w:szCs w:val="28"/>
        </w:rPr>
        <w:t>Требования к резидентам ТОСЭР «Дорогобуж»</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Резидентами ТОСЭР «Дорогобуж» могут стать юридические лица,</w:t>
      </w:r>
      <w:r w:rsidRPr="006B6028">
        <w:rPr>
          <w:rFonts w:ascii="Times New Roman" w:hAnsi="Times New Roman"/>
          <w:b/>
          <w:sz w:val="28"/>
          <w:szCs w:val="28"/>
        </w:rPr>
        <w:t xml:space="preserve"> </w:t>
      </w:r>
      <w:r w:rsidRPr="006B6028">
        <w:rPr>
          <w:rFonts w:ascii="Times New Roman" w:hAnsi="Times New Roman"/>
          <w:sz w:val="28"/>
          <w:szCs w:val="28"/>
        </w:rPr>
        <w:t>являющиеся коммерческими организациями, и отвечающие одновременно следующим требованиям:</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1) регистрация юридического лица осуществлена на территории Дорогобужского городского поселения;</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2) деятельность юридического лица осуществляется исключительно на территории Дорогобужского городского поселения;</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3) юридическое лицо не должно быть аффилированным с градообразующей организацией – ПАО «Дорогобуж».</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 xml:space="preserve">Требования, </w:t>
      </w:r>
      <w:r w:rsidR="00293253" w:rsidRPr="006B6028">
        <w:rPr>
          <w:sz w:val="28"/>
          <w:szCs w:val="28"/>
        </w:rPr>
        <w:t xml:space="preserve">которым должны соответствовать </w:t>
      </w:r>
      <w:r w:rsidRPr="006B6028">
        <w:rPr>
          <w:sz w:val="28"/>
          <w:szCs w:val="28"/>
        </w:rPr>
        <w:t>инвестиционные проекты, реализуемые резидентами ТОСЭР «Дорогобуж»:</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bCs/>
          <w:sz w:val="28"/>
          <w:szCs w:val="28"/>
        </w:rPr>
        <w:t>а) минимальный</w:t>
      </w:r>
      <w:r w:rsidRPr="006B6028">
        <w:rPr>
          <w:rFonts w:ascii="Times New Roman" w:hAnsi="Times New Roman"/>
          <w:sz w:val="28"/>
          <w:szCs w:val="28"/>
        </w:rPr>
        <w:t xml:space="preserve"> </w:t>
      </w:r>
      <w:r w:rsidRPr="006B6028">
        <w:rPr>
          <w:rFonts w:ascii="Times New Roman" w:hAnsi="Times New Roman"/>
          <w:bCs/>
          <w:sz w:val="28"/>
          <w:szCs w:val="28"/>
        </w:rPr>
        <w:t xml:space="preserve">объем капитальных вложений </w:t>
      </w:r>
      <w:r w:rsidRPr="006B6028">
        <w:rPr>
          <w:rFonts w:ascii="Times New Roman" w:hAnsi="Times New Roman"/>
          <w:sz w:val="28"/>
          <w:szCs w:val="28"/>
        </w:rPr>
        <w:t xml:space="preserve">в </w:t>
      </w:r>
      <w:proofErr w:type="gramStart"/>
      <w:r w:rsidRPr="006B6028">
        <w:rPr>
          <w:rFonts w:ascii="Times New Roman" w:hAnsi="Times New Roman"/>
          <w:sz w:val="28"/>
          <w:szCs w:val="28"/>
        </w:rPr>
        <w:t>первых</w:t>
      </w:r>
      <w:proofErr w:type="gramEnd"/>
      <w:r w:rsidRPr="006B6028">
        <w:rPr>
          <w:rFonts w:ascii="Times New Roman" w:hAnsi="Times New Roman"/>
          <w:sz w:val="28"/>
          <w:szCs w:val="28"/>
        </w:rPr>
        <w:t xml:space="preserve"> два года должен составлять не менее 2,5 млн. рублей;</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t xml:space="preserve">б) </w:t>
      </w:r>
      <w:r w:rsidRPr="006B6028">
        <w:rPr>
          <w:rFonts w:ascii="Times New Roman" w:hAnsi="Times New Roman"/>
          <w:bCs/>
          <w:sz w:val="28"/>
          <w:szCs w:val="28"/>
        </w:rPr>
        <w:t xml:space="preserve">в </w:t>
      </w:r>
      <w:proofErr w:type="gramStart"/>
      <w:r w:rsidRPr="006B6028">
        <w:rPr>
          <w:rFonts w:ascii="Times New Roman" w:hAnsi="Times New Roman"/>
          <w:bCs/>
          <w:sz w:val="28"/>
          <w:szCs w:val="28"/>
        </w:rPr>
        <w:t>первых</w:t>
      </w:r>
      <w:proofErr w:type="gramEnd"/>
      <w:r w:rsidRPr="006B6028">
        <w:rPr>
          <w:rFonts w:ascii="Times New Roman" w:hAnsi="Times New Roman"/>
          <w:bCs/>
          <w:sz w:val="28"/>
          <w:szCs w:val="28"/>
        </w:rPr>
        <w:t xml:space="preserve"> два года </w:t>
      </w:r>
      <w:r w:rsidRPr="006B6028">
        <w:rPr>
          <w:rFonts w:ascii="Times New Roman" w:hAnsi="Times New Roman"/>
          <w:sz w:val="28"/>
          <w:szCs w:val="28"/>
        </w:rPr>
        <w:t xml:space="preserve">реализации инвестиционного проекта </w:t>
      </w:r>
      <w:r w:rsidRPr="006B6028">
        <w:rPr>
          <w:rFonts w:ascii="Times New Roman" w:hAnsi="Times New Roman"/>
          <w:bCs/>
          <w:sz w:val="28"/>
          <w:szCs w:val="28"/>
        </w:rPr>
        <w:t>должно быть создано не менее 10 новых постоянных рабочих мест;</w:t>
      </w:r>
    </w:p>
    <w:p w:rsidR="002D5710" w:rsidRPr="006B6028" w:rsidRDefault="002D5710" w:rsidP="000D7FA3">
      <w:pPr>
        <w:autoSpaceDE w:val="0"/>
        <w:autoSpaceDN w:val="0"/>
        <w:adjustRightInd w:val="0"/>
        <w:spacing w:after="0" w:line="240" w:lineRule="auto"/>
        <w:ind w:firstLine="709"/>
        <w:jc w:val="both"/>
        <w:rPr>
          <w:rFonts w:ascii="Times New Roman" w:hAnsi="Times New Roman"/>
          <w:sz w:val="28"/>
          <w:szCs w:val="28"/>
        </w:rPr>
      </w:pPr>
      <w:r w:rsidRPr="006B6028">
        <w:rPr>
          <w:rFonts w:ascii="Times New Roman" w:hAnsi="Times New Roman"/>
          <w:sz w:val="28"/>
          <w:szCs w:val="28"/>
        </w:rPr>
        <w:lastRenderedPageBreak/>
        <w:t>в) реализация инвестиционного проекта не должна предусматривать привлечение иностранной рабочей силы в количестве, превышающем 25 процентов общей численности работников;</w:t>
      </w:r>
    </w:p>
    <w:p w:rsidR="002D5710" w:rsidRPr="006B6028" w:rsidRDefault="002D5710" w:rsidP="000D7FA3">
      <w:pPr>
        <w:pStyle w:val="a6"/>
        <w:shd w:val="clear" w:color="auto" w:fill="FFFFFF"/>
        <w:spacing w:before="0" w:beforeAutospacing="0" w:after="0" w:afterAutospacing="0"/>
        <w:ind w:firstLine="709"/>
        <w:jc w:val="both"/>
        <w:rPr>
          <w:color w:val="000000"/>
          <w:sz w:val="28"/>
          <w:szCs w:val="28"/>
        </w:rPr>
      </w:pPr>
      <w:r w:rsidRPr="006B6028">
        <w:rPr>
          <w:sz w:val="28"/>
          <w:szCs w:val="28"/>
        </w:rPr>
        <w:t>г)</w:t>
      </w:r>
      <w:r w:rsidRPr="006B6028">
        <w:rPr>
          <w:color w:val="000000"/>
          <w:sz w:val="28"/>
          <w:szCs w:val="28"/>
        </w:rPr>
        <w:t xml:space="preserve"> соответствие вида экономической деятельности перечню, определенному в постановлении Правительства Российской Федерации «</w:t>
      </w:r>
      <w:r w:rsidRPr="006B6028">
        <w:rPr>
          <w:sz w:val="28"/>
          <w:szCs w:val="28"/>
        </w:rPr>
        <w:t>О создании территории опережающего социально-экономического развития «Дорогобуж»</w:t>
      </w:r>
      <w:r w:rsidRPr="006B6028">
        <w:rPr>
          <w:color w:val="000000"/>
          <w:sz w:val="28"/>
          <w:szCs w:val="28"/>
        </w:rPr>
        <w:t xml:space="preserve"> о</w:t>
      </w:r>
      <w:r w:rsidR="000D7FA3" w:rsidRPr="006B6028">
        <w:rPr>
          <w:color w:val="000000"/>
          <w:sz w:val="28"/>
          <w:szCs w:val="28"/>
        </w:rPr>
        <w:t>т 06.03.2017 № 266.</w:t>
      </w:r>
    </w:p>
    <w:p w:rsidR="002D5710" w:rsidRPr="006B6028" w:rsidRDefault="002D5710" w:rsidP="000D7FA3">
      <w:pPr>
        <w:pStyle w:val="a6"/>
        <w:shd w:val="clear" w:color="auto" w:fill="FFFFFF"/>
        <w:spacing w:before="0" w:beforeAutospacing="0" w:after="0" w:afterAutospacing="0"/>
        <w:ind w:firstLine="709"/>
        <w:jc w:val="both"/>
        <w:rPr>
          <w:sz w:val="28"/>
          <w:szCs w:val="28"/>
        </w:rPr>
      </w:pPr>
      <w:r w:rsidRPr="006B6028">
        <w:rPr>
          <w:sz w:val="28"/>
          <w:szCs w:val="28"/>
        </w:rPr>
        <w:t>В ТОСЭР «Дорогобуж»</w:t>
      </w:r>
      <w:r w:rsidRPr="006B6028">
        <w:rPr>
          <w:b/>
          <w:sz w:val="28"/>
          <w:szCs w:val="28"/>
        </w:rPr>
        <w:t xml:space="preserve"> </w:t>
      </w:r>
      <w:r w:rsidRPr="006B6028">
        <w:rPr>
          <w:sz w:val="28"/>
          <w:szCs w:val="28"/>
        </w:rPr>
        <w:t>могут размещаться предприятия в сфере:</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растениеводства и животноводства, охоты и предоставления соответствующих услуг в этих областях;</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пищевых продуктов;</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безалкогольных напитков; производства минеральных вод и прочих питьевых вод в бутылках;</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текстильных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одежды;</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кожи и изделий из кожи;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обработки древесины и производства изделий из дерева и пробки, кроме мебели, производства изделий из соломки и материалов для плетения;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полиграфической деятельности и копирования носителей информации;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химических веществ и химических продуктов (за исключением производства удобрений и азотных соединений);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лекарственных средств и материалов, применяемых в медицинских целях;</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резиновых и пластмассовых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прочей неметаллической минеральной продукции;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готовых металлических изделий, кроме машин и оборудования;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мебели;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прочих готовых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по предоставлению мест для временного проживания;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проката и аренды предметов личного пользования и хозяйственно-бытового назначения;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центров обработки телефонных вызовов;</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по упаковыванию товаров;</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в области здравоохранения;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в области спорта, отдыха и развлечений;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стирки и химической чистки текстильных и меховых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бумаги и бумажных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компьютеров, электронных и оптических изделий;</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электрического оборудования;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машин и оборудования, не включенного в другие группировки;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автотранспортных средств, прицепов и полуприцепов;</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производства прочих транспортных средств и оборудования;</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складского хозяйства и вспомогательной транспортной деятельности;</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lastRenderedPageBreak/>
        <w:t>- деятельности по предоставлению продуктов питания и напитков;</w:t>
      </w:r>
    </w:p>
    <w:p w:rsidR="002D5710" w:rsidRPr="006B6028" w:rsidRDefault="002D5710" w:rsidP="000D7FA3">
      <w:pPr>
        <w:spacing w:after="0" w:line="240" w:lineRule="auto"/>
        <w:ind w:firstLine="709"/>
        <w:jc w:val="both"/>
        <w:rPr>
          <w:rFonts w:ascii="Times New Roman" w:hAnsi="Times New Roman"/>
          <w:sz w:val="28"/>
          <w:szCs w:val="28"/>
        </w:rPr>
      </w:pPr>
      <w:r w:rsidRPr="006B6028">
        <w:rPr>
          <w:rFonts w:ascii="Times New Roman" w:hAnsi="Times New Roman"/>
          <w:sz w:val="28"/>
          <w:szCs w:val="28"/>
        </w:rPr>
        <w:t>- деятельности туристических агентств и прочих организаций, предоставляющих услуги в сфере туризма.</w:t>
      </w:r>
    </w:p>
    <w:p w:rsidR="002D5710" w:rsidRPr="006B6028" w:rsidRDefault="002D5710" w:rsidP="000D7FA3">
      <w:pPr>
        <w:autoSpaceDE w:val="0"/>
        <w:autoSpaceDN w:val="0"/>
        <w:adjustRightInd w:val="0"/>
        <w:spacing w:after="0" w:line="240" w:lineRule="auto"/>
        <w:ind w:firstLine="709"/>
        <w:jc w:val="both"/>
        <w:rPr>
          <w:rFonts w:ascii="Times New Roman" w:hAnsi="Times New Roman"/>
          <w:color w:val="000000"/>
          <w:sz w:val="28"/>
          <w:szCs w:val="28"/>
        </w:rPr>
      </w:pPr>
    </w:p>
    <w:p w:rsidR="000D7FA3" w:rsidRPr="006B6028" w:rsidRDefault="000D7FA3" w:rsidP="000D7FA3">
      <w:pPr>
        <w:autoSpaceDE w:val="0"/>
        <w:autoSpaceDN w:val="0"/>
        <w:adjustRightInd w:val="0"/>
        <w:spacing w:after="0" w:line="240" w:lineRule="auto"/>
        <w:ind w:firstLine="709"/>
        <w:jc w:val="both"/>
        <w:rPr>
          <w:rFonts w:ascii="Times New Roman" w:hAnsi="Times New Roman"/>
          <w:color w:val="000000"/>
          <w:sz w:val="28"/>
          <w:szCs w:val="28"/>
        </w:rPr>
      </w:pPr>
    </w:p>
    <w:p w:rsidR="002D5710" w:rsidRPr="006B6028" w:rsidRDefault="002D5710" w:rsidP="00AF7A9C">
      <w:pPr>
        <w:pStyle w:val="1"/>
        <w:spacing w:before="0" w:after="0" w:line="240" w:lineRule="auto"/>
        <w:jc w:val="center"/>
        <w:rPr>
          <w:rFonts w:ascii="Times New Roman" w:hAnsi="Times New Roman"/>
          <w:sz w:val="28"/>
          <w:szCs w:val="28"/>
          <w:lang w:eastAsia="zh-CN"/>
        </w:rPr>
      </w:pPr>
      <w:bookmarkStart w:id="22" w:name="_Toc79569162"/>
      <w:r w:rsidRPr="006B6028">
        <w:rPr>
          <w:rFonts w:ascii="Times New Roman" w:hAnsi="Times New Roman"/>
          <w:sz w:val="28"/>
          <w:szCs w:val="28"/>
          <w:lang w:eastAsia="zh-CN"/>
        </w:rPr>
        <w:t>Поддержка управляющих компаний индустриальных парков</w:t>
      </w:r>
      <w:r w:rsidR="00AF7A9C" w:rsidRPr="006B6028">
        <w:rPr>
          <w:rFonts w:ascii="Times New Roman" w:hAnsi="Times New Roman"/>
          <w:sz w:val="28"/>
          <w:szCs w:val="28"/>
          <w:lang w:eastAsia="zh-CN"/>
        </w:rPr>
        <w:t xml:space="preserve"> и резидентов и</w:t>
      </w:r>
      <w:r w:rsidR="00DF6876" w:rsidRPr="006B6028">
        <w:rPr>
          <w:rFonts w:ascii="Times New Roman" w:hAnsi="Times New Roman"/>
          <w:sz w:val="28"/>
          <w:szCs w:val="28"/>
          <w:lang w:eastAsia="zh-CN"/>
        </w:rPr>
        <w:t>ндустриальных</w:t>
      </w:r>
      <w:r w:rsidR="00AF7A9C" w:rsidRPr="006B6028">
        <w:rPr>
          <w:rFonts w:ascii="Times New Roman" w:hAnsi="Times New Roman"/>
          <w:sz w:val="28"/>
          <w:szCs w:val="28"/>
          <w:lang w:eastAsia="zh-CN"/>
        </w:rPr>
        <w:t xml:space="preserve"> </w:t>
      </w:r>
      <w:r w:rsidRPr="006B6028">
        <w:rPr>
          <w:rFonts w:ascii="Times New Roman" w:hAnsi="Times New Roman"/>
          <w:sz w:val="28"/>
          <w:szCs w:val="28"/>
          <w:lang w:eastAsia="zh-CN"/>
        </w:rPr>
        <w:t>парков</w:t>
      </w:r>
      <w:r w:rsidR="00DF6876" w:rsidRPr="006B6028">
        <w:rPr>
          <w:rFonts w:ascii="Times New Roman" w:hAnsi="Times New Roman"/>
          <w:sz w:val="28"/>
          <w:szCs w:val="28"/>
          <w:lang w:eastAsia="zh-CN"/>
        </w:rPr>
        <w:t xml:space="preserve"> </w:t>
      </w:r>
      <w:r w:rsidRPr="006B6028">
        <w:rPr>
          <w:rFonts w:ascii="Times New Roman" w:hAnsi="Times New Roman"/>
          <w:sz w:val="28"/>
          <w:szCs w:val="28"/>
          <w:lang w:eastAsia="zh-CN"/>
        </w:rPr>
        <w:t>на территории Смоленской области</w:t>
      </w:r>
      <w:bookmarkEnd w:id="22"/>
    </w:p>
    <w:p w:rsidR="002D5710" w:rsidRPr="006B6028" w:rsidRDefault="002D5710" w:rsidP="002D5710">
      <w:pPr>
        <w:spacing w:after="0" w:line="240" w:lineRule="auto"/>
        <w:ind w:firstLine="709"/>
        <w:contextualSpacing/>
        <w:jc w:val="center"/>
        <w:rPr>
          <w:rFonts w:ascii="Times New Roman" w:hAnsi="Times New Roman"/>
          <w:b/>
          <w:i/>
          <w:sz w:val="28"/>
          <w:szCs w:val="28"/>
        </w:rPr>
      </w:pP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Ф. Энгельса, д. 23, 1 этаж.</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20-50-80, 20-50-76,  +7-910-721-57-43;</w:t>
      </w:r>
    </w:p>
    <w:p w:rsidR="002D5710" w:rsidRPr="006B6028" w:rsidRDefault="002D5710" w:rsidP="002D57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Сайт: https://dpt.admin-smolensk.ru/</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Государственная поддержка управляющих компаний частных и областных государственных индустриальных парков оказывается в случае включения их в реестр индустриальных парков, расположенных на территории Смоленской области, в соответствии с распоряжением Администрации Смоленской области от 20.12.2018 № 2049-р/</w:t>
      </w:r>
      <w:proofErr w:type="spellStart"/>
      <w:proofErr w:type="gramStart"/>
      <w:r w:rsidRPr="006B6028">
        <w:rPr>
          <w:rFonts w:ascii="Times New Roman" w:hAnsi="Times New Roman"/>
          <w:sz w:val="28"/>
          <w:szCs w:val="28"/>
        </w:rPr>
        <w:t>адм</w:t>
      </w:r>
      <w:proofErr w:type="spellEnd"/>
      <w:proofErr w:type="gramEnd"/>
      <w:r w:rsidRPr="006B6028">
        <w:rPr>
          <w:rFonts w:ascii="Times New Roman" w:hAnsi="Times New Roman"/>
          <w:sz w:val="28"/>
          <w:szCs w:val="28"/>
        </w:rPr>
        <w:t xml:space="preserve"> «Об утверждении Порядка ведения реестра индустриальных парков, расположенных на территории Смоленской области», а резидентов областных государственных индустриальных парков, в случае включения их в реестр резидентов индустриальных парков, расположенных на территории Смоленской области, в соответствии с приказом Департамента промышленности и торговли Смоленской области  от 09.09.2019 № 57/01-01-01.</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В целях предоставления поддержки управляющим компаниям частных индустриальных парков постановлением Администрации Смоленской области                     от 03.10.2019 № 585 утвержден порядок и условия присвоения и прекращения статуса частного индустриального парка.</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Порядок и условия отбора резидентов областных государственных индустриальных парков утвержден постановлением Администрации Смоленской области от 19.02.2018 № 72.</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u w:val="single"/>
        </w:rPr>
      </w:pPr>
      <w:proofErr w:type="gramStart"/>
      <w:r w:rsidRPr="006B6028">
        <w:rPr>
          <w:rFonts w:ascii="Times New Roman" w:hAnsi="Times New Roman"/>
          <w:sz w:val="28"/>
          <w:szCs w:val="28"/>
        </w:rPr>
        <w:t xml:space="preserve">В соответствии с областным законом от 15 ноября 2017 года № 136-з                           «О налоговых льготах, предоставляемых управляющим компаниям индустриальных парков и резидентам индустриальных парков на территории Смоленской области» </w:t>
      </w:r>
      <w:r w:rsidRPr="006B6028">
        <w:rPr>
          <w:rFonts w:ascii="Times New Roman" w:hAnsi="Times New Roman"/>
          <w:b/>
          <w:i/>
          <w:sz w:val="28"/>
          <w:szCs w:val="28"/>
          <w:u w:val="single"/>
        </w:rPr>
        <w:t>управляющим компаниям частных и областных государственных индустриальных парков, резидентам областных государственных индустриальных парков установлена льгота по налогу на прибыль, а также предусмотрено освобождение от налога на имущество и транспортного налога</w:t>
      </w:r>
      <w:r w:rsidRPr="006B6028">
        <w:rPr>
          <w:rFonts w:ascii="Times New Roman" w:hAnsi="Times New Roman"/>
          <w:sz w:val="28"/>
          <w:szCs w:val="28"/>
          <w:u w:val="single"/>
        </w:rPr>
        <w:t>.</w:t>
      </w:r>
      <w:proofErr w:type="gramEnd"/>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При этом</w:t>
      </w:r>
      <w:proofErr w:type="gramStart"/>
      <w:r w:rsidRPr="006B6028">
        <w:rPr>
          <w:rFonts w:ascii="Times New Roman" w:hAnsi="Times New Roman"/>
          <w:sz w:val="28"/>
          <w:szCs w:val="28"/>
        </w:rPr>
        <w:t>,</w:t>
      </w:r>
      <w:proofErr w:type="gramEnd"/>
      <w:r w:rsidRPr="006B6028">
        <w:rPr>
          <w:rFonts w:ascii="Times New Roman" w:hAnsi="Times New Roman"/>
          <w:sz w:val="28"/>
          <w:szCs w:val="28"/>
        </w:rPr>
        <w:t xml:space="preserve"> управляющие компании вправе воспользоваться данными льготами в течение 10 лет, а резиденты в зависимости от суммарного объема капитальных вложений:</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до 150 млн. рублей - 3 последовательных налоговых периода;</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lastRenderedPageBreak/>
        <w:t>- от 150 до 300 млн. рублей - 5 последовательных налоговых периодов;</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свыше 300 млн. рублей - 10 последовательных налоговых периодов.</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Резидентам и управляющим компаниям областных государственных индустриальных парков</w:t>
      </w:r>
      <w:r w:rsidRPr="006B6028">
        <w:rPr>
          <w:rFonts w:ascii="Times New Roman" w:hAnsi="Times New Roman"/>
          <w:b/>
          <w:i/>
          <w:sz w:val="28"/>
          <w:szCs w:val="28"/>
          <w:u w:val="single"/>
        </w:rPr>
        <w:t xml:space="preserve"> земельные у</w:t>
      </w:r>
      <w:r w:rsidR="00140110" w:rsidRPr="006B6028">
        <w:rPr>
          <w:rFonts w:ascii="Times New Roman" w:hAnsi="Times New Roman"/>
          <w:b/>
          <w:i/>
          <w:sz w:val="28"/>
          <w:szCs w:val="28"/>
          <w:u w:val="single"/>
        </w:rPr>
        <w:t xml:space="preserve">частки на период строительства </w:t>
      </w:r>
      <w:r w:rsidRPr="006B6028">
        <w:rPr>
          <w:rFonts w:ascii="Times New Roman" w:hAnsi="Times New Roman"/>
          <w:b/>
          <w:i/>
          <w:sz w:val="28"/>
          <w:szCs w:val="28"/>
          <w:u w:val="single"/>
        </w:rPr>
        <w:t>предоставляются в аренду без проведения торгов из расчета 0,01 рубля за один гектар</w:t>
      </w:r>
      <w:r w:rsidR="00140110" w:rsidRPr="006B6028">
        <w:rPr>
          <w:rFonts w:ascii="Times New Roman" w:hAnsi="Times New Roman"/>
          <w:sz w:val="28"/>
          <w:szCs w:val="28"/>
        </w:rPr>
        <w:t>.</w:t>
      </w:r>
    </w:p>
    <w:p w:rsidR="002D5710" w:rsidRPr="006B6028" w:rsidRDefault="002D5710" w:rsidP="002D5710">
      <w:pPr>
        <w:spacing w:after="0" w:line="240" w:lineRule="auto"/>
        <w:ind w:firstLine="709"/>
        <w:contextualSpacing/>
        <w:jc w:val="both"/>
        <w:rPr>
          <w:rFonts w:ascii="Times New Roman" w:hAnsi="Times New Roman"/>
          <w:b/>
          <w:i/>
          <w:sz w:val="28"/>
          <w:szCs w:val="28"/>
          <w:u w:val="single"/>
        </w:rPr>
      </w:pPr>
      <w:r w:rsidRPr="006B6028">
        <w:rPr>
          <w:rFonts w:ascii="Times New Roman" w:hAnsi="Times New Roman"/>
          <w:b/>
          <w:i/>
          <w:sz w:val="28"/>
          <w:szCs w:val="28"/>
          <w:u w:val="single"/>
        </w:rPr>
        <w:t xml:space="preserve">Выкупная стоимость земельного участка </w:t>
      </w:r>
      <w:r w:rsidRPr="006B6028">
        <w:rPr>
          <w:rFonts w:ascii="Times New Roman" w:hAnsi="Times New Roman"/>
          <w:sz w:val="28"/>
          <w:szCs w:val="28"/>
        </w:rPr>
        <w:t>для резидентов областных государственных индустриальных парков</w:t>
      </w:r>
      <w:r w:rsidRPr="006B6028">
        <w:rPr>
          <w:rFonts w:ascii="Times New Roman" w:hAnsi="Times New Roman"/>
          <w:b/>
          <w:i/>
          <w:sz w:val="28"/>
          <w:szCs w:val="28"/>
          <w:u w:val="single"/>
        </w:rPr>
        <w:t xml:space="preserve"> после ввода объектов в эксплуатацию составляет 25% от кадастровой стоимости.</w:t>
      </w:r>
    </w:p>
    <w:p w:rsidR="002D5710" w:rsidRPr="006B6028" w:rsidRDefault="002D5710" w:rsidP="002D5710">
      <w:pPr>
        <w:spacing w:after="0" w:line="240" w:lineRule="auto"/>
        <w:ind w:firstLine="709"/>
        <w:contextualSpacing/>
        <w:jc w:val="both"/>
        <w:rPr>
          <w:rFonts w:ascii="Times New Roman" w:hAnsi="Times New Roman"/>
          <w:b/>
          <w:i/>
          <w:sz w:val="28"/>
          <w:szCs w:val="28"/>
          <w:u w:val="single"/>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В соответствии с областным законом от 30.04.2020 № 29-з                                        «Об инвестиционном налоговом вычете по налогу на прибыль организаций на территории Смоленской области» с 01 января 2023 года</w:t>
      </w:r>
      <w:r w:rsidRPr="006B6028">
        <w:rPr>
          <w:rFonts w:ascii="Times New Roman" w:hAnsi="Times New Roman"/>
          <w:b/>
          <w:i/>
          <w:sz w:val="28"/>
          <w:szCs w:val="28"/>
          <w:u w:val="single"/>
        </w:rPr>
        <w:t xml:space="preserve">                                        резиденты и управляющие компании областных государственных индустриальных парков могут применять инвестиционный налоговый вычет</w:t>
      </w:r>
      <w:r w:rsidRPr="006B6028">
        <w:rPr>
          <w:rFonts w:ascii="Times New Roman" w:hAnsi="Times New Roman"/>
          <w:sz w:val="28"/>
          <w:szCs w:val="28"/>
        </w:rPr>
        <w:t>.</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b/>
          <w:i/>
          <w:sz w:val="28"/>
          <w:szCs w:val="28"/>
          <w:u w:val="single"/>
        </w:rPr>
      </w:pPr>
      <w:r w:rsidRPr="006B6028">
        <w:rPr>
          <w:rFonts w:ascii="Times New Roman" w:hAnsi="Times New Roman"/>
          <w:sz w:val="28"/>
          <w:szCs w:val="28"/>
        </w:rPr>
        <w:t xml:space="preserve">В соответствии с постановлением Администрации Смоленской области                        от 22.10.2020 № 624 </w:t>
      </w:r>
      <w:r w:rsidRPr="006B6028">
        <w:rPr>
          <w:rFonts w:ascii="Times New Roman" w:hAnsi="Times New Roman"/>
          <w:b/>
          <w:i/>
          <w:sz w:val="28"/>
          <w:szCs w:val="28"/>
          <w:u w:val="single"/>
        </w:rPr>
        <w:t>резиденты и управляющие компании областных государственных индустриальных парков могут воспользоваться субсидией на возмещение части затрат на технологическое присоединение к объектам электросетевого хозяйства.</w:t>
      </w: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b/>
          <w:sz w:val="28"/>
          <w:szCs w:val="28"/>
        </w:rPr>
        <w:t>Возмещаемые затраты:</w:t>
      </w:r>
      <w:r w:rsidRPr="006B6028">
        <w:rPr>
          <w:rFonts w:ascii="Times New Roman" w:hAnsi="Times New Roman"/>
          <w:sz w:val="28"/>
          <w:szCs w:val="28"/>
        </w:rPr>
        <w:t xml:space="preserve"> 90% от фактически произведенных затрат на технологическое присоединение к объектам электросетевого хозяйства, но не более 6 млн. рублей на одного резидента областного государственного индустриального парка.</w:t>
      </w:r>
    </w:p>
    <w:p w:rsidR="002D5710" w:rsidRPr="006B6028" w:rsidRDefault="002D5710" w:rsidP="002D57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Технологическое присоединение к источнику энергоснабжения </w:t>
      </w:r>
      <w:proofErr w:type="spellStart"/>
      <w:r w:rsidRPr="006B6028">
        <w:rPr>
          <w:rFonts w:ascii="Times New Roman" w:hAnsi="Times New Roman"/>
          <w:sz w:val="28"/>
          <w:szCs w:val="28"/>
        </w:rPr>
        <w:t>энергопринимающих</w:t>
      </w:r>
      <w:proofErr w:type="spellEnd"/>
      <w:r w:rsidRPr="006B6028">
        <w:rPr>
          <w:rFonts w:ascii="Times New Roman" w:hAnsi="Times New Roman"/>
          <w:sz w:val="28"/>
          <w:szCs w:val="28"/>
        </w:rPr>
        <w:t xml:space="preserve"> устройств должно быть осуществлено резидентом на территории областного государственного индустриального парка не ранее 1 января 2019 года.</w:t>
      </w:r>
    </w:p>
    <w:p w:rsidR="00140110" w:rsidRPr="006B6028" w:rsidRDefault="00140110" w:rsidP="002D5710">
      <w:pPr>
        <w:spacing w:after="0" w:line="240" w:lineRule="auto"/>
        <w:ind w:firstLine="709"/>
        <w:contextualSpacing/>
        <w:jc w:val="both"/>
        <w:rPr>
          <w:rFonts w:ascii="Times New Roman" w:hAnsi="Times New Roman"/>
          <w:sz w:val="28"/>
          <w:szCs w:val="28"/>
        </w:rPr>
      </w:pPr>
    </w:p>
    <w:p w:rsidR="002D5710" w:rsidRPr="006B6028" w:rsidRDefault="002D5710" w:rsidP="002D5710">
      <w:pPr>
        <w:spacing w:after="0" w:line="240" w:lineRule="auto"/>
        <w:ind w:firstLine="709"/>
        <w:contextualSpacing/>
        <w:jc w:val="both"/>
        <w:rPr>
          <w:rFonts w:ascii="Times New Roman" w:hAnsi="Times New Roman"/>
          <w:sz w:val="28"/>
          <w:szCs w:val="28"/>
        </w:rPr>
      </w:pPr>
    </w:p>
    <w:p w:rsidR="002D5710" w:rsidRPr="006B6028" w:rsidRDefault="002D5710" w:rsidP="00140110">
      <w:pPr>
        <w:pStyle w:val="1"/>
        <w:spacing w:before="0" w:after="0" w:line="240" w:lineRule="auto"/>
        <w:ind w:firstLine="709"/>
        <w:jc w:val="center"/>
        <w:rPr>
          <w:rFonts w:ascii="Times New Roman" w:hAnsi="Times New Roman"/>
          <w:sz w:val="28"/>
          <w:szCs w:val="28"/>
          <w:lang w:eastAsia="zh-CN"/>
        </w:rPr>
      </w:pPr>
      <w:bookmarkStart w:id="23" w:name="_Toc79569163"/>
      <w:r w:rsidRPr="006B6028">
        <w:rPr>
          <w:rFonts w:ascii="Times New Roman" w:hAnsi="Times New Roman"/>
          <w:sz w:val="28"/>
          <w:szCs w:val="28"/>
          <w:lang w:eastAsia="zh-CN"/>
        </w:rPr>
        <w:t>Центр поддержки экспорта Смоленской области</w:t>
      </w:r>
      <w:bookmarkEnd w:id="23"/>
    </w:p>
    <w:p w:rsidR="002D5710" w:rsidRPr="006B6028" w:rsidRDefault="002D5710" w:rsidP="00140110">
      <w:pPr>
        <w:spacing w:after="0" w:line="240" w:lineRule="auto"/>
        <w:ind w:firstLine="709"/>
        <w:contextualSpacing/>
        <w:jc w:val="both"/>
        <w:rPr>
          <w:rFonts w:ascii="Times New Roman" w:hAnsi="Times New Roman"/>
          <w:b/>
          <w:i/>
          <w:sz w:val="28"/>
          <w:szCs w:val="28"/>
        </w:rPr>
      </w:pPr>
    </w:p>
    <w:p w:rsidR="002D571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Контакты: 214030, г. Смоленск, ул. </w:t>
      </w:r>
      <w:proofErr w:type="gramStart"/>
      <w:r w:rsidRPr="006B6028">
        <w:rPr>
          <w:rFonts w:ascii="Times New Roman" w:hAnsi="Times New Roman"/>
          <w:i/>
          <w:sz w:val="28"/>
          <w:szCs w:val="28"/>
        </w:rPr>
        <w:t>Нормандии-Неман</w:t>
      </w:r>
      <w:proofErr w:type="gramEnd"/>
      <w:r w:rsidRPr="006B6028">
        <w:rPr>
          <w:rFonts w:ascii="Times New Roman" w:hAnsi="Times New Roman"/>
          <w:i/>
          <w:sz w:val="28"/>
          <w:szCs w:val="28"/>
        </w:rPr>
        <w:t>, д. 23, 2 этаж</w:t>
      </w:r>
    </w:p>
    <w:p w:rsidR="002D5710" w:rsidRPr="006B6028" w:rsidRDefault="001401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В центре «</w:t>
      </w:r>
      <w:r w:rsidR="002D5710" w:rsidRPr="006B6028">
        <w:rPr>
          <w:rFonts w:ascii="Times New Roman" w:hAnsi="Times New Roman"/>
          <w:i/>
          <w:sz w:val="28"/>
          <w:szCs w:val="28"/>
        </w:rPr>
        <w:t>Мой Бизнес</w:t>
      </w:r>
      <w:r w:rsidRPr="006B6028">
        <w:rPr>
          <w:rFonts w:ascii="Times New Roman" w:hAnsi="Times New Roman"/>
          <w:i/>
          <w:sz w:val="28"/>
          <w:szCs w:val="28"/>
        </w:rPr>
        <w:t>»</w:t>
      </w:r>
      <w:r w:rsidR="002D5710" w:rsidRPr="006B6028">
        <w:rPr>
          <w:rFonts w:ascii="Times New Roman" w:hAnsi="Times New Roman"/>
          <w:i/>
          <w:sz w:val="28"/>
          <w:szCs w:val="28"/>
        </w:rPr>
        <w:t xml:space="preserve">: 214014, г. Смоленск, ул. </w:t>
      </w:r>
      <w:proofErr w:type="spellStart"/>
      <w:r w:rsidR="002D5710" w:rsidRPr="006B6028">
        <w:rPr>
          <w:rFonts w:ascii="Times New Roman" w:hAnsi="Times New Roman"/>
          <w:i/>
          <w:sz w:val="28"/>
          <w:szCs w:val="28"/>
        </w:rPr>
        <w:t>Тенишевой</w:t>
      </w:r>
      <w:proofErr w:type="spellEnd"/>
      <w:r w:rsidR="002D5710" w:rsidRPr="006B6028">
        <w:rPr>
          <w:rFonts w:ascii="Times New Roman" w:hAnsi="Times New Roman"/>
          <w:i/>
          <w:sz w:val="28"/>
          <w:szCs w:val="28"/>
        </w:rPr>
        <w:t>, д. 15, 8 этаж</w:t>
      </w:r>
    </w:p>
    <w:p w:rsidR="002D571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67-20-90</w:t>
      </w:r>
    </w:p>
    <w:p w:rsidR="002D571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Сайт: https://export67.com/</w:t>
      </w:r>
    </w:p>
    <w:p w:rsidR="002D5710" w:rsidRPr="006B6028" w:rsidRDefault="002D5710" w:rsidP="00140110">
      <w:pPr>
        <w:spacing w:after="0" w:line="240" w:lineRule="auto"/>
        <w:ind w:firstLine="709"/>
        <w:contextualSpacing/>
        <w:jc w:val="both"/>
        <w:rPr>
          <w:rFonts w:ascii="Times New Roman" w:hAnsi="Times New Roman"/>
          <w:b/>
          <w:sz w:val="28"/>
          <w:szCs w:val="28"/>
        </w:rPr>
      </w:pP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Задачей Центра поддержки экспорта является оказание консультационной поддержки смоленским предприятиям, заинтересованным в продаже своих товаров и услуг компаниям из ближнего и дальнего зарубежья. Все услуги Центра оказываются </w:t>
      </w:r>
      <w:r w:rsidRPr="006B6028">
        <w:rPr>
          <w:rFonts w:ascii="Times New Roman" w:hAnsi="Times New Roman"/>
          <w:b/>
          <w:bCs/>
          <w:sz w:val="28"/>
          <w:szCs w:val="28"/>
        </w:rPr>
        <w:t>на полностью безвозмездной или на частично платной основе в соответствии с Требованиями к услугам Центров поддержки экспорта</w:t>
      </w:r>
      <w:r w:rsidRPr="006B6028">
        <w:rPr>
          <w:rFonts w:ascii="Times New Roman" w:hAnsi="Times New Roman"/>
          <w:sz w:val="28"/>
          <w:szCs w:val="28"/>
        </w:rPr>
        <w:t xml:space="preserve">, </w:t>
      </w:r>
      <w:r w:rsidRPr="006B6028">
        <w:rPr>
          <w:rFonts w:ascii="Times New Roman" w:hAnsi="Times New Roman"/>
          <w:sz w:val="28"/>
          <w:szCs w:val="28"/>
        </w:rPr>
        <w:lastRenderedPageBreak/>
        <w:t xml:space="preserve">утвержденными разделом IV Приказа Минэкономразвития России от 18.02.2021 №77. В случае привлечения специализированных организаций к выполнению запроса субъекта малого и среднего предпринимательства их услуги оплачиваются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Центра на один субъект малого и среднего предпринимательства. </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Для получения конкретной услуги предпринимателю необходимо подать в Центр заявку и после ее одобрения заключить соглашение на предоставление услуги. Это можно сделать в соответствующем разделе на сайте Центра, где субъект малого и среднего предпринимательства Смоленской области может скачать необходимые документы и связаться с нужным специалистом Центра.</w:t>
      </w:r>
    </w:p>
    <w:p w:rsidR="002D5710" w:rsidRPr="006B6028" w:rsidRDefault="002D5710" w:rsidP="00140110">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Услуги Центра включают в себя:</w:t>
      </w:r>
    </w:p>
    <w:p w:rsidR="002D5710" w:rsidRPr="006B6028" w:rsidRDefault="002D5710" w:rsidP="006D0D37">
      <w:pPr>
        <w:spacing w:after="0" w:line="240" w:lineRule="auto"/>
        <w:ind w:firstLine="709"/>
        <w:contextualSpacing/>
        <w:jc w:val="both"/>
        <w:rPr>
          <w:rFonts w:ascii="Times New Roman" w:hAnsi="Times New Roman"/>
          <w:bCs/>
          <w:i/>
          <w:sz w:val="28"/>
          <w:szCs w:val="28"/>
        </w:rPr>
      </w:pPr>
      <w:r w:rsidRPr="006B6028">
        <w:rPr>
          <w:rFonts w:ascii="Times New Roman" w:hAnsi="Times New Roman"/>
          <w:bCs/>
          <w:i/>
          <w:sz w:val="28"/>
          <w:szCs w:val="28"/>
        </w:rPr>
        <w:t>Комплексные услуги по поиску покупателя и сопровождению сделок:</w:t>
      </w:r>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26" w:history="1">
        <w:r w:rsidR="002D5710" w:rsidRPr="006B6028">
          <w:rPr>
            <w:rFonts w:ascii="Times New Roman" w:hAnsi="Times New Roman"/>
            <w:bCs/>
            <w:sz w:val="28"/>
            <w:szCs w:val="28"/>
          </w:rPr>
          <w:t>Поиск и подбор иностранного покупателя</w:t>
        </w:r>
      </w:hyperlink>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27" w:history="1">
        <w:r w:rsidR="002D5710" w:rsidRPr="006B6028">
          <w:rPr>
            <w:rFonts w:ascii="Times New Roman" w:hAnsi="Times New Roman"/>
            <w:bCs/>
            <w:sz w:val="28"/>
            <w:szCs w:val="28"/>
          </w:rPr>
          <w:t>Поиск российского поставщика по запросу иностранного покупателя</w:t>
        </w:r>
      </w:hyperlink>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28" w:history="1">
        <w:r w:rsidR="002D5710" w:rsidRPr="006B6028">
          <w:rPr>
            <w:rFonts w:ascii="Times New Roman" w:hAnsi="Times New Roman"/>
            <w:bCs/>
            <w:sz w:val="28"/>
            <w:szCs w:val="28"/>
          </w:rPr>
          <w:t>Сопровождение экспортного контракта</w:t>
        </w:r>
      </w:hyperlink>
    </w:p>
    <w:p w:rsidR="002D5710" w:rsidRPr="006B6028" w:rsidRDefault="002D5710" w:rsidP="006D0D37">
      <w:pPr>
        <w:spacing w:after="0" w:line="240" w:lineRule="auto"/>
        <w:ind w:firstLine="709"/>
        <w:contextualSpacing/>
        <w:jc w:val="both"/>
        <w:rPr>
          <w:rFonts w:ascii="Times New Roman" w:hAnsi="Times New Roman"/>
          <w:bCs/>
          <w:i/>
          <w:sz w:val="28"/>
          <w:szCs w:val="28"/>
        </w:rPr>
      </w:pPr>
      <w:r w:rsidRPr="006B6028">
        <w:rPr>
          <w:rFonts w:ascii="Times New Roman" w:hAnsi="Times New Roman"/>
          <w:bCs/>
          <w:i/>
          <w:sz w:val="28"/>
          <w:szCs w:val="28"/>
        </w:rPr>
        <w:t>Комплексные услуги по участию в международных мероприятиях:</w:t>
      </w:r>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29" w:history="1">
        <w:r w:rsidR="002D5710" w:rsidRPr="006B6028">
          <w:rPr>
            <w:rFonts w:ascii="Times New Roman" w:hAnsi="Times New Roman"/>
            <w:bCs/>
            <w:sz w:val="28"/>
            <w:szCs w:val="28"/>
          </w:rPr>
          <w:t>Международные выставки</w:t>
        </w:r>
      </w:hyperlink>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30" w:history="1">
        <w:r w:rsidR="002D5710" w:rsidRPr="006B6028">
          <w:rPr>
            <w:rFonts w:ascii="Times New Roman" w:hAnsi="Times New Roman"/>
            <w:bCs/>
            <w:sz w:val="28"/>
            <w:szCs w:val="28"/>
          </w:rPr>
          <w:t xml:space="preserve">Международные </w:t>
        </w:r>
        <w:proofErr w:type="gramStart"/>
        <w:r w:rsidR="002D5710" w:rsidRPr="006B6028">
          <w:rPr>
            <w:rFonts w:ascii="Times New Roman" w:hAnsi="Times New Roman"/>
            <w:bCs/>
            <w:sz w:val="28"/>
            <w:szCs w:val="28"/>
          </w:rPr>
          <w:t>бизнес-миссии</w:t>
        </w:r>
        <w:proofErr w:type="gramEnd"/>
      </w:hyperlink>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31" w:history="1">
        <w:r w:rsidR="002D5710" w:rsidRPr="006B6028">
          <w:rPr>
            <w:rFonts w:ascii="Times New Roman" w:hAnsi="Times New Roman"/>
            <w:bCs/>
            <w:sz w:val="28"/>
            <w:szCs w:val="28"/>
          </w:rPr>
          <w:t xml:space="preserve">Приемы иностранных делегаций (реверсные </w:t>
        </w:r>
        <w:proofErr w:type="gramStart"/>
        <w:r w:rsidR="002D5710" w:rsidRPr="006B6028">
          <w:rPr>
            <w:rFonts w:ascii="Times New Roman" w:hAnsi="Times New Roman"/>
            <w:bCs/>
            <w:sz w:val="28"/>
            <w:szCs w:val="28"/>
          </w:rPr>
          <w:t>бизнес-миссии</w:t>
        </w:r>
        <w:proofErr w:type="gramEnd"/>
        <w:r w:rsidR="002D5710" w:rsidRPr="006B6028">
          <w:rPr>
            <w:rFonts w:ascii="Times New Roman" w:hAnsi="Times New Roman"/>
            <w:bCs/>
            <w:sz w:val="28"/>
            <w:szCs w:val="28"/>
          </w:rPr>
          <w:t>)</w:t>
        </w:r>
      </w:hyperlink>
    </w:p>
    <w:p w:rsidR="002D5710" w:rsidRPr="006B6028" w:rsidRDefault="002D5710" w:rsidP="006D0D37">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xml:space="preserve">Межрегиональные </w:t>
      </w:r>
      <w:proofErr w:type="gramStart"/>
      <w:r w:rsidRPr="006B6028">
        <w:rPr>
          <w:rFonts w:ascii="Times New Roman" w:hAnsi="Times New Roman"/>
          <w:bCs/>
          <w:sz w:val="28"/>
          <w:szCs w:val="28"/>
        </w:rPr>
        <w:t>бизнес-миссии</w:t>
      </w:r>
      <w:proofErr w:type="gramEnd"/>
    </w:p>
    <w:p w:rsidR="002D5710" w:rsidRPr="006B6028" w:rsidRDefault="002D5710" w:rsidP="006D0D37">
      <w:pPr>
        <w:spacing w:after="0" w:line="240" w:lineRule="auto"/>
        <w:ind w:firstLine="709"/>
        <w:contextualSpacing/>
        <w:jc w:val="both"/>
        <w:rPr>
          <w:rFonts w:ascii="Times New Roman" w:hAnsi="Times New Roman"/>
          <w:bCs/>
          <w:i/>
          <w:sz w:val="28"/>
          <w:szCs w:val="28"/>
        </w:rPr>
      </w:pPr>
      <w:r w:rsidRPr="006B6028">
        <w:rPr>
          <w:rFonts w:ascii="Times New Roman" w:hAnsi="Times New Roman"/>
          <w:bCs/>
          <w:i/>
          <w:sz w:val="28"/>
          <w:szCs w:val="28"/>
        </w:rPr>
        <w:t>Приоритетные комплексные проекты:</w:t>
      </w:r>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32" w:history="1">
        <w:r w:rsidR="002D5710" w:rsidRPr="006B6028">
          <w:rPr>
            <w:rFonts w:ascii="Times New Roman" w:hAnsi="Times New Roman"/>
            <w:bCs/>
            <w:sz w:val="28"/>
            <w:szCs w:val="28"/>
          </w:rPr>
          <w:t>Размещение на международных электронных торговых площадках</w:t>
        </w:r>
      </w:hyperlink>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33" w:history="1">
        <w:r w:rsidR="002D5710" w:rsidRPr="006B6028">
          <w:rPr>
            <w:rFonts w:ascii="Times New Roman" w:hAnsi="Times New Roman"/>
            <w:bCs/>
            <w:sz w:val="28"/>
            <w:szCs w:val="28"/>
          </w:rPr>
          <w:t>Экспортные акселерационные программы</w:t>
        </w:r>
      </w:hyperlink>
    </w:p>
    <w:p w:rsidR="002D5710" w:rsidRPr="006B6028" w:rsidRDefault="002D5710" w:rsidP="006D0D37">
      <w:pPr>
        <w:spacing w:after="0" w:line="240" w:lineRule="auto"/>
        <w:ind w:firstLine="709"/>
        <w:contextualSpacing/>
        <w:jc w:val="both"/>
        <w:rPr>
          <w:rFonts w:ascii="Times New Roman" w:hAnsi="Times New Roman"/>
          <w:bCs/>
          <w:i/>
          <w:sz w:val="28"/>
          <w:szCs w:val="28"/>
        </w:rPr>
      </w:pPr>
      <w:r w:rsidRPr="006B6028">
        <w:rPr>
          <w:rFonts w:ascii="Times New Roman" w:hAnsi="Times New Roman"/>
          <w:bCs/>
          <w:i/>
          <w:sz w:val="28"/>
          <w:szCs w:val="28"/>
        </w:rPr>
        <w:t>Обучение и популяризация экспортной деятельности:</w:t>
      </w:r>
    </w:p>
    <w:p w:rsidR="002D5710" w:rsidRPr="006B6028" w:rsidRDefault="001A3B91" w:rsidP="006D0D37">
      <w:pPr>
        <w:spacing w:after="0" w:line="240" w:lineRule="auto"/>
        <w:ind w:firstLine="709"/>
        <w:contextualSpacing/>
        <w:jc w:val="both"/>
        <w:rPr>
          <w:rFonts w:ascii="Times New Roman" w:hAnsi="Times New Roman"/>
          <w:bCs/>
          <w:sz w:val="28"/>
          <w:szCs w:val="28"/>
        </w:rPr>
      </w:pPr>
      <w:hyperlink r:id="rId34" w:history="1">
        <w:r w:rsidR="002D5710" w:rsidRPr="006B6028">
          <w:rPr>
            <w:rFonts w:ascii="Times New Roman" w:hAnsi="Times New Roman"/>
            <w:bCs/>
            <w:sz w:val="28"/>
            <w:szCs w:val="28"/>
          </w:rPr>
          <w:t>Программа экспортных семинаров Школы экспорта РЭЦ</w:t>
        </w:r>
      </w:hyperlink>
    </w:p>
    <w:p w:rsidR="002D5710" w:rsidRPr="006B6028" w:rsidRDefault="002D5710" w:rsidP="006D0D37">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xml:space="preserve">Мастер-классы и </w:t>
      </w:r>
      <w:proofErr w:type="spellStart"/>
      <w:r w:rsidRPr="006B6028">
        <w:rPr>
          <w:rFonts w:ascii="Times New Roman" w:hAnsi="Times New Roman"/>
          <w:bCs/>
          <w:sz w:val="28"/>
          <w:szCs w:val="28"/>
        </w:rPr>
        <w:t>вебинары</w:t>
      </w:r>
      <w:proofErr w:type="spellEnd"/>
      <w:r w:rsidRPr="006B6028">
        <w:rPr>
          <w:rFonts w:ascii="Times New Roman" w:hAnsi="Times New Roman"/>
          <w:bCs/>
          <w:sz w:val="28"/>
          <w:szCs w:val="28"/>
        </w:rPr>
        <w:t xml:space="preserve"> по вопросам экспорта</w:t>
      </w:r>
    </w:p>
    <w:p w:rsidR="002D5710" w:rsidRPr="006B6028" w:rsidRDefault="002D5710" w:rsidP="006D0D37">
      <w:pPr>
        <w:spacing w:after="0" w:line="240" w:lineRule="auto"/>
        <w:ind w:firstLine="709"/>
        <w:contextualSpacing/>
        <w:jc w:val="both"/>
        <w:rPr>
          <w:rFonts w:ascii="Times New Roman" w:hAnsi="Times New Roman"/>
          <w:bCs/>
          <w:sz w:val="28"/>
          <w:szCs w:val="28"/>
        </w:rPr>
      </w:pPr>
      <w:proofErr w:type="spellStart"/>
      <w:proofErr w:type="gramStart"/>
      <w:r w:rsidRPr="006B6028">
        <w:rPr>
          <w:rFonts w:ascii="Times New Roman" w:hAnsi="Times New Roman"/>
          <w:bCs/>
          <w:i/>
          <w:sz w:val="28"/>
          <w:szCs w:val="28"/>
        </w:rPr>
        <w:t>Софинансирование</w:t>
      </w:r>
      <w:proofErr w:type="spellEnd"/>
      <w:r w:rsidRPr="006B6028">
        <w:rPr>
          <w:rFonts w:ascii="Times New Roman" w:hAnsi="Times New Roman"/>
          <w:bCs/>
          <w:i/>
          <w:sz w:val="28"/>
          <w:szCs w:val="28"/>
        </w:rPr>
        <w:t xml:space="preserve"> международной сертификации (</w:t>
      </w:r>
      <w:hyperlink r:id="rId35" w:history="1">
        <w:r w:rsidRPr="006B6028">
          <w:rPr>
            <w:rFonts w:ascii="Times New Roman" w:hAnsi="Times New Roman"/>
            <w:bCs/>
            <w:i/>
            <w:sz w:val="28"/>
            <w:szCs w:val="28"/>
          </w:rPr>
          <w:t>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hyperlink>
      <w:r w:rsidRPr="006B6028">
        <w:rPr>
          <w:rFonts w:ascii="Times New Roman" w:hAnsi="Times New Roman"/>
          <w:bCs/>
          <w:sz w:val="28"/>
          <w:szCs w:val="28"/>
        </w:rPr>
        <w:t>.</w:t>
      </w:r>
      <w:proofErr w:type="gramEnd"/>
    </w:p>
    <w:p w:rsidR="002D5710" w:rsidRPr="006B6028" w:rsidRDefault="002D5710" w:rsidP="00140110">
      <w:pPr>
        <w:pStyle w:val="a6"/>
        <w:shd w:val="clear" w:color="auto" w:fill="FFFFFF"/>
        <w:spacing w:before="0" w:beforeAutospacing="0" w:after="0" w:afterAutospacing="0"/>
        <w:ind w:firstLine="709"/>
        <w:jc w:val="both"/>
        <w:rPr>
          <w:sz w:val="28"/>
          <w:szCs w:val="28"/>
        </w:rPr>
      </w:pPr>
      <w:r w:rsidRPr="006B6028">
        <w:rPr>
          <w:sz w:val="28"/>
          <w:szCs w:val="28"/>
        </w:rPr>
        <w:t>Все услуги Центра оказываются субъектам малого и среднего предпринимательства Смоленской области, </w:t>
      </w:r>
      <w:r w:rsidRPr="006B6028">
        <w:rPr>
          <w:rStyle w:val="af2"/>
          <w:sz w:val="28"/>
          <w:szCs w:val="28"/>
        </w:rPr>
        <w:t>включенным в Единый реестр субъектов малого и среднего предпринимательства ФНС России</w:t>
      </w:r>
      <w:r w:rsidRPr="006B6028">
        <w:rPr>
          <w:sz w:val="28"/>
          <w:szCs w:val="28"/>
        </w:rPr>
        <w:t> и </w:t>
      </w:r>
      <w:r w:rsidRPr="006B6028">
        <w:rPr>
          <w:rStyle w:val="af2"/>
          <w:sz w:val="28"/>
          <w:szCs w:val="28"/>
        </w:rPr>
        <w:t>зарегистрированным в установленном порядке на территории Смоленской области</w:t>
      </w:r>
      <w:r w:rsidRPr="006B6028">
        <w:rPr>
          <w:sz w:val="28"/>
          <w:szCs w:val="28"/>
        </w:rPr>
        <w:t>.</w:t>
      </w:r>
    </w:p>
    <w:p w:rsidR="002D5710" w:rsidRPr="006B6028" w:rsidRDefault="002D5710" w:rsidP="00140110">
      <w:pPr>
        <w:pStyle w:val="1"/>
        <w:spacing w:before="0" w:after="0" w:line="240" w:lineRule="auto"/>
        <w:ind w:firstLine="709"/>
        <w:jc w:val="center"/>
        <w:rPr>
          <w:rFonts w:ascii="Times New Roman" w:hAnsi="Times New Roman"/>
          <w:sz w:val="28"/>
          <w:szCs w:val="28"/>
          <w:lang w:eastAsia="zh-CN"/>
        </w:rPr>
      </w:pPr>
    </w:p>
    <w:p w:rsidR="00140110" w:rsidRPr="006B6028" w:rsidRDefault="00140110" w:rsidP="002D5710">
      <w:pPr>
        <w:spacing w:after="0" w:line="240" w:lineRule="auto"/>
        <w:ind w:firstLine="709"/>
        <w:contextualSpacing/>
        <w:jc w:val="center"/>
        <w:rPr>
          <w:rFonts w:ascii="Times New Roman" w:hAnsi="Times New Roman"/>
          <w:sz w:val="28"/>
          <w:szCs w:val="28"/>
        </w:rPr>
      </w:pPr>
    </w:p>
    <w:p w:rsidR="002D5710" w:rsidRPr="006B6028" w:rsidRDefault="002D5710" w:rsidP="00140110">
      <w:pPr>
        <w:pStyle w:val="1"/>
        <w:spacing w:before="0" w:after="0" w:line="240" w:lineRule="auto"/>
        <w:ind w:firstLine="709"/>
        <w:jc w:val="center"/>
        <w:rPr>
          <w:rFonts w:ascii="Times New Roman" w:hAnsi="Times New Roman"/>
          <w:sz w:val="28"/>
          <w:szCs w:val="28"/>
          <w:lang w:eastAsia="zh-CN"/>
        </w:rPr>
      </w:pPr>
      <w:bookmarkStart w:id="24" w:name="_Toc79569164"/>
      <w:r w:rsidRPr="006B6028">
        <w:rPr>
          <w:rFonts w:ascii="Times New Roman" w:hAnsi="Times New Roman"/>
          <w:sz w:val="28"/>
          <w:szCs w:val="28"/>
          <w:lang w:eastAsia="zh-CN"/>
        </w:rPr>
        <w:t>Повышение эффективности производственных процессов и производительности труда</w:t>
      </w:r>
      <w:bookmarkEnd w:id="24"/>
    </w:p>
    <w:p w:rsidR="00140110" w:rsidRPr="006B6028" w:rsidRDefault="00140110" w:rsidP="00140110">
      <w:pPr>
        <w:pStyle w:val="1"/>
        <w:spacing w:before="0" w:after="0" w:line="240" w:lineRule="auto"/>
        <w:ind w:firstLine="709"/>
        <w:jc w:val="center"/>
        <w:rPr>
          <w:rFonts w:ascii="Times New Roman" w:hAnsi="Times New Roman"/>
          <w:b w:val="0"/>
          <w:sz w:val="28"/>
          <w:szCs w:val="28"/>
          <w:lang w:eastAsia="zh-CN"/>
        </w:rPr>
      </w:pPr>
    </w:p>
    <w:p w:rsidR="00C02B8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Контакты: г. Смоленск, ул.  Энгельса, д. 23, 2 этаж.</w:t>
      </w:r>
    </w:p>
    <w:p w:rsidR="002D571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Тел. +7 (4812) 77-00-22;</w:t>
      </w:r>
    </w:p>
    <w:p w:rsidR="002D5710" w:rsidRPr="006B6028" w:rsidRDefault="002D5710" w:rsidP="00140110">
      <w:pPr>
        <w:spacing w:after="0" w:line="240" w:lineRule="auto"/>
        <w:ind w:firstLine="709"/>
        <w:contextualSpacing/>
        <w:jc w:val="both"/>
        <w:rPr>
          <w:rFonts w:ascii="Times New Roman" w:hAnsi="Times New Roman"/>
          <w:i/>
          <w:sz w:val="28"/>
          <w:szCs w:val="28"/>
        </w:rPr>
      </w:pPr>
      <w:r w:rsidRPr="006B6028">
        <w:rPr>
          <w:rFonts w:ascii="Times New Roman" w:hAnsi="Times New Roman"/>
          <w:i/>
          <w:sz w:val="28"/>
          <w:szCs w:val="28"/>
        </w:rPr>
        <w:t xml:space="preserve">Сайт: </w:t>
      </w:r>
      <w:hyperlink r:id="rId36" w:history="1">
        <w:r w:rsidR="00C02B80" w:rsidRPr="006B6028">
          <w:rPr>
            <w:rStyle w:val="a3"/>
            <w:rFonts w:ascii="Times New Roman" w:hAnsi="Times New Roman"/>
            <w:i/>
            <w:color w:val="auto"/>
            <w:sz w:val="28"/>
            <w:szCs w:val="28"/>
            <w:u w:val="none"/>
          </w:rPr>
          <w:t>https://corp.smolinvest.com/</w:t>
        </w:r>
      </w:hyperlink>
    </w:p>
    <w:p w:rsidR="00C02B80" w:rsidRPr="006B6028" w:rsidRDefault="00C02B80" w:rsidP="00140110">
      <w:pPr>
        <w:spacing w:after="0" w:line="240" w:lineRule="auto"/>
        <w:ind w:firstLine="709"/>
        <w:contextualSpacing/>
        <w:jc w:val="both"/>
        <w:rPr>
          <w:rFonts w:ascii="Times New Roman" w:hAnsi="Times New Roman"/>
          <w:i/>
          <w:sz w:val="28"/>
          <w:szCs w:val="28"/>
          <w:u w:val="single"/>
        </w:rPr>
      </w:pPr>
    </w:p>
    <w:p w:rsidR="002D5710" w:rsidRPr="006B6028" w:rsidRDefault="002D5710" w:rsidP="00140110">
      <w:pPr>
        <w:spacing w:after="0" w:line="240" w:lineRule="auto"/>
        <w:ind w:firstLine="709"/>
        <w:contextualSpacing/>
        <w:jc w:val="both"/>
        <w:rPr>
          <w:rFonts w:ascii="Times New Roman" w:hAnsi="Times New Roman"/>
          <w:bCs/>
          <w:sz w:val="28"/>
          <w:szCs w:val="28"/>
        </w:rPr>
      </w:pPr>
      <w:r w:rsidRPr="006B6028">
        <w:rPr>
          <w:rFonts w:ascii="Times New Roman" w:hAnsi="Times New Roman"/>
          <w:bCs/>
          <w:sz w:val="28"/>
          <w:szCs w:val="28"/>
        </w:rPr>
        <w:t xml:space="preserve">В 2021 году Смоленская область вступила в реализацию национального проекта «Производительность труда». В рамках регионального проекта «Адресная поддержка производительности труда на предприятиях» на базе ООО «Корпорация инвестиционного развития Смоленской области» создан Региональный центр компетенций в сфере производительности труда (РЦК). </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Задача РЦК – реализация проектов по оптимизации производственных процессов и внедрению концепции бережливого производства, а также мер по повышению производительности труда на предприятиях Смоленской области.</w:t>
      </w:r>
    </w:p>
    <w:p w:rsidR="002D5710" w:rsidRPr="006B6028" w:rsidRDefault="002D5710" w:rsidP="00140110">
      <w:pPr>
        <w:spacing w:after="0" w:line="240" w:lineRule="auto"/>
        <w:ind w:firstLine="709"/>
        <w:contextualSpacing/>
        <w:jc w:val="both"/>
        <w:rPr>
          <w:rFonts w:ascii="Times New Roman" w:hAnsi="Times New Roman"/>
          <w:b/>
          <w:sz w:val="28"/>
          <w:szCs w:val="28"/>
        </w:rPr>
      </w:pPr>
      <w:r w:rsidRPr="006B6028">
        <w:rPr>
          <w:rFonts w:ascii="Times New Roman" w:hAnsi="Times New Roman"/>
          <w:b/>
          <w:sz w:val="28"/>
          <w:szCs w:val="28"/>
        </w:rPr>
        <w:t>Преимущества участия в проекте:</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безвозмездная помощь экспертов производственного процесса на предприятии и обучение инструментам бережливого производства;</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выявление резерва роста производительности труда, снижение уровня потерь и увеличение прибыли предприятия.</w:t>
      </w:r>
    </w:p>
    <w:p w:rsidR="002D5710" w:rsidRPr="006B6028" w:rsidRDefault="002D5710" w:rsidP="00140110">
      <w:pPr>
        <w:spacing w:after="0" w:line="240" w:lineRule="auto"/>
        <w:ind w:firstLine="709"/>
        <w:contextualSpacing/>
        <w:jc w:val="both"/>
        <w:rPr>
          <w:rFonts w:ascii="Times New Roman" w:hAnsi="Times New Roman"/>
          <w:b/>
          <w:sz w:val="28"/>
          <w:szCs w:val="28"/>
        </w:rPr>
      </w:pPr>
      <w:r w:rsidRPr="006B6028">
        <w:rPr>
          <w:rFonts w:ascii="Times New Roman" w:hAnsi="Times New Roman"/>
          <w:sz w:val="28"/>
          <w:szCs w:val="28"/>
        </w:rPr>
        <w:t xml:space="preserve">Кроме того, для участников доступна возможность воспользоваться </w:t>
      </w:r>
      <w:r w:rsidRPr="006B6028">
        <w:rPr>
          <w:rFonts w:ascii="Times New Roman" w:hAnsi="Times New Roman"/>
          <w:b/>
          <w:sz w:val="28"/>
          <w:szCs w:val="28"/>
        </w:rPr>
        <w:t>льготным займом от Фонда развития промышленности Российской Федерации</w:t>
      </w:r>
      <w:r w:rsidRPr="006B6028">
        <w:rPr>
          <w:rFonts w:ascii="Times New Roman" w:hAnsi="Times New Roman"/>
          <w:sz w:val="28"/>
          <w:szCs w:val="28"/>
        </w:rPr>
        <w:t xml:space="preserve"> </w:t>
      </w:r>
      <w:r w:rsidRPr="006B6028">
        <w:rPr>
          <w:rFonts w:ascii="Times New Roman" w:hAnsi="Times New Roman"/>
          <w:b/>
          <w:sz w:val="28"/>
          <w:szCs w:val="28"/>
        </w:rPr>
        <w:t>на сумму до 500 млн. рублей под 1% сроком до 5 лет.</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На каждом предприятии-участнике экспертами РЦК осуществляется поддержка по следующим направлениям:</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оптимизация производственных и офисных процессов с помощью инструментов бережливого производства;</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подготовка руководителей и сотрудников к организации производственной культуры;</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формирование системы проектного управления и создание условий для внедрения культуры постоянных улучшений;</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обучение сотрудников на производственной площадке и воспитание тренеров для последующей передачи знаний;</w:t>
      </w:r>
    </w:p>
    <w:p w:rsidR="002D5710" w:rsidRPr="006B6028"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внедрение и адаптация процесса декомпозиции целей предприятия и мотивации сотрудников на достижение целей.</w:t>
      </w:r>
    </w:p>
    <w:p w:rsidR="002D5710" w:rsidRDefault="002D5710" w:rsidP="00140110">
      <w:pPr>
        <w:spacing w:after="0" w:line="240" w:lineRule="auto"/>
        <w:ind w:firstLine="709"/>
        <w:contextualSpacing/>
        <w:jc w:val="both"/>
        <w:rPr>
          <w:rFonts w:ascii="Times New Roman" w:hAnsi="Times New Roman"/>
          <w:sz w:val="28"/>
          <w:szCs w:val="28"/>
        </w:rPr>
      </w:pPr>
      <w:r w:rsidRPr="006B6028">
        <w:rPr>
          <w:rFonts w:ascii="Times New Roman" w:hAnsi="Times New Roman"/>
          <w:sz w:val="28"/>
          <w:szCs w:val="28"/>
        </w:rPr>
        <w:t xml:space="preserve">Воспользоваться данной мерой поддержки могут предприятия с выручкой от 400 </w:t>
      </w:r>
      <w:proofErr w:type="gramStart"/>
      <w:r w:rsidRPr="006B6028">
        <w:rPr>
          <w:rFonts w:ascii="Times New Roman" w:hAnsi="Times New Roman"/>
          <w:sz w:val="28"/>
          <w:szCs w:val="28"/>
        </w:rPr>
        <w:t>млн</w:t>
      </w:r>
      <w:proofErr w:type="gramEnd"/>
      <w:r w:rsidRPr="006B6028">
        <w:rPr>
          <w:rFonts w:ascii="Times New Roman" w:hAnsi="Times New Roman"/>
          <w:sz w:val="28"/>
          <w:szCs w:val="28"/>
        </w:rPr>
        <w:t xml:space="preserve"> руб./год, долей участия налоговых резидентов иностранных государств в уставном капитале не выше 50% и относящиеся к одной из приоритетных отраслей, а именно: обрабатывающее производство, сельское хозяйство, транспорт, строительство, торговля.</w:t>
      </w:r>
      <w:bookmarkEnd w:id="1"/>
      <w:bookmarkEnd w:id="2"/>
    </w:p>
    <w:p w:rsidR="00981F79" w:rsidRDefault="00981F79" w:rsidP="00140110">
      <w:pPr>
        <w:spacing w:after="0" w:line="240" w:lineRule="auto"/>
        <w:ind w:firstLine="709"/>
        <w:contextualSpacing/>
        <w:jc w:val="both"/>
        <w:rPr>
          <w:rFonts w:ascii="Times New Roman" w:hAnsi="Times New Roman"/>
          <w:sz w:val="28"/>
          <w:szCs w:val="28"/>
        </w:rPr>
      </w:pPr>
    </w:p>
    <w:p w:rsidR="00224024" w:rsidRDefault="00224024"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4107CB" w:rsidP="00140110">
      <w:pPr>
        <w:spacing w:after="0" w:line="240" w:lineRule="auto"/>
        <w:ind w:firstLine="709"/>
        <w:contextualSpacing/>
        <w:jc w:val="both"/>
        <w:rPr>
          <w:rFonts w:ascii="Times New Roman" w:hAnsi="Times New Roman"/>
          <w:sz w:val="28"/>
          <w:szCs w:val="28"/>
        </w:rPr>
      </w:pPr>
    </w:p>
    <w:p w:rsidR="004107CB" w:rsidRDefault="00981F79" w:rsidP="004107CB">
      <w:pPr>
        <w:pStyle w:val="1"/>
        <w:spacing w:before="0" w:after="0" w:line="240" w:lineRule="auto"/>
        <w:ind w:firstLine="709"/>
        <w:jc w:val="center"/>
        <w:rPr>
          <w:rFonts w:ascii="Times New Roman" w:hAnsi="Times New Roman"/>
          <w:sz w:val="28"/>
          <w:szCs w:val="28"/>
          <w:lang w:eastAsia="zh-CN"/>
        </w:rPr>
      </w:pPr>
      <w:bookmarkStart w:id="25" w:name="_Toc79569165"/>
      <w:r w:rsidRPr="004107CB">
        <w:rPr>
          <w:rFonts w:ascii="Times New Roman" w:hAnsi="Times New Roman"/>
          <w:sz w:val="28"/>
          <w:szCs w:val="28"/>
          <w:lang w:eastAsia="zh-CN"/>
        </w:rPr>
        <w:t>Государственная поддержка агропромышленного комплекса</w:t>
      </w:r>
      <w:bookmarkEnd w:id="25"/>
    </w:p>
    <w:p w:rsidR="00981F79" w:rsidRPr="004107CB" w:rsidRDefault="00981F79" w:rsidP="004107CB">
      <w:pPr>
        <w:pStyle w:val="1"/>
        <w:spacing w:before="0" w:after="0" w:line="240" w:lineRule="auto"/>
        <w:ind w:firstLine="709"/>
        <w:jc w:val="center"/>
        <w:rPr>
          <w:rFonts w:ascii="Times New Roman" w:hAnsi="Times New Roman"/>
          <w:sz w:val="28"/>
          <w:szCs w:val="28"/>
          <w:lang w:eastAsia="zh-CN"/>
        </w:rPr>
      </w:pPr>
      <w:bookmarkStart w:id="26" w:name="_Toc79569166"/>
      <w:r w:rsidRPr="004107CB">
        <w:rPr>
          <w:rFonts w:ascii="Times New Roman" w:hAnsi="Times New Roman"/>
          <w:sz w:val="28"/>
          <w:szCs w:val="28"/>
          <w:lang w:eastAsia="zh-CN"/>
        </w:rPr>
        <w:t>Смоленской области</w:t>
      </w:r>
      <w:bookmarkEnd w:id="26"/>
    </w:p>
    <w:p w:rsidR="00981F79" w:rsidRDefault="00981F79" w:rsidP="00981F79">
      <w:pPr>
        <w:spacing w:after="0" w:line="240" w:lineRule="auto"/>
        <w:contextualSpacing/>
        <w:jc w:val="center"/>
        <w:rPr>
          <w:rFonts w:ascii="Times New Roman" w:hAnsi="Times New Roman"/>
          <w:sz w:val="28"/>
          <w:szCs w:val="28"/>
        </w:rPr>
      </w:pPr>
    </w:p>
    <w:p w:rsidR="00981F79" w:rsidRDefault="00981F79" w:rsidP="00981F79">
      <w:pPr>
        <w:tabs>
          <w:tab w:val="left" w:pos="709"/>
        </w:tabs>
        <w:spacing w:after="0" w:line="240" w:lineRule="auto"/>
        <w:contextualSpacing/>
        <w:jc w:val="center"/>
        <w:rPr>
          <w:rFonts w:ascii="Times New Roman" w:hAnsi="Times New Roman"/>
          <w:b/>
          <w:i/>
          <w:sz w:val="28"/>
          <w:szCs w:val="28"/>
        </w:rPr>
      </w:pPr>
      <w:r>
        <w:rPr>
          <w:rFonts w:ascii="Times New Roman" w:hAnsi="Times New Roman"/>
          <w:b/>
          <w:i/>
          <w:sz w:val="28"/>
          <w:szCs w:val="28"/>
        </w:rPr>
        <w:t>Департамент Смоленской области по сельскому хозяйству и продовольствию</w:t>
      </w:r>
    </w:p>
    <w:p w:rsidR="00981F79" w:rsidRDefault="00981F79" w:rsidP="00981F79">
      <w:pPr>
        <w:tabs>
          <w:tab w:val="left" w:pos="709"/>
        </w:tabs>
        <w:spacing w:after="0" w:line="240" w:lineRule="auto"/>
        <w:contextualSpacing/>
        <w:jc w:val="center"/>
        <w:rPr>
          <w:rFonts w:ascii="Times New Roman" w:hAnsi="Times New Roman"/>
          <w:b/>
          <w:i/>
          <w:sz w:val="28"/>
          <w:szCs w:val="28"/>
        </w:rPr>
      </w:pPr>
      <w:r>
        <w:rPr>
          <w:rFonts w:ascii="Times New Roman" w:hAnsi="Times New Roman"/>
          <w:b/>
          <w:i/>
          <w:sz w:val="28"/>
          <w:szCs w:val="28"/>
        </w:rPr>
        <w:t xml:space="preserve"> </w:t>
      </w:r>
    </w:p>
    <w:p w:rsidR="00981F79" w:rsidRDefault="00981F79" w:rsidP="00981F79">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Контакты: г. Смоленск, пл. Ленина, д. 1, 2 этаж.</w:t>
      </w:r>
    </w:p>
    <w:p w:rsidR="00981F79" w:rsidRDefault="00981F79" w:rsidP="00981F79">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Тел. +7 (4812) 29-22-41, 29-10-53;</w:t>
      </w:r>
    </w:p>
    <w:p w:rsidR="00981F79" w:rsidRDefault="00981F79" w:rsidP="00981F79">
      <w:pPr>
        <w:spacing w:after="0" w:line="240" w:lineRule="auto"/>
        <w:ind w:firstLine="709"/>
        <w:contextualSpacing/>
        <w:jc w:val="both"/>
        <w:rPr>
          <w:rFonts w:ascii="Times New Roman" w:hAnsi="Times New Roman"/>
          <w:i/>
          <w:sz w:val="28"/>
          <w:szCs w:val="28"/>
          <w:u w:val="single"/>
        </w:rPr>
      </w:pPr>
      <w:r>
        <w:rPr>
          <w:rFonts w:ascii="Times New Roman" w:hAnsi="Times New Roman"/>
          <w:i/>
          <w:sz w:val="28"/>
          <w:szCs w:val="28"/>
        </w:rPr>
        <w:t xml:space="preserve">Сайт: </w:t>
      </w:r>
      <w:r>
        <w:rPr>
          <w:rFonts w:ascii="Times New Roman" w:hAnsi="Times New Roman"/>
          <w:i/>
          <w:sz w:val="28"/>
          <w:szCs w:val="28"/>
          <w:u w:val="single"/>
        </w:rPr>
        <w:t>https://selhoz.admin-smolensk.ru/</w:t>
      </w:r>
    </w:p>
    <w:p w:rsidR="00981F79" w:rsidRDefault="00981F79" w:rsidP="00981F79">
      <w:pPr>
        <w:spacing w:after="0" w:line="240" w:lineRule="auto"/>
        <w:ind w:firstLine="709"/>
        <w:contextualSpacing/>
        <w:jc w:val="center"/>
        <w:rPr>
          <w:rFonts w:ascii="Times New Roman" w:hAnsi="Times New Roman"/>
          <w:b/>
          <w:bCs/>
          <w:i/>
          <w:sz w:val="28"/>
          <w:szCs w:val="28"/>
        </w:rPr>
      </w:pPr>
    </w:p>
    <w:p w:rsidR="00981F79" w:rsidRDefault="00981F79" w:rsidP="005A0589">
      <w:pPr>
        <w:spacing w:after="0" w:line="240" w:lineRule="auto"/>
        <w:contextualSpacing/>
        <w:jc w:val="center"/>
        <w:rPr>
          <w:rFonts w:ascii="Times New Roman" w:hAnsi="Times New Roman"/>
          <w:b/>
          <w:bCs/>
          <w:i/>
          <w:sz w:val="28"/>
          <w:szCs w:val="28"/>
        </w:rPr>
      </w:pPr>
      <w:r>
        <w:rPr>
          <w:rFonts w:ascii="Times New Roman" w:hAnsi="Times New Roman"/>
          <w:b/>
          <w:bCs/>
          <w:i/>
          <w:sz w:val="28"/>
          <w:szCs w:val="28"/>
        </w:rPr>
        <w:t>Финансовые меры поддержки</w:t>
      </w:r>
    </w:p>
    <w:p w:rsidR="00981F79" w:rsidRDefault="00981F79" w:rsidP="005A0589">
      <w:pPr>
        <w:spacing w:after="0" w:line="240" w:lineRule="auto"/>
        <w:contextualSpacing/>
        <w:jc w:val="center"/>
        <w:rPr>
          <w:rFonts w:ascii="Times New Roman" w:hAnsi="Times New Roman"/>
          <w:b/>
          <w:bCs/>
          <w:i/>
          <w:sz w:val="28"/>
          <w:szCs w:val="28"/>
        </w:rPr>
      </w:pPr>
    </w:p>
    <w:p w:rsidR="00981F79" w:rsidRPr="00BE4CA2" w:rsidRDefault="00981F79" w:rsidP="00CF1287">
      <w:pPr>
        <w:pStyle w:val="1"/>
        <w:spacing w:before="0" w:after="0" w:line="240" w:lineRule="auto"/>
        <w:ind w:firstLine="709"/>
        <w:jc w:val="center"/>
        <w:rPr>
          <w:rFonts w:ascii="Times New Roman" w:hAnsi="Times New Roman"/>
          <w:sz w:val="28"/>
          <w:szCs w:val="28"/>
          <w:lang w:eastAsia="zh-CN"/>
        </w:rPr>
      </w:pPr>
      <w:bookmarkStart w:id="27" w:name="_Toc79569167"/>
      <w:r w:rsidRPr="00BE4CA2">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BE4CA2">
        <w:rPr>
          <w:rFonts w:ascii="Times New Roman" w:hAnsi="Times New Roman"/>
          <w:sz w:val="28"/>
          <w:szCs w:val="28"/>
          <w:lang w:eastAsia="zh-CN"/>
        </w:rPr>
        <w:t>подотрасли</w:t>
      </w:r>
      <w:proofErr w:type="spellEnd"/>
      <w:r w:rsidRPr="00BE4CA2">
        <w:rPr>
          <w:rFonts w:ascii="Times New Roman" w:hAnsi="Times New Roman"/>
          <w:sz w:val="28"/>
          <w:szCs w:val="28"/>
          <w:lang w:eastAsia="zh-CN"/>
        </w:rPr>
        <w:t xml:space="preserve"> агропромышленного комплекса</w:t>
      </w:r>
      <w:bookmarkEnd w:id="27"/>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roofErr w:type="gramEnd"/>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Субсидия выплачивается на 1 голову маточного товарного поголовья крупного рогатого скота специализированных мясных, имеющегося у получателя на 1 января текущего финансового года, по ставке, определяемой в соответствии с </w:t>
      </w:r>
      <w:hyperlink r:id="rId37" w:anchor="P287" w:history="1">
        <w:r>
          <w:rPr>
            <w:rStyle w:val="a3"/>
            <w:rFonts w:ascii="Times New Roman" w:hAnsi="Times New Roman"/>
            <w:color w:val="auto"/>
            <w:sz w:val="28"/>
            <w:szCs w:val="28"/>
            <w:u w:val="none"/>
          </w:rPr>
          <w:t>методикой</w:t>
        </w:r>
      </w:hyperlink>
      <w:r>
        <w:rPr>
          <w:rFonts w:ascii="Times New Roman" w:hAnsi="Times New Roman"/>
          <w:sz w:val="28"/>
          <w:szCs w:val="28"/>
        </w:rPr>
        <w:t>, указанной в приложении №1 к Порядку.</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Размер субсидии на обеспечение прироста продукции при развитии специализированного мясного скотоводства не может превышать размер фактически понесенных затрат (без учета налога на добавленную стоимость), произведенных в предыдущем финансовом году, а именно затрат:</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на приобретение кормов для коров специализированных мясных пород: силоса, сенажа, сена, соломы, сочных кормов, зерна, жмыха, шрота, свекловичного жома, мелассы, побочных продуктов промышленности и пищевых отходов, кормов животного и микробного происхождения, небелковых азотистых веществ, минеральных и витаминных добавок, ферментов, специальных добавок, белковых концентратов, концентрированных кормов;</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оборудования для мечения и учета крупного рогатого скота, а также периферийного оборудования и программного обеспечения для учета скота;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ветеринарных препаратов;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горюче-смазочных материалов;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запасных частей к сельскохозяйственной технике, используемой в отрасли животноводства и производства кормов;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труда и отчисления на социальные нужды работников, занятых при производстве продукции мясного скотоводства.</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Среднесписочная</w:t>
      </w:r>
      <w:r>
        <w:rPr>
          <w:rFonts w:ascii="Times New Roman" w:hAnsi="Times New Roman"/>
          <w:b/>
          <w:sz w:val="28"/>
          <w:szCs w:val="28"/>
        </w:rPr>
        <w:t xml:space="preserve"> </w:t>
      </w:r>
      <w:r>
        <w:rPr>
          <w:rFonts w:ascii="Times New Roman" w:hAnsi="Times New Roman"/>
          <w:sz w:val="28"/>
          <w:szCs w:val="28"/>
        </w:rPr>
        <w:t xml:space="preserve">численность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индивидуальных предпринимателей </w:t>
      </w:r>
      <w:r>
        <w:rPr>
          <w:rFonts w:ascii="Times New Roman" w:eastAsia="Times New Roman" w:hAnsi="Times New Roman"/>
          <w:i/>
          <w:sz w:val="28"/>
          <w:szCs w:val="28"/>
          <w:lang w:eastAsia="ru-RU"/>
        </w:rPr>
        <w:t>(за исключением индивидуальных предпринимателей - глав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2 человека и более</w:t>
      </w:r>
      <w:r>
        <w:rPr>
          <w:rFonts w:ascii="Times New Roman" w:eastAsia="Times New Roman" w:hAnsi="Times New Roman"/>
          <w:sz w:val="28"/>
          <w:szCs w:val="28"/>
          <w:lang w:eastAsia="ru-RU"/>
        </w:rPr>
        <w:t>;</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юридических лиц </w:t>
      </w:r>
      <w:r>
        <w:rPr>
          <w:rFonts w:ascii="Times New Roman" w:eastAsia="Times New Roman" w:hAnsi="Times New Roman"/>
          <w:i/>
          <w:sz w:val="28"/>
          <w:szCs w:val="28"/>
          <w:lang w:eastAsia="ru-RU"/>
        </w:rPr>
        <w:t>(за исключением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5 человек и более</w:t>
      </w:r>
      <w:r>
        <w:rPr>
          <w:rFonts w:ascii="Times New Roman" w:eastAsia="Times New Roman" w:hAnsi="Times New Roman"/>
          <w:sz w:val="28"/>
          <w:szCs w:val="28"/>
          <w:lang w:eastAsia="ru-RU"/>
        </w:rPr>
        <w:t>.</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 осуществлении деятельности в области специализированного мясного скотоводства:</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достижение на конец предыдущего финансового года численности коров специализированных мясных пород не менее 50 голов;</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поголовья коров специализированных мясных пород по состоянию на 1 января текущего финансового года.</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eastAsia="Times New Roman" w:hAnsi="Times New Roman"/>
          <w:sz w:val="28"/>
          <w:szCs w:val="28"/>
          <w:lang w:eastAsia="ru-RU"/>
        </w:rPr>
        <w:t xml:space="preserve">Постановление Администрации Смоленской области от 15 апреля 2020 г.                  № 205 «Об утверждении Порядка </w:t>
      </w:r>
      <w:r>
        <w:rPr>
          <w:rFonts w:ascii="Times New Roman" w:hAnsi="Times New Roman"/>
          <w:sz w:val="28"/>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w:t>
      </w:r>
      <w:proofErr w:type="gramEnd"/>
      <w:r>
        <w:rPr>
          <w:rFonts w:ascii="Times New Roman" w:hAnsi="Times New Roman"/>
          <w:sz w:val="28"/>
          <w:szCs w:val="28"/>
        </w:rPr>
        <w:t xml:space="preserve"> прироста сельскохозяйственной продукции собственного производства в рамках приоритетной </w:t>
      </w:r>
      <w:proofErr w:type="spellStart"/>
      <w:r>
        <w:rPr>
          <w:rFonts w:ascii="Times New Roman" w:hAnsi="Times New Roman"/>
          <w:sz w:val="28"/>
          <w:szCs w:val="28"/>
        </w:rPr>
        <w:t>подотрасли</w:t>
      </w:r>
      <w:proofErr w:type="spellEnd"/>
      <w:r>
        <w:rPr>
          <w:rFonts w:ascii="Times New Roman" w:hAnsi="Times New Roman"/>
          <w:sz w:val="28"/>
          <w:szCs w:val="28"/>
        </w:rPr>
        <w:t xml:space="preserve"> агропромышленного комплекса».</w:t>
      </w:r>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contextualSpacing/>
        <w:jc w:val="both"/>
        <w:rPr>
          <w:rFonts w:ascii="Times New Roman" w:hAnsi="Times New Roman"/>
          <w:sz w:val="28"/>
          <w:szCs w:val="28"/>
        </w:rPr>
      </w:pPr>
    </w:p>
    <w:p w:rsidR="00981F79" w:rsidRPr="00BE4CA2" w:rsidRDefault="00981F79" w:rsidP="00053546">
      <w:pPr>
        <w:pStyle w:val="1"/>
        <w:spacing w:before="0" w:after="0" w:line="240" w:lineRule="auto"/>
        <w:ind w:firstLine="709"/>
        <w:jc w:val="center"/>
        <w:rPr>
          <w:rFonts w:ascii="Times New Roman" w:hAnsi="Times New Roman"/>
          <w:sz w:val="28"/>
          <w:szCs w:val="28"/>
          <w:lang w:eastAsia="zh-CN"/>
        </w:rPr>
      </w:pPr>
      <w:bookmarkStart w:id="28" w:name="_Toc79569168"/>
      <w:r w:rsidRPr="00BE4CA2">
        <w:rPr>
          <w:rFonts w:ascii="Times New Roman" w:hAnsi="Times New Roman"/>
          <w:sz w:val="28"/>
          <w:szCs w:val="28"/>
          <w:lang w:eastAsia="zh-CN"/>
        </w:rPr>
        <w:t xml:space="preserve">Предоставление субсидий сельскохозяйственным товаропроизводителям </w:t>
      </w:r>
      <w:r w:rsidRPr="00BE4CA2">
        <w:rPr>
          <w:rFonts w:ascii="Times New Roman" w:hAnsi="Times New Roman"/>
          <w:sz w:val="28"/>
          <w:szCs w:val="28"/>
          <w:lang w:eastAsia="zh-CN"/>
        </w:rPr>
        <w:br/>
        <w:t xml:space="preserve">(кроме граждан, ведущих личное подсобное хозяйство, </w:t>
      </w:r>
      <w:r w:rsidRPr="00BE4CA2">
        <w:rPr>
          <w:rFonts w:ascii="Times New Roman" w:hAnsi="Times New Roman"/>
          <w:sz w:val="28"/>
          <w:szCs w:val="28"/>
          <w:lang w:eastAsia="zh-CN"/>
        </w:rPr>
        <w:br/>
        <w:t xml:space="preserve">и сельскохозяйственных кредитных потребительских кооперативов) </w:t>
      </w:r>
      <w:r w:rsidRPr="00BE4CA2">
        <w:rPr>
          <w:rFonts w:ascii="Times New Roman" w:hAnsi="Times New Roman"/>
          <w:sz w:val="28"/>
          <w:szCs w:val="28"/>
          <w:lang w:eastAsia="zh-CN"/>
        </w:rPr>
        <w:br/>
        <w:t>на повышение продуктивности в молочном скотоводстве</w:t>
      </w:r>
      <w:bookmarkEnd w:id="28"/>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имеющим в наличии поголовье коров и (или) коз, производящим на территории Смоленской области и реализующим молоко молокоперерабатывающим организациям, государственным и</w:t>
      </w:r>
      <w:proofErr w:type="gramEnd"/>
      <w:r>
        <w:rPr>
          <w:rFonts w:ascii="Times New Roman" w:hAnsi="Times New Roman"/>
          <w:sz w:val="28"/>
          <w:szCs w:val="28"/>
        </w:rPr>
        <w:t xml:space="preserve"> муниципальным учреждениям, сельскохозяйственным потребительским кооперативам, индивидуальным предпринимателям и (или) осуществляющим собственную переработку молока.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Субсидия на повышение продуктивности предоставляется по ставкам, определяемым в соответствии с Методикой расчета ставки субсидии на повышение продуктивности, указанной в </w:t>
      </w:r>
      <w:hyperlink r:id="rId38" w:anchor="sub_1100" w:history="1">
        <w:r>
          <w:rPr>
            <w:rStyle w:val="a3"/>
            <w:rFonts w:ascii="Times New Roman" w:hAnsi="Times New Roman"/>
            <w:color w:val="auto"/>
            <w:sz w:val="28"/>
            <w:szCs w:val="28"/>
            <w:u w:val="none"/>
          </w:rPr>
          <w:t>приложении № 1</w:t>
        </w:r>
      </w:hyperlink>
      <w:r>
        <w:rPr>
          <w:rFonts w:ascii="Times New Roman" w:hAnsi="Times New Roman"/>
          <w:sz w:val="28"/>
          <w:szCs w:val="28"/>
        </w:rPr>
        <w:t xml:space="preserve"> к Порядку, за 1 килограмм (в физическом весе) произведенного и реализованного и (или) отгруженного на собственную переработку коровьего и (или) козьего молока, отвечающего требованиям по безопасности к сырому молоку, предусмотренным техническими регламентами Таможенного союза.</w:t>
      </w:r>
      <w:proofErr w:type="gramEnd"/>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фактически понесенные сельскохозяйственным товаропроизводителем затраты (без учета налога на добавленную стоимость), связанные с собственным производством, реализацией и (или) отгрузкой на собственную переработку коровьего и (или) козьего молока за период, заявленный для предоставления субсидии на повышение продуктивности, а именно затрат:</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труда и отчисления на социальные нужды работников;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кормов (за исключением комбикормов) с учетом транспортных расходов;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содержание и ремонт основных средств;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коммунальных услуг (электроснабжение, теплоснабжение, водоснабжение, водоотведение);</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Среднесписочная</w:t>
      </w:r>
      <w:r>
        <w:rPr>
          <w:rFonts w:ascii="Times New Roman" w:hAnsi="Times New Roman"/>
          <w:b/>
          <w:sz w:val="28"/>
          <w:szCs w:val="28"/>
        </w:rPr>
        <w:t xml:space="preserve"> </w:t>
      </w:r>
      <w:r>
        <w:rPr>
          <w:rFonts w:ascii="Times New Roman" w:hAnsi="Times New Roman"/>
          <w:sz w:val="28"/>
          <w:szCs w:val="28"/>
        </w:rPr>
        <w:t xml:space="preserve">численность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у индивидуальных предпринимателей </w:t>
      </w:r>
      <w:r>
        <w:rPr>
          <w:rFonts w:ascii="Times New Roman" w:eastAsia="Times New Roman" w:hAnsi="Times New Roman"/>
          <w:i/>
          <w:sz w:val="28"/>
          <w:szCs w:val="28"/>
          <w:lang w:eastAsia="ru-RU"/>
        </w:rPr>
        <w:t>(за исключением индивидуальных предпринимателей - глав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2 человека и более</w:t>
      </w:r>
      <w:r>
        <w:rPr>
          <w:rFonts w:ascii="Times New Roman" w:eastAsia="Times New Roman" w:hAnsi="Times New Roman"/>
          <w:sz w:val="28"/>
          <w:szCs w:val="28"/>
          <w:lang w:eastAsia="ru-RU"/>
        </w:rPr>
        <w:t>;</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юридических лиц </w:t>
      </w:r>
      <w:r>
        <w:rPr>
          <w:rFonts w:ascii="Times New Roman" w:eastAsia="Times New Roman" w:hAnsi="Times New Roman"/>
          <w:i/>
          <w:sz w:val="28"/>
          <w:szCs w:val="28"/>
          <w:lang w:eastAsia="ru-RU"/>
        </w:rPr>
        <w:t>(за исключением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5 человек и более</w:t>
      </w:r>
      <w:r>
        <w:rPr>
          <w:rFonts w:ascii="Times New Roman" w:eastAsia="Times New Roman" w:hAnsi="Times New Roman"/>
          <w:sz w:val="28"/>
          <w:szCs w:val="28"/>
          <w:lang w:eastAsia="ru-RU"/>
        </w:rPr>
        <w:t>.</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9" w:name="sub_1814"/>
      <w:r>
        <w:rPr>
          <w:rFonts w:ascii="Times New Roman" w:eastAsia="Times New Roman" w:hAnsi="Times New Roman"/>
          <w:sz w:val="28"/>
          <w:szCs w:val="28"/>
          <w:lang w:eastAsia="ru-RU"/>
        </w:rPr>
        <w:t>- наличие поголовья коров и (или) коз на первое число месяца его обращения в Департамент за получением субсидии на повышение продуктивности;</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0" w:name="sub_813"/>
      <w:bookmarkEnd w:id="29"/>
      <w:proofErr w:type="gramStart"/>
      <w:r>
        <w:rPr>
          <w:rFonts w:ascii="Times New Roman" w:eastAsia="Times New Roman" w:hAnsi="Times New Roman"/>
          <w:sz w:val="28"/>
          <w:szCs w:val="28"/>
          <w:lang w:eastAsia="ru-RU"/>
        </w:rPr>
        <w:t>- обеспечение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которые представили документы, подтверждающие наступление обстоятельств непреодолимой силы в отчетном финансовом году и (или) проведение мероприятий по оздоровлению стада от лейкоза крупного</w:t>
      </w:r>
      <w:proofErr w:type="gramEnd"/>
      <w:r>
        <w:rPr>
          <w:rFonts w:ascii="Times New Roman" w:eastAsia="Times New Roman" w:hAnsi="Times New Roman"/>
          <w:sz w:val="28"/>
          <w:szCs w:val="28"/>
          <w:lang w:eastAsia="ru-RU"/>
        </w:rPr>
        <w:t xml:space="preserve"> рогатого скота в отчетном финансовом году;</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1" w:name="sub_814"/>
      <w:bookmarkEnd w:id="30"/>
      <w:r>
        <w:rPr>
          <w:rFonts w:ascii="Times New Roman" w:eastAsia="Times New Roman" w:hAnsi="Times New Roman"/>
          <w:sz w:val="28"/>
          <w:szCs w:val="28"/>
          <w:lang w:eastAsia="ru-RU"/>
        </w:rPr>
        <w:t>- обеспечение средней продуктивности коров за отчетный финансовый год не менее 3 500 килограммов молока,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занимающихся козоводством;</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2" w:name="sub_81501"/>
      <w:bookmarkEnd w:id="31"/>
      <w:r>
        <w:rPr>
          <w:rFonts w:ascii="Times New Roman" w:eastAsia="Times New Roman" w:hAnsi="Times New Roman"/>
          <w:sz w:val="28"/>
          <w:szCs w:val="28"/>
          <w:lang w:eastAsia="ru-RU"/>
        </w:rPr>
        <w:t>- производство и реализация молока молокоперерабатывающим организациям, государственным и муниципальным учреждениям, сельскохозяйственным потребительским кооперативам, индивидуальным предпринимателям и (или) собственная переработка молока.</w:t>
      </w:r>
    </w:p>
    <w:bookmarkEnd w:id="32"/>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Постановление Администрации Смоленской области от 22.02.2017 № 77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proofErr w:type="gramEnd"/>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053546">
      <w:pPr>
        <w:pStyle w:val="1"/>
        <w:spacing w:before="0" w:after="0" w:line="240" w:lineRule="auto"/>
        <w:ind w:firstLine="709"/>
        <w:jc w:val="center"/>
        <w:rPr>
          <w:rFonts w:ascii="Times New Roman" w:hAnsi="Times New Roman"/>
          <w:sz w:val="28"/>
          <w:szCs w:val="28"/>
          <w:lang w:eastAsia="zh-CN"/>
        </w:rPr>
      </w:pPr>
      <w:bookmarkStart w:id="33" w:name="_Toc79569169"/>
      <w:r w:rsidRPr="00BE4CA2">
        <w:rPr>
          <w:rFonts w:ascii="Times New Roman" w:hAnsi="Times New Roman"/>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bookmarkEnd w:id="33"/>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Субсидии на поддержку племенного животноводства предоставляются </w:t>
      </w:r>
      <w:r>
        <w:rPr>
          <w:rFonts w:ascii="Times New Roman" w:eastAsia="Times New Roman" w:hAnsi="Times New Roman"/>
          <w:b/>
          <w:color w:val="000000"/>
          <w:sz w:val="28"/>
          <w:szCs w:val="28"/>
          <w:lang w:eastAsia="ru-RU"/>
        </w:rPr>
        <w:t>сельскохозяйственным товаропроизводителям</w:t>
      </w:r>
      <w:r>
        <w:rPr>
          <w:rFonts w:ascii="Times New Roman" w:eastAsia="Times New Roman" w:hAnsi="Times New Roman"/>
          <w:color w:val="000000"/>
          <w:sz w:val="28"/>
          <w:szCs w:val="28"/>
          <w:lang w:eastAsia="ru-RU"/>
        </w:rPr>
        <w:t xml:space="preserve"> (кроме граждан, ведущих личное </w:t>
      </w:r>
      <w:r>
        <w:rPr>
          <w:rFonts w:ascii="Times New Roman" w:eastAsia="Times New Roman" w:hAnsi="Times New Roman"/>
          <w:color w:val="000000"/>
          <w:sz w:val="28"/>
          <w:szCs w:val="28"/>
          <w:lang w:eastAsia="ru-RU"/>
        </w:rPr>
        <w:lastRenderedPageBreak/>
        <w:t xml:space="preserve">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осуществляющим деятельность на территории Смоленской области, </w:t>
      </w:r>
      <w:r>
        <w:rPr>
          <w:rFonts w:ascii="Times New Roman" w:eastAsia="Times New Roman" w:hAnsi="Times New Roman"/>
          <w:b/>
          <w:i/>
          <w:color w:val="000000"/>
          <w:sz w:val="28"/>
          <w:szCs w:val="28"/>
          <w:lang w:eastAsia="ru-RU"/>
        </w:rPr>
        <w:t xml:space="preserve">включенным </w:t>
      </w:r>
      <w:r>
        <w:rPr>
          <w:rFonts w:ascii="Times New Roman" w:eastAsia="Times New Roman" w:hAnsi="Times New Roman"/>
          <w:b/>
          <w:i/>
          <w:sz w:val="28"/>
          <w:szCs w:val="28"/>
          <w:lang w:eastAsia="ru-RU"/>
        </w:rPr>
        <w:t>в перечень сельскохозяйственных организаций для предоставления субсидии из</w:t>
      </w:r>
      <w:proofErr w:type="gramEnd"/>
      <w:r>
        <w:rPr>
          <w:rFonts w:ascii="Times New Roman" w:eastAsia="Times New Roman" w:hAnsi="Times New Roman"/>
          <w:b/>
          <w:i/>
          <w:sz w:val="28"/>
          <w:szCs w:val="28"/>
          <w:lang w:eastAsia="ru-RU"/>
        </w:rPr>
        <w:t xml:space="preserve"> федерального бюджета бюджету Смоленской области на поддержку племенного животноводства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утверждаемый</w:t>
      </w:r>
      <w:proofErr w:type="gramEnd"/>
      <w:r>
        <w:rPr>
          <w:rFonts w:ascii="Times New Roman" w:eastAsia="Times New Roman" w:hAnsi="Times New Roman"/>
          <w:sz w:val="28"/>
          <w:szCs w:val="28"/>
          <w:lang w:eastAsia="ru-RU"/>
        </w:rPr>
        <w:t xml:space="preserve"> распоряжением Администрации Смоленской области по согласованию с </w:t>
      </w:r>
      <w:r>
        <w:rPr>
          <w:rFonts w:ascii="Times New Roman" w:eastAsia="Times New Roman" w:hAnsi="Times New Roman"/>
          <w:color w:val="000000"/>
          <w:sz w:val="28"/>
          <w:szCs w:val="28"/>
          <w:lang w:eastAsia="ru-RU"/>
        </w:rPr>
        <w:t>Министерством сельского хозяйства Российской Федерации.</w:t>
      </w: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Размер субсидии на поддержку племенного животноводства, подлежащей предоставлению сельскохозяйственному товаропроизводителю в целях возмещения затрат на содержание племенного поголовья, определяется по формуле, указанной в пункте 12 Постановления </w:t>
      </w:r>
      <w:r>
        <w:rPr>
          <w:rFonts w:ascii="Times New Roman" w:eastAsia="Times New Roman" w:hAnsi="Times New Roman"/>
          <w:sz w:val="28"/>
          <w:szCs w:val="28"/>
          <w:lang w:eastAsia="ru-RU"/>
        </w:rPr>
        <w:t>от 27.07.2018 № 503</w:t>
      </w:r>
      <w:r>
        <w:rPr>
          <w:rFonts w:ascii="Times New Roman" w:eastAsia="Times New Roman" w:hAnsi="Times New Roman"/>
          <w:color w:val="000000"/>
          <w:sz w:val="28"/>
          <w:szCs w:val="28"/>
          <w:lang w:eastAsia="ru-RU"/>
        </w:rPr>
        <w:t>.</w:t>
      </w: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Субсидия на поддержку племенного животноводства в целях возмещения части затрат на содержание племенных быков-производителей предоставляется единовременно по ставке 300 000 рублей за одну голову племенных </w:t>
      </w:r>
      <w:r>
        <w:rPr>
          <w:rFonts w:ascii="Times New Roman" w:eastAsia="Times New Roman" w:hAnsi="Times New Roman"/>
          <w:color w:val="000000"/>
          <w:sz w:val="28"/>
          <w:szCs w:val="28"/>
          <w:lang w:eastAsia="ru-RU"/>
        </w:rPr>
        <w:br/>
        <w:t>быков-производителей, оцененных по качеству потомства или находящихся в процессе оценки этого качества, имеющихся у сельскохозяйственного товаропроизводителя на 1-е число месяца, в котором представляется заявление.</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содержание племенного маточного поголовья крупного рогатого скота, племенного маточного поголовья кроликов в Смоленской области в году, предшествующем текущему финансовому году;</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34" w:name="P69"/>
      <w:bookmarkEnd w:id="34"/>
      <w:r>
        <w:rPr>
          <w:rFonts w:ascii="Times New Roman" w:hAnsi="Times New Roman"/>
          <w:sz w:val="28"/>
          <w:szCs w:val="28"/>
        </w:rPr>
        <w:t>- на содержание племенных быков-производителей, оцененных по качеству потомства или находящихся в процессе оценки этого качества, в Смоленской области в году, предшествующем текущему финансовому году.</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Конкретный перечень затрат указан в приложении № 1 к Порядку предоставления субсидий.</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на 1 января текущего финансового года условного племенного маточного поголовья крупного рогатого скота или условного племенного маточного поголовья кроликов не ниже уровня 1 января года, предшествующего текущему финансовому году (в отношении затрат на содержание племенного поголовья);</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на 1 января текущего финансового года и на 1-е число месяца, в котором представляется заявление о предоставлении субсидии на поддержку племенного животноводства, племенных быков-производителей, оцененных по качеству потомства или находящихся в процессе оценки этого качества (в отношении затрат на содержание быков-производителей).</w:t>
      </w:r>
    </w:p>
    <w:p w:rsidR="00981F79" w:rsidRDefault="00981F79" w:rsidP="00981F7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Заявление с приложением необходимых документов подается в Департамент Смоленской области по сельскому хозяйству и</w:t>
      </w:r>
      <w:r>
        <w:rPr>
          <w:rFonts w:ascii="Times New Roman" w:eastAsia="Times New Roman" w:hAnsi="Times New Roman"/>
          <w:sz w:val="28"/>
          <w:szCs w:val="28"/>
        </w:rPr>
        <w:t xml:space="preserve">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Администрации Смоленской области от 27.07.2018 № 503               «Об утверждении Порядка предоставления субсидий в рамках реализации областной государственной программы «Развитие сельского хозяйства и </w:t>
      </w:r>
      <w:r>
        <w:rPr>
          <w:rFonts w:ascii="Times New Roman" w:eastAsia="Times New Roman" w:hAnsi="Times New Roman"/>
          <w:sz w:val="28"/>
          <w:szCs w:val="28"/>
          <w:lang w:eastAsia="ru-RU"/>
        </w:rPr>
        <w:lastRenderedPageBreak/>
        <w:t>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053546">
      <w:pPr>
        <w:pStyle w:val="1"/>
        <w:spacing w:before="0" w:after="0" w:line="240" w:lineRule="auto"/>
        <w:ind w:firstLine="709"/>
        <w:jc w:val="center"/>
        <w:rPr>
          <w:rFonts w:ascii="Times New Roman" w:hAnsi="Times New Roman"/>
          <w:sz w:val="28"/>
          <w:szCs w:val="28"/>
          <w:lang w:eastAsia="zh-CN"/>
        </w:rPr>
      </w:pPr>
      <w:bookmarkStart w:id="35" w:name="_Toc79569170"/>
      <w:r w:rsidRPr="00BE4CA2">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w:t>
      </w:r>
      <w:r w:rsidRPr="00BE4CA2">
        <w:rPr>
          <w:rFonts w:ascii="Times New Roman" w:hAnsi="Times New Roman"/>
          <w:sz w:val="28"/>
          <w:szCs w:val="28"/>
          <w:lang w:eastAsia="zh-CN"/>
        </w:rPr>
        <w:br/>
        <w:t xml:space="preserve">и сельскохозяйственных кредитных потребительских кооперативов) </w:t>
      </w:r>
      <w:r w:rsidRPr="00BE4CA2">
        <w:rPr>
          <w:rFonts w:ascii="Times New Roman" w:hAnsi="Times New Roman"/>
          <w:sz w:val="28"/>
          <w:szCs w:val="28"/>
          <w:lang w:eastAsia="zh-CN"/>
        </w:rPr>
        <w:br/>
        <w:t>на содержание товарного поголовья молочных коров</w:t>
      </w:r>
      <w:bookmarkEnd w:id="35"/>
    </w:p>
    <w:p w:rsidR="00981F79" w:rsidRDefault="00981F79" w:rsidP="00981F79">
      <w:pPr>
        <w:spacing w:after="0" w:line="240" w:lineRule="auto"/>
        <w:contextualSpacing/>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занимающимся сельскохозяйственным производством на территории Смоленской области.</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Под товарным поголовьем молочных коров понимается содержащееся у сельскохозяйственных товаропроизводителей поголовье коров со средней молочной продуктивностью за год, предшествующий текущему финансовому году, более 300 и менее 3500 килограммов молока на одну молочную корову и (или) с товарностью молока за год, предшествующий текущему финансовому году, более 20 и менее 60 процентов.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Размер субсидии на содержание товарного поголовья молочных коров определяется по формуле, указанной в пункте 7 Постановления </w:t>
      </w:r>
      <w:r>
        <w:rPr>
          <w:rFonts w:ascii="Times New Roman" w:eastAsia="Times New Roman" w:hAnsi="Times New Roman"/>
          <w:sz w:val="28"/>
          <w:szCs w:val="28"/>
          <w:lang w:eastAsia="ru-RU"/>
        </w:rPr>
        <w:t>от 31.05.2019 № 333</w:t>
      </w:r>
      <w:r>
        <w:rPr>
          <w:rFonts w:ascii="Times New Roman" w:hAnsi="Times New Roman"/>
          <w:sz w:val="28"/>
          <w:szCs w:val="28"/>
        </w:rPr>
        <w:t>, но не более 2000 рублей за 1 голову товарных молочных коров, имеющихся у сельскохозяйственного товаропроизводителя на начало текущего финансового года.</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фактически понесенные сельскохозяйственным товаропроизводителем затраты (без учета налога на добавленную стоимость), связанные с содержанием товарного поголовья молочных коров, в году, предшествующем текущему финансовому году, а именно затраты:</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труда и отчисления на социальные нужды работников;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кормов;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содержание и ремонт основных средств;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коммунальных услуг (электроснабжение, теплоснабжение, водоснабжение, водоотведение);</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наличие у сельскохозяйственного товаропроизводителя товарного поголовья молочных коров на 1 января текущего финансового года;</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наличие у сельскохозяйственного товаропроизводителя товарного поголовья молочных коров на первое число месяца подачи заявления не менее 70 процентов от товарного поголовья молочных коров, имеющихся на 1 января текущего финансового года;</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сельскохозяйственным товаропроизводителем в году, предшествующем текущему финансовому году, средней молочной продуктивности поголовья коров более 300 и менее 3500 килограммов молока на одну молочную корову и (или) товарности молока более 20 и менее 60 процентов.</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Постановление Администрации Смоленской области от 31.05.2019 № 333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 (в действующей редакции).</w:t>
      </w:r>
      <w:proofErr w:type="gramEnd"/>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053546">
      <w:pPr>
        <w:pStyle w:val="1"/>
        <w:spacing w:before="0" w:after="0" w:line="240" w:lineRule="auto"/>
        <w:ind w:firstLine="709"/>
        <w:jc w:val="center"/>
        <w:rPr>
          <w:rFonts w:ascii="Times New Roman" w:hAnsi="Times New Roman"/>
          <w:sz w:val="28"/>
          <w:szCs w:val="28"/>
          <w:lang w:eastAsia="zh-CN"/>
        </w:rPr>
      </w:pPr>
      <w:bookmarkStart w:id="36" w:name="_Toc79569171"/>
      <w:r w:rsidRPr="00BE4CA2">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w:t>
      </w:r>
      <w:r w:rsidRPr="00BE4CA2">
        <w:rPr>
          <w:rFonts w:ascii="Times New Roman" w:hAnsi="Times New Roman"/>
          <w:sz w:val="28"/>
          <w:szCs w:val="28"/>
          <w:lang w:eastAsia="zh-CN"/>
        </w:rPr>
        <w:br/>
        <w:t xml:space="preserve">и сельскохозяйственных кредитных потребительских кооперативов) </w:t>
      </w:r>
      <w:r w:rsidRPr="00BE4CA2">
        <w:rPr>
          <w:rFonts w:ascii="Times New Roman" w:hAnsi="Times New Roman"/>
          <w:sz w:val="28"/>
          <w:szCs w:val="28"/>
          <w:lang w:eastAsia="zh-CN"/>
        </w:rPr>
        <w:br/>
        <w:t>на содержание высокопродуктивного поголовья молочных коров</w:t>
      </w:r>
      <w:bookmarkEnd w:id="36"/>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производственную деятельность на территории Смоленской области, имеющим поголовье высокопродуктивных молочных коров на 1 января текущего финансового года.</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Субсидии на содержание высокопродуктивных коров предоставляются единовременно по ставке, определяемой по формуле, указанной в пункте 7 Постановления </w:t>
      </w:r>
      <w:r>
        <w:rPr>
          <w:rFonts w:ascii="Times New Roman" w:eastAsia="Times New Roman" w:hAnsi="Times New Roman"/>
          <w:sz w:val="28"/>
          <w:szCs w:val="28"/>
          <w:lang w:eastAsia="ru-RU"/>
        </w:rPr>
        <w:t xml:space="preserve">от </w:t>
      </w:r>
      <w:r>
        <w:rPr>
          <w:rFonts w:ascii="Times New Roman" w:eastAsia="Times New Roman" w:hAnsi="Times New Roman"/>
          <w:color w:val="000000"/>
          <w:sz w:val="28"/>
          <w:szCs w:val="28"/>
          <w:lang w:eastAsia="ru-RU"/>
        </w:rPr>
        <w:t>04.07.2017 № 445</w:t>
      </w:r>
      <w:r>
        <w:rPr>
          <w:rFonts w:ascii="Times New Roman" w:hAnsi="Times New Roman"/>
          <w:sz w:val="28"/>
          <w:szCs w:val="28"/>
        </w:rPr>
        <w:t>, но не более 15 000 рублей за 1 голову высокопродуктивных коров, имеющихся у сельскохозяйственного товаропроизводителя на начало текущего финансового года.</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фактически понесенные сельскохозяйственным товаропроизводителем затраты (без учета налога на добавленную стоимость) в году, предшествующем текущему финансовому году, а именно затраты:</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труда и отчисления на социальные нужды работников;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приобретение кормов (включая комбикорма) с учетом транспортных расходов;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на содержание и ремонт основных средств;</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оплату коммунальных услуг (электроснабжение, теплоснабжение, водоснабжение, водоотведение);</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выполнение работ (оказание услуг) сторонними организациями (по ремонту техники (оборудования), по ветеринарным услугам, по сервисному обслуживанию зоотехнической работы, по научно-методическому сопровождению и консультированию).</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Среднесписочная</w:t>
      </w:r>
      <w:r>
        <w:rPr>
          <w:rFonts w:ascii="Times New Roman" w:hAnsi="Times New Roman"/>
          <w:b/>
          <w:sz w:val="28"/>
          <w:szCs w:val="28"/>
        </w:rPr>
        <w:t xml:space="preserve"> </w:t>
      </w:r>
      <w:r>
        <w:rPr>
          <w:rFonts w:ascii="Times New Roman" w:hAnsi="Times New Roman"/>
          <w:sz w:val="28"/>
          <w:szCs w:val="28"/>
        </w:rPr>
        <w:t xml:space="preserve">численность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индивидуальных предпринимателей </w:t>
      </w:r>
      <w:r>
        <w:rPr>
          <w:rFonts w:ascii="Times New Roman" w:eastAsia="Times New Roman" w:hAnsi="Times New Roman"/>
          <w:i/>
          <w:sz w:val="28"/>
          <w:szCs w:val="28"/>
          <w:lang w:eastAsia="ru-RU"/>
        </w:rPr>
        <w:t>(за исключением индивидуальных предпринимателей - глав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2 человека и более</w:t>
      </w:r>
      <w:r>
        <w:rPr>
          <w:rFonts w:ascii="Times New Roman" w:eastAsia="Times New Roman" w:hAnsi="Times New Roman"/>
          <w:sz w:val="28"/>
          <w:szCs w:val="28"/>
          <w:lang w:eastAsia="ru-RU"/>
        </w:rPr>
        <w:t>;</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юридических лиц </w:t>
      </w:r>
      <w:r>
        <w:rPr>
          <w:rFonts w:ascii="Times New Roman" w:eastAsia="Times New Roman" w:hAnsi="Times New Roman"/>
          <w:i/>
          <w:sz w:val="28"/>
          <w:szCs w:val="28"/>
          <w:lang w:eastAsia="ru-RU"/>
        </w:rPr>
        <w:t>(за исключением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5 человек и более</w:t>
      </w:r>
      <w:r>
        <w:rPr>
          <w:rFonts w:ascii="Times New Roman" w:eastAsia="Times New Roman" w:hAnsi="Times New Roman"/>
          <w:sz w:val="28"/>
          <w:szCs w:val="28"/>
          <w:lang w:eastAsia="ru-RU"/>
        </w:rPr>
        <w:t>.</w:t>
      </w:r>
    </w:p>
    <w:p w:rsidR="00981F79" w:rsidRDefault="00981F79" w:rsidP="00981F79">
      <w:pPr>
        <w:spacing w:after="0" w:line="240" w:lineRule="auto"/>
        <w:rPr>
          <w:rFonts w:ascii="Times New Roman" w:hAnsi="Times New Roman"/>
          <w:b/>
          <w:sz w:val="28"/>
          <w:szCs w:val="28"/>
        </w:rPr>
      </w:pP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наличие у сельскохозяйственного товаропроизводителя поголовья молочных коров в году, предшествующем текущему финансовому году;</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реализация сельскохозяйственным товаропроизводителем коровьего молока в году, предшествующем текущему финансовому году;</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7" w:name="sub_10813"/>
      <w:r>
        <w:rPr>
          <w:rFonts w:ascii="Times New Roman" w:eastAsia="Times New Roman" w:hAnsi="Times New Roman"/>
          <w:sz w:val="28"/>
          <w:szCs w:val="28"/>
          <w:lang w:eastAsia="ru-RU"/>
        </w:rPr>
        <w:t>- обеспечение уровня молочной продуктивности за год, предшествующий текущему финансовому году, не менее 8 000 килограммов молока на одну молочную корову;</w:t>
      </w:r>
    </w:p>
    <w:bookmarkEnd w:id="37"/>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проведение бонитировки крупного рогатого скота молочных пород в году, предшествующем текущему финансовому году.</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Администрации Смоленской области от </w:t>
      </w:r>
      <w:r>
        <w:rPr>
          <w:rFonts w:ascii="Times New Roman" w:eastAsia="Times New Roman" w:hAnsi="Times New Roman"/>
          <w:color w:val="000000"/>
          <w:sz w:val="28"/>
          <w:szCs w:val="28"/>
          <w:lang w:eastAsia="ru-RU"/>
        </w:rPr>
        <w:t xml:space="preserve">04.07.2017 № 445              </w:t>
      </w:r>
      <w:r>
        <w:rPr>
          <w:rFonts w:ascii="Times New Roman" w:eastAsia="Times New Roman" w:hAnsi="Times New Roman"/>
          <w:sz w:val="28"/>
          <w:szCs w:val="28"/>
          <w:lang w:eastAsia="ru-RU"/>
        </w:rPr>
        <w:t xml:space="preserve">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981F79" w:rsidRDefault="00981F79" w:rsidP="00981F79">
      <w:pPr>
        <w:widowControl w:val="0"/>
        <w:autoSpaceDE w:val="0"/>
        <w:autoSpaceDN w:val="0"/>
        <w:spacing w:after="0" w:line="240" w:lineRule="auto"/>
        <w:ind w:firstLine="709"/>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ind w:firstLine="709"/>
        <w:contextualSpacing/>
        <w:jc w:val="both"/>
        <w:rPr>
          <w:rFonts w:ascii="Times New Roman" w:hAnsi="Times New Roman"/>
          <w:bCs/>
          <w:sz w:val="28"/>
          <w:szCs w:val="28"/>
        </w:rPr>
      </w:pPr>
    </w:p>
    <w:p w:rsidR="00981F79" w:rsidRPr="00BE4CA2" w:rsidRDefault="00981F79" w:rsidP="00053546">
      <w:pPr>
        <w:pStyle w:val="1"/>
        <w:spacing w:before="0" w:after="0" w:line="240" w:lineRule="auto"/>
        <w:ind w:firstLine="709"/>
        <w:jc w:val="center"/>
        <w:rPr>
          <w:rFonts w:ascii="Times New Roman" w:hAnsi="Times New Roman"/>
          <w:sz w:val="28"/>
          <w:szCs w:val="28"/>
          <w:lang w:eastAsia="zh-CN"/>
        </w:rPr>
      </w:pPr>
      <w:bookmarkStart w:id="38" w:name="_Toc79569172"/>
      <w:r w:rsidRPr="00BE4CA2">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w:t>
      </w:r>
      <w:r w:rsidRPr="00BE4CA2">
        <w:rPr>
          <w:rFonts w:ascii="Times New Roman" w:hAnsi="Times New Roman"/>
          <w:sz w:val="28"/>
          <w:szCs w:val="28"/>
          <w:lang w:eastAsia="zh-CN"/>
        </w:rPr>
        <w:br/>
        <w:t xml:space="preserve">и сельскохозяйственных кредитных потребительских кооперативов) занимающимся производством товарной рыбы, на возмещение части затрат </w:t>
      </w:r>
      <w:r w:rsidRPr="00BE4CA2">
        <w:rPr>
          <w:rFonts w:ascii="Times New Roman" w:hAnsi="Times New Roman"/>
          <w:sz w:val="28"/>
          <w:szCs w:val="28"/>
          <w:lang w:eastAsia="zh-CN"/>
        </w:rPr>
        <w:br/>
        <w:t>на реализованную товарную рыбу, произведенную в Смоленской области</w:t>
      </w:r>
      <w:bookmarkEnd w:id="38"/>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признанным таковыми в </w:t>
      </w:r>
      <w:r>
        <w:rPr>
          <w:rFonts w:ascii="Times New Roman" w:hAnsi="Times New Roman"/>
          <w:sz w:val="28"/>
          <w:szCs w:val="28"/>
        </w:rPr>
        <w:lastRenderedPageBreak/>
        <w:t>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производственную деятельность на территории Смоленской области.</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на товарную рыбу предоставляются за одну тонну произведенной и реализованной товарной рыбы по ставкам, определяемым в соответствии с Методикой расчета ставки субсидии на товарную рыбу, указанной в </w:t>
      </w:r>
      <w:hyperlink r:id="rId39" w:anchor="sub_1100" w:history="1">
        <w:r>
          <w:rPr>
            <w:rStyle w:val="a3"/>
            <w:rFonts w:ascii="Times New Roman" w:hAnsi="Times New Roman"/>
            <w:color w:val="auto"/>
            <w:sz w:val="28"/>
            <w:szCs w:val="28"/>
            <w:u w:val="none"/>
          </w:rPr>
          <w:t>приложении № 1</w:t>
        </w:r>
      </w:hyperlink>
      <w:r>
        <w:rPr>
          <w:rFonts w:ascii="Times New Roman" w:hAnsi="Times New Roman"/>
          <w:sz w:val="28"/>
          <w:szCs w:val="28"/>
        </w:rPr>
        <w:t xml:space="preserve"> к Порядку, но не более 25 000 рублей за одну тонну произведенной и реализованной в году, предшествующем текущему финансовому году, товарной рыбы.</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Размер субсидии к выплате не может превышать 60 процентов затрат сельскохозяйственного товаропроизводителя, понесенных в году, предшествующем текущему финансовому году, на приобретение кормов для рыбы, указанных сельскохозяйственным товаропроизводителем в реестре затрат сельскохозяйственного товаропроизводителя, понесенных в году, предшествующем текущему финансовому году, на приобретение кормов для рыбы.</w:t>
      </w:r>
      <w:proofErr w:type="gramEnd"/>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Возмещаемые затраты: </w:t>
      </w:r>
      <w:r>
        <w:rPr>
          <w:rFonts w:ascii="Times New Roman" w:hAnsi="Times New Roman"/>
          <w:sz w:val="28"/>
          <w:szCs w:val="28"/>
        </w:rPr>
        <w:t>фактически понесенные затраты на приобретение кормов для рыбы в году, предшествующем текущему финансовому году.</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Среднесписочная</w:t>
      </w:r>
      <w:r>
        <w:rPr>
          <w:rFonts w:ascii="Times New Roman" w:hAnsi="Times New Roman"/>
          <w:b/>
          <w:sz w:val="28"/>
          <w:szCs w:val="28"/>
        </w:rPr>
        <w:t xml:space="preserve"> </w:t>
      </w:r>
      <w:r>
        <w:rPr>
          <w:rFonts w:ascii="Times New Roman" w:hAnsi="Times New Roman"/>
          <w:sz w:val="28"/>
          <w:szCs w:val="28"/>
        </w:rPr>
        <w:t xml:space="preserve">численность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индивидуальных предпринимателей </w:t>
      </w:r>
      <w:r>
        <w:rPr>
          <w:rFonts w:ascii="Times New Roman" w:eastAsia="Times New Roman" w:hAnsi="Times New Roman"/>
          <w:i/>
          <w:sz w:val="28"/>
          <w:szCs w:val="28"/>
          <w:lang w:eastAsia="ru-RU"/>
        </w:rPr>
        <w:t>(за исключением индивидуальных предпринимателей - глав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2 человека и более</w:t>
      </w:r>
      <w:r>
        <w:rPr>
          <w:rFonts w:ascii="Times New Roman" w:eastAsia="Times New Roman" w:hAnsi="Times New Roman"/>
          <w:sz w:val="28"/>
          <w:szCs w:val="28"/>
          <w:lang w:eastAsia="ru-RU"/>
        </w:rPr>
        <w:t>;</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юридических лиц </w:t>
      </w:r>
      <w:r>
        <w:rPr>
          <w:rFonts w:ascii="Times New Roman" w:eastAsia="Times New Roman" w:hAnsi="Times New Roman"/>
          <w:i/>
          <w:sz w:val="28"/>
          <w:szCs w:val="28"/>
          <w:lang w:eastAsia="ru-RU"/>
        </w:rPr>
        <w:t>(за исключением крестьянских (фермерских) хозяйств)</w:t>
      </w:r>
      <w:r>
        <w:rPr>
          <w:rFonts w:ascii="Times New Roman" w:eastAsia="Times New Roman" w:hAnsi="Times New Roman"/>
          <w:sz w:val="28"/>
          <w:szCs w:val="28"/>
          <w:lang w:eastAsia="ru-RU"/>
        </w:rPr>
        <w:t xml:space="preserve"> -                </w:t>
      </w:r>
      <w:r>
        <w:rPr>
          <w:rFonts w:ascii="Times New Roman" w:eastAsia="Times New Roman" w:hAnsi="Times New Roman"/>
          <w:b/>
          <w:sz w:val="28"/>
          <w:szCs w:val="28"/>
          <w:lang w:eastAsia="ru-RU"/>
        </w:rPr>
        <w:t>5 человек и более</w:t>
      </w:r>
      <w:r>
        <w:rPr>
          <w:rFonts w:ascii="Times New Roman" w:eastAsia="Times New Roman" w:hAnsi="Times New Roman"/>
          <w:sz w:val="28"/>
          <w:szCs w:val="28"/>
          <w:lang w:eastAsia="ru-RU"/>
        </w:rPr>
        <w:t>.</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рыбоводног</w:t>
      </w:r>
      <w:proofErr w:type="gramStart"/>
      <w:r>
        <w:rPr>
          <w:rFonts w:ascii="Times New Roman" w:hAnsi="Times New Roman"/>
          <w:sz w:val="28"/>
          <w:szCs w:val="28"/>
        </w:rPr>
        <w:t>о(</w:t>
      </w:r>
      <w:proofErr w:type="spellStart"/>
      <w:proofErr w:type="gramEnd"/>
      <w:r>
        <w:rPr>
          <w:rFonts w:ascii="Times New Roman" w:hAnsi="Times New Roman"/>
          <w:sz w:val="28"/>
          <w:szCs w:val="28"/>
        </w:rPr>
        <w:t>ых</w:t>
      </w:r>
      <w:proofErr w:type="spellEnd"/>
      <w:r>
        <w:rPr>
          <w:rFonts w:ascii="Times New Roman" w:hAnsi="Times New Roman"/>
          <w:sz w:val="28"/>
          <w:szCs w:val="28"/>
        </w:rPr>
        <w:t>) участка(</w:t>
      </w:r>
      <w:proofErr w:type="spellStart"/>
      <w:r>
        <w:rPr>
          <w:rFonts w:ascii="Times New Roman" w:hAnsi="Times New Roman"/>
          <w:sz w:val="28"/>
          <w:szCs w:val="28"/>
        </w:rPr>
        <w:t>ов</w:t>
      </w:r>
      <w:proofErr w:type="spellEnd"/>
      <w:r>
        <w:rPr>
          <w:rFonts w:ascii="Times New Roman" w:hAnsi="Times New Roman"/>
          <w:sz w:val="28"/>
          <w:szCs w:val="28"/>
        </w:rPr>
        <w:t>) и (или) земельного(</w:t>
      </w:r>
      <w:proofErr w:type="spellStart"/>
      <w:r>
        <w:rPr>
          <w:rFonts w:ascii="Times New Roman" w:hAnsi="Times New Roman"/>
          <w:sz w:val="28"/>
          <w:szCs w:val="28"/>
        </w:rPr>
        <w:t>ых</w:t>
      </w:r>
      <w:proofErr w:type="spellEnd"/>
      <w:r>
        <w:rPr>
          <w:rFonts w:ascii="Times New Roman" w:hAnsi="Times New Roman"/>
          <w:sz w:val="28"/>
          <w:szCs w:val="28"/>
        </w:rPr>
        <w:t>) участка(</w:t>
      </w:r>
      <w:proofErr w:type="spellStart"/>
      <w:r>
        <w:rPr>
          <w:rFonts w:ascii="Times New Roman" w:hAnsi="Times New Roman"/>
          <w:sz w:val="28"/>
          <w:szCs w:val="28"/>
        </w:rPr>
        <w:t>ов</w:t>
      </w:r>
      <w:proofErr w:type="spellEnd"/>
      <w:r>
        <w:rPr>
          <w:rFonts w:ascii="Times New Roman" w:hAnsi="Times New Roman"/>
          <w:sz w:val="28"/>
          <w:szCs w:val="28"/>
        </w:rPr>
        <w:t>), используемого(</w:t>
      </w:r>
      <w:proofErr w:type="spellStart"/>
      <w:r>
        <w:rPr>
          <w:rFonts w:ascii="Times New Roman" w:hAnsi="Times New Roman"/>
          <w:sz w:val="28"/>
          <w:szCs w:val="28"/>
        </w:rPr>
        <w:t>ых</w:t>
      </w:r>
      <w:proofErr w:type="spellEnd"/>
      <w:r>
        <w:rPr>
          <w:rFonts w:ascii="Times New Roman" w:hAnsi="Times New Roman"/>
          <w:sz w:val="28"/>
          <w:szCs w:val="28"/>
        </w:rPr>
        <w:t xml:space="preserve">) для осуществления товарной </w:t>
      </w:r>
      <w:proofErr w:type="spellStart"/>
      <w:r>
        <w:rPr>
          <w:rFonts w:ascii="Times New Roman" w:hAnsi="Times New Roman"/>
          <w:sz w:val="28"/>
          <w:szCs w:val="28"/>
        </w:rPr>
        <w:t>аквакультуры</w:t>
      </w:r>
      <w:proofErr w:type="spellEnd"/>
      <w:r>
        <w:rPr>
          <w:rFonts w:ascii="Times New Roman" w:hAnsi="Times New Roman"/>
          <w:sz w:val="28"/>
          <w:szCs w:val="28"/>
        </w:rPr>
        <w:t xml:space="preserve"> (товарного рыбоводства), принадлежащего(их) сельскохозяйственному товаропроизводителю на праве собственности или на ином имущественном праве;</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bookmarkStart w:id="39" w:name="sub_1812"/>
      <w:r>
        <w:rPr>
          <w:rFonts w:ascii="Times New Roman" w:hAnsi="Times New Roman"/>
          <w:sz w:val="28"/>
          <w:szCs w:val="28"/>
        </w:rPr>
        <w:t>- производство и реализация товарной рыбы в году, предшествующем текущему финансовому году;</w:t>
      </w:r>
    </w:p>
    <w:bookmarkEnd w:id="39"/>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производство товарной рыбы за год, предшествующий текущему финансовому году, в размере не менее 10 тонн.</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Постановление Администрации Смоленской области от 01.12.2017 № 800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занимающимся производством товарной рыбы, на </w:t>
      </w:r>
      <w:r>
        <w:rPr>
          <w:rFonts w:ascii="Times New Roman" w:eastAsia="Times New Roman" w:hAnsi="Times New Roman"/>
          <w:sz w:val="28"/>
          <w:szCs w:val="28"/>
          <w:lang w:eastAsia="ru-RU"/>
        </w:rPr>
        <w:lastRenderedPageBreak/>
        <w:t>возмещение части затрат на реализованную товарную рыбу, произведенную в Смоленской области».</w:t>
      </w:r>
      <w:proofErr w:type="gramEnd"/>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EC77D7">
      <w:pPr>
        <w:pStyle w:val="1"/>
        <w:spacing w:before="0" w:after="0" w:line="240" w:lineRule="auto"/>
        <w:ind w:firstLine="709"/>
        <w:jc w:val="center"/>
        <w:rPr>
          <w:rFonts w:ascii="Times New Roman" w:hAnsi="Times New Roman"/>
          <w:sz w:val="28"/>
          <w:szCs w:val="28"/>
          <w:lang w:eastAsia="zh-CN"/>
        </w:rPr>
      </w:pPr>
      <w:bookmarkStart w:id="40" w:name="_Toc79569173"/>
      <w:r w:rsidRPr="00BE4CA2">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w:t>
      </w:r>
      <w:r w:rsidRPr="00BE4CA2">
        <w:rPr>
          <w:rFonts w:ascii="Times New Roman" w:hAnsi="Times New Roman"/>
          <w:sz w:val="28"/>
          <w:szCs w:val="28"/>
          <w:lang w:eastAsia="zh-CN"/>
        </w:rPr>
        <w:br/>
        <w:t xml:space="preserve">и сельскохозяйственных кредитных потребительских кооперативов) </w:t>
      </w:r>
      <w:r w:rsidRPr="00BE4CA2">
        <w:rPr>
          <w:rFonts w:ascii="Times New Roman" w:hAnsi="Times New Roman"/>
          <w:sz w:val="28"/>
          <w:szCs w:val="28"/>
          <w:lang w:eastAsia="zh-CN"/>
        </w:rPr>
        <w:br/>
        <w:t>на приобретение племенного молодняка</w:t>
      </w:r>
      <w:bookmarkEnd w:id="40"/>
    </w:p>
    <w:p w:rsidR="00981F79" w:rsidRPr="00BE4CA2" w:rsidRDefault="00981F79" w:rsidP="00BE4CA2">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деятельность на территории Смоленской области.</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Субсидия на приобретение племенного молодняка предоставляется единовременно по следующим ставкам, но не более фактически понесенных затрат на приобретение племенного молодняка: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15 000 рублей - на 1 голову племенной телки, приобретенной за валюту Российской Федерации;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30 000 рублей - на 1 голову племенной нетели, приобретенной за валюту Российской Федерации;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50 000 рублей - на 1 голову племенной телки, приобретенной за иностранную валюту;</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100 000 рублей - на 1 голову племенной нетели, приобретенной за иностранную валюту.</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Возмещаемые затраты: </w:t>
      </w:r>
      <w:r>
        <w:rPr>
          <w:rFonts w:ascii="Times New Roman" w:hAnsi="Times New Roman"/>
          <w:sz w:val="28"/>
          <w:szCs w:val="28"/>
        </w:rPr>
        <w:t>на приобретение (включая приобретение по договору финансовой аренды (лизинга) с обязательным условием последующего выкупа предмета лизинга лизингополучателем) в году, предшествующем текущему финансовому году, и (или) в текущем финансовом году племенного молодняка.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Затраты на приобретение племенного молодняка включают в себя затраты на оплату стоимости племенного молодняка.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Затраты на транспортировку племенного молодняка, на погрузку-разгрузку, доставку, страхование, оформление документов и другие затраты, связанные с его приобретением, возмещению не подлежат.</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оплата в году, предшествующем текущему финансовому году, и (или) в текущем финансовом году приобретенного племенного молодняка в полном объеме (за исключением приобретения племенного молодняка на условиях финансовой аренды (лизинга);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племенного молодняка в племенных стадах, зарегистрированных в государственном племенном регистре (в случае приобретения племенного молодняка за валюту Российской Федерации);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исполнение обязательств по уплате лизинговой компании первоначального </w:t>
      </w:r>
      <w:r>
        <w:rPr>
          <w:rFonts w:ascii="Times New Roman" w:hAnsi="Times New Roman"/>
          <w:sz w:val="28"/>
          <w:szCs w:val="28"/>
        </w:rPr>
        <w:lastRenderedPageBreak/>
        <w:t xml:space="preserve">лизингового платежа (аванса) в году, предшествующем текущему финансовому году, и (или) в текущем финансовом году (в случае приобретения племенного молодняка на условиях финансовой аренды (лизинга);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снятие с карантина в году, предшествующем текущему финансовому году, и (или) в текущем финансовом году племенного молодняка, приобретенного сельскохозяйственным товаропроизводителем в году, предшествующем текущему финансовому году, и (или) в текущем финансовом году;</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положительного акта проверки наличия племенного молодняка, приобретенного сельскохозяйственным товаропроизводителем, и соответствия его информации, представленной сельскохозяйственным товаропроизводителем в Департамент при подаче документов на предоставление субсидии на приобретение племенного молодняка.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Заявление с приложением</w:t>
      </w:r>
      <w:r>
        <w:rPr>
          <w:rFonts w:ascii="Times New Roman" w:eastAsia="Times New Roman" w:hAnsi="Times New Roman"/>
          <w:sz w:val="28"/>
          <w:szCs w:val="28"/>
        </w:rPr>
        <w:t xml:space="preserve"> необходимых документов подается в Департамент Смоленской области по сельскому хозяйству и продовольствию.</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Постановление Администрации Смоленской области от 22.07.2021 № 486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приобретение племенного молодняка».</w:t>
      </w: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EC77D7">
      <w:pPr>
        <w:pStyle w:val="1"/>
        <w:spacing w:before="0" w:after="0" w:line="240" w:lineRule="auto"/>
        <w:ind w:firstLine="709"/>
        <w:jc w:val="center"/>
        <w:rPr>
          <w:rFonts w:ascii="Times New Roman" w:hAnsi="Times New Roman"/>
          <w:sz w:val="28"/>
          <w:szCs w:val="28"/>
          <w:lang w:eastAsia="zh-CN"/>
        </w:rPr>
      </w:pPr>
      <w:bookmarkStart w:id="41" w:name="_Toc79569174"/>
      <w:r w:rsidRPr="00BE4CA2">
        <w:rPr>
          <w:rFonts w:ascii="Times New Roman" w:hAnsi="Times New Roman"/>
          <w:sz w:val="28"/>
          <w:szCs w:val="28"/>
          <w:lang w:eastAsia="zh-CN"/>
        </w:rPr>
        <w:t>Предоставление субсидий организациям, индивидуальным предпринимателям на закупку сырого молока на территории Смоленской области для производства молочной продукции</w:t>
      </w:r>
      <w:bookmarkEnd w:id="41"/>
    </w:p>
    <w:p w:rsidR="00981F79" w:rsidRDefault="00981F79" w:rsidP="00981F79">
      <w:pPr>
        <w:spacing w:after="0" w:line="240" w:lineRule="auto"/>
        <w:ind w:hanging="142"/>
        <w:contextualSpacing/>
        <w:jc w:val="center"/>
        <w:rPr>
          <w:rFonts w:ascii="Times New Roman" w:hAnsi="Times New Roman"/>
          <w:b/>
          <w:i/>
          <w:color w:val="000000"/>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организациям</w:t>
      </w:r>
      <w:r>
        <w:rPr>
          <w:rFonts w:ascii="Times New Roman" w:hAnsi="Times New Roman"/>
          <w:sz w:val="28"/>
          <w:szCs w:val="28"/>
        </w:rPr>
        <w:t xml:space="preserve">, относящимся к категории юридических лиц (за исключением государственных (муниципальных) учреждений), индивидуальным предпринимателям, осуществляющим закупку сырого молока у поставщиков сырого молока, а также осуществляющим последующую (промышленную) переработку сырого молока для производства молочной продукции на территории Смоленской области, </w:t>
      </w:r>
      <w:r>
        <w:rPr>
          <w:rFonts w:ascii="Times New Roman" w:hAnsi="Times New Roman"/>
          <w:b/>
          <w:i/>
          <w:sz w:val="28"/>
          <w:szCs w:val="28"/>
        </w:rPr>
        <w:t>основным или дополнительным видом экономической деятельности</w:t>
      </w:r>
      <w:r>
        <w:rPr>
          <w:rFonts w:ascii="Times New Roman" w:hAnsi="Times New Roman"/>
          <w:sz w:val="28"/>
          <w:szCs w:val="28"/>
        </w:rPr>
        <w:t xml:space="preserve"> которых, указанным в выписке из Единого государственного реестра юридических лиц или из Единого государственного реестра</w:t>
      </w:r>
      <w:proofErr w:type="gramEnd"/>
      <w:r>
        <w:rPr>
          <w:rFonts w:ascii="Times New Roman" w:hAnsi="Times New Roman"/>
          <w:sz w:val="28"/>
          <w:szCs w:val="28"/>
        </w:rPr>
        <w:t xml:space="preserve"> индивидуальных предпринимателей, </w:t>
      </w:r>
      <w:r>
        <w:rPr>
          <w:rFonts w:ascii="Times New Roman" w:hAnsi="Times New Roman"/>
          <w:b/>
          <w:i/>
          <w:sz w:val="28"/>
          <w:szCs w:val="28"/>
        </w:rPr>
        <w:t>является производство продукции по подклассу 10.5 «Производство молочной продукции»</w:t>
      </w:r>
      <w:r>
        <w:rPr>
          <w:rFonts w:ascii="Times New Roman" w:hAnsi="Times New Roman"/>
          <w:sz w:val="28"/>
          <w:szCs w:val="28"/>
        </w:rPr>
        <w:t xml:space="preserve"> класса 10 «Производство пищевых продуктов» Общероссийского классификатора видов экономической деятельности ОК 029-2014 (КДЕС</w:t>
      </w:r>
      <w:proofErr w:type="gramStart"/>
      <w:r>
        <w:rPr>
          <w:rFonts w:ascii="Times New Roman" w:hAnsi="Times New Roman"/>
          <w:sz w:val="28"/>
          <w:szCs w:val="28"/>
        </w:rPr>
        <w:t xml:space="preserve"> Р</w:t>
      </w:r>
      <w:proofErr w:type="gramEnd"/>
      <w:r>
        <w:rPr>
          <w:rFonts w:ascii="Times New Roman" w:hAnsi="Times New Roman"/>
          <w:sz w:val="28"/>
          <w:szCs w:val="28"/>
        </w:rPr>
        <w:t>ед. 2), принятого приказом Федерального агентства по техническому регулированию и метрологии от 31.01.2014 № 14-ст, предоставляющим в Департамент отчетность о финансово-экономическом состоянии товаропроизводителей агропромышленного комплекса по формам, установленным Министерством сельского хозяйства Российской Федерации.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 xml:space="preserve">Субсидия на закупку сырого молока предоставляется по ставке 4 рубля за 1 кг сырого молока в зачетном весе в отношении партий сырого молока, закупленных у поставщиков сырого молока в I - IV кварталах текущего финансового года, стоимость которых (без НДС) составляла не ниже базовой ставки цены на молоко за соответствующий квартал, указанной в </w:t>
      </w:r>
      <w:hyperlink r:id="rId40" w:anchor="P87" w:history="1">
        <w:r>
          <w:rPr>
            <w:rStyle w:val="a3"/>
            <w:rFonts w:ascii="Times New Roman" w:hAnsi="Times New Roman"/>
            <w:color w:val="auto"/>
            <w:sz w:val="28"/>
            <w:szCs w:val="28"/>
            <w:u w:val="none"/>
          </w:rPr>
          <w:t>пункте 8</w:t>
        </w:r>
      </w:hyperlink>
      <w:r>
        <w:rPr>
          <w:rFonts w:ascii="Times New Roman" w:hAnsi="Times New Roman"/>
          <w:sz w:val="28"/>
          <w:szCs w:val="28"/>
        </w:rPr>
        <w:t xml:space="preserve"> Порядка.</w:t>
      </w:r>
      <w:proofErr w:type="gramEnd"/>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Возмещаемые затраты: </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закупку сырого молока в зачетном весе, закупленного получателем субсидий у поставщиков сырого молока на основании реестра документов, подтверждающих факт закупки сырого молока.</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соответствие закупаемого получателем сырого молока требованиям технических регламентов;</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отсутствие у получателя просроченной задолженности перед поставщиками сырого молока за закупленное сырое молоко по состоянию на 1-е число второго месяца квартала, следующего за кварталом, за который предоставляется субсидия на закупку сырого молока.</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Администрации Смоленской области от 09.06.2020 № 330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организациям, индивидуальным предпринимателям на закупку сырого молока на территории Смоленской области для производства молочной продукции».</w:t>
      </w: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B81907">
      <w:pPr>
        <w:pStyle w:val="1"/>
        <w:spacing w:before="0" w:after="0" w:line="240" w:lineRule="auto"/>
        <w:ind w:firstLine="709"/>
        <w:jc w:val="center"/>
        <w:rPr>
          <w:rFonts w:ascii="Times New Roman" w:hAnsi="Times New Roman"/>
          <w:sz w:val="28"/>
          <w:szCs w:val="28"/>
          <w:lang w:eastAsia="zh-CN"/>
        </w:rPr>
      </w:pPr>
      <w:bookmarkStart w:id="42" w:name="_Toc79569175"/>
      <w:r w:rsidRPr="00BE4CA2">
        <w:rPr>
          <w:rFonts w:ascii="Times New Roman" w:hAnsi="Times New Roman"/>
          <w:sz w:val="28"/>
          <w:szCs w:val="28"/>
          <w:lang w:eastAsia="zh-CN"/>
        </w:rPr>
        <w:t>Предоставление субсидий сельскохозяйственным потребительским кооперативам на возмещение части затрат на приобретение молока сырого для переработки и последующей реализации</w:t>
      </w:r>
      <w:bookmarkEnd w:id="42"/>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потребительским кооперативам</w:t>
      </w:r>
      <w:r>
        <w:rPr>
          <w:rFonts w:ascii="Times New Roman" w:hAnsi="Times New Roman"/>
          <w:sz w:val="28"/>
          <w:szCs w:val="28"/>
        </w:rPr>
        <w:t xml:space="preserve"> (снабженческим, сбытовым, перерабатывающим, обслуживающим, за исключением кредитных), созданным в соответствии с </w:t>
      </w:r>
      <w:hyperlink r:id="rId41" w:history="1">
        <w:r>
          <w:rPr>
            <w:rStyle w:val="a3"/>
            <w:rFonts w:ascii="Times New Roman" w:hAnsi="Times New Roman"/>
            <w:color w:val="auto"/>
            <w:sz w:val="28"/>
            <w:szCs w:val="28"/>
            <w:u w:val="none"/>
          </w:rPr>
          <w:t>Федеральным законом</w:t>
        </w:r>
      </w:hyperlink>
      <w:r>
        <w:rPr>
          <w:rFonts w:ascii="Times New Roman" w:hAnsi="Times New Roman"/>
          <w:sz w:val="28"/>
          <w:szCs w:val="28"/>
        </w:rPr>
        <w:t xml:space="preserve"> «О сельскохозяйственной кооперации», осуществляющим закупку молока сырого у поставщиков молока сырого и переработку молока сырого для производства молочной продукции на территории Смоленской области, </w:t>
      </w:r>
      <w:r>
        <w:rPr>
          <w:rFonts w:ascii="Times New Roman" w:hAnsi="Times New Roman"/>
          <w:b/>
          <w:i/>
          <w:sz w:val="28"/>
          <w:szCs w:val="28"/>
        </w:rPr>
        <w:t>основным видом экономической деятельности которых,</w:t>
      </w:r>
      <w:r>
        <w:rPr>
          <w:rFonts w:ascii="Times New Roman" w:hAnsi="Times New Roman"/>
          <w:sz w:val="28"/>
          <w:szCs w:val="28"/>
        </w:rPr>
        <w:t xml:space="preserve"> указанным в выписке из Единого государственного реестра юридических лиц, </w:t>
      </w:r>
      <w:r>
        <w:rPr>
          <w:rFonts w:ascii="Times New Roman" w:hAnsi="Times New Roman"/>
          <w:b/>
          <w:i/>
          <w:sz w:val="28"/>
          <w:szCs w:val="28"/>
        </w:rPr>
        <w:t xml:space="preserve">является производство продукции по </w:t>
      </w:r>
      <w:hyperlink r:id="rId42" w:history="1">
        <w:r>
          <w:rPr>
            <w:rStyle w:val="a3"/>
            <w:rFonts w:ascii="Times New Roman" w:hAnsi="Times New Roman"/>
            <w:b/>
            <w:i/>
            <w:color w:val="auto"/>
            <w:sz w:val="28"/>
            <w:szCs w:val="28"/>
            <w:u w:val="none"/>
          </w:rPr>
          <w:t>подклассу</w:t>
        </w:r>
        <w:proofErr w:type="gramEnd"/>
        <w:r>
          <w:rPr>
            <w:rStyle w:val="a3"/>
            <w:rFonts w:ascii="Times New Roman" w:hAnsi="Times New Roman"/>
            <w:b/>
            <w:i/>
            <w:color w:val="auto"/>
            <w:sz w:val="28"/>
            <w:szCs w:val="28"/>
            <w:u w:val="none"/>
          </w:rPr>
          <w:t xml:space="preserve"> 10.5</w:t>
        </w:r>
      </w:hyperlink>
      <w:r>
        <w:rPr>
          <w:rFonts w:ascii="Times New Roman" w:hAnsi="Times New Roman"/>
          <w:b/>
          <w:i/>
          <w:sz w:val="28"/>
          <w:szCs w:val="28"/>
        </w:rPr>
        <w:t xml:space="preserve"> «Производство молочной продукции»</w:t>
      </w:r>
      <w:r>
        <w:rPr>
          <w:rFonts w:ascii="Times New Roman" w:hAnsi="Times New Roman"/>
          <w:sz w:val="28"/>
          <w:szCs w:val="28"/>
        </w:rPr>
        <w:t xml:space="preserve"> класса 10 «Производство пищевых продуктов» Общероссийского классификатора видов экономической деятельности </w:t>
      </w:r>
      <w:proofErr w:type="gramStart"/>
      <w:r>
        <w:rPr>
          <w:rFonts w:ascii="Times New Roman" w:hAnsi="Times New Roman"/>
          <w:sz w:val="28"/>
          <w:szCs w:val="28"/>
        </w:rPr>
        <w:t>ОК</w:t>
      </w:r>
      <w:proofErr w:type="gramEnd"/>
      <w:r>
        <w:rPr>
          <w:rFonts w:ascii="Times New Roman" w:hAnsi="Times New Roman"/>
          <w:sz w:val="28"/>
          <w:szCs w:val="28"/>
        </w:rPr>
        <w:t xml:space="preserve"> 029-2014, принятого </w:t>
      </w:r>
      <w:hyperlink r:id="rId43" w:history="1">
        <w:r>
          <w:rPr>
            <w:rStyle w:val="a3"/>
            <w:rFonts w:ascii="Times New Roman" w:hAnsi="Times New Roman"/>
            <w:color w:val="auto"/>
            <w:sz w:val="28"/>
            <w:szCs w:val="28"/>
            <w:u w:val="none"/>
          </w:rPr>
          <w:t>приказом</w:t>
        </w:r>
      </w:hyperlink>
      <w:r>
        <w:rPr>
          <w:rFonts w:ascii="Times New Roman" w:hAnsi="Times New Roman"/>
          <w:sz w:val="28"/>
          <w:szCs w:val="28"/>
        </w:rPr>
        <w:t xml:space="preserve"> Федерального агентства по техническому регулированию и метрологии от 31.01.2014 № 14-ст, представляющим в Департамент отчетность.</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Субсидии на приобретение молока сырого для переработки и последующей реализации предоставляются по ставке 8 рублей за 1 литр питьевого молока, произведенного получателем из закупленного у поставщиков молока сырого и реализованного в январе - ноябре текущего финансового года.</w:t>
      </w:r>
    </w:p>
    <w:p w:rsidR="00981F79" w:rsidRDefault="00981F79" w:rsidP="00981F79">
      <w:pPr>
        <w:widowControl w:val="0"/>
        <w:adjustRightInd w:val="0"/>
        <w:snapToGrid w:val="0"/>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Возмещаемые затраты: </w:t>
      </w:r>
      <w:r>
        <w:rPr>
          <w:rFonts w:ascii="Times New Roman" w:hAnsi="Times New Roman"/>
          <w:sz w:val="28"/>
          <w:szCs w:val="28"/>
        </w:rPr>
        <w:t>на приобретение молока сырого для переработки и последующей реализации произведенного питьевого молока организациям и индивидуальным предпринимателям.</w:t>
      </w: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sz w:val="28"/>
          <w:szCs w:val="28"/>
        </w:rPr>
        <w:t>Затраты на приобретение молока сырого включают в себя затраты на оплату стоимости молока сырого, приобретенного у поставщиков молока сырого.</w:t>
      </w: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sz w:val="28"/>
          <w:szCs w:val="28"/>
        </w:rPr>
        <w:t>Затраты на транспортировку молока сырого и другие затраты, связанные с его приобретением, возмещению не подлежат.</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sz w:val="28"/>
          <w:szCs w:val="28"/>
        </w:rPr>
        <w:t>- приобретение молока сырого у поставщиков молока сырого.</w:t>
      </w:r>
    </w:p>
    <w:p w:rsidR="00981F79" w:rsidRDefault="00981F79" w:rsidP="00981F7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Под поставщиками молока сырого понимаются представляющие в Департамент Смоленской области по сельскому хозяйству и продовольствию отчетность о финансово-экономическом состоянии товаропроизводителей агропромышленного комплекса по формам и в сроки, установленные Министерством сельского хозяйства Российской Федерации, включаемую в состав отчета о финансово-экономическом состоянии товаропроизводителей агропромышленного комплекса Смоленской области, направляемого в установленные сроки в Минсельхоз России (, и реализующие молоко коровье сырое на последующую переработку</w:t>
      </w:r>
      <w:proofErr w:type="gramEnd"/>
      <w:r>
        <w:rPr>
          <w:rFonts w:ascii="Times New Roman" w:hAnsi="Times New Roman"/>
          <w:sz w:val="28"/>
          <w:szCs w:val="28"/>
        </w:rPr>
        <w:t xml:space="preserve"> для производства молочной продукции по заключенным договорам поставки молока сырого сельскохозяйственные товаропроизводители, осуществляющие производственную деятельность в молочном скотоводстве на территории Смоленской области, и сельскохозяйственные потребительские кооперативы (перерабатывающие, сбытовые (торговые), снабженческие, заготовительные), осуществляющие производственную деятельность на территории Смоленской области.</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Администрации Смоленской области от 16.11.2020 № 682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возмещение части затрат на приобретение молока сырого для переработки и последующей реализации».</w:t>
      </w: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Default="00981F79" w:rsidP="00981F79">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B81907">
      <w:pPr>
        <w:pStyle w:val="1"/>
        <w:spacing w:before="0" w:after="0" w:line="240" w:lineRule="auto"/>
        <w:ind w:firstLine="709"/>
        <w:jc w:val="center"/>
        <w:rPr>
          <w:rFonts w:ascii="Times New Roman" w:hAnsi="Times New Roman"/>
          <w:sz w:val="28"/>
          <w:szCs w:val="28"/>
          <w:lang w:eastAsia="zh-CN"/>
        </w:rPr>
      </w:pPr>
      <w:bookmarkStart w:id="43" w:name="_Toc79569176"/>
      <w:r w:rsidRPr="00BE4CA2">
        <w:rPr>
          <w:rFonts w:ascii="Times New Roman" w:hAnsi="Times New Roman"/>
          <w:sz w:val="28"/>
          <w:szCs w:val="28"/>
          <w:lang w:eastAsia="zh-CN"/>
        </w:rPr>
        <w:lastRenderedPageBreak/>
        <w:t>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bookmarkEnd w:id="43"/>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Субсидии предоставляются </w:t>
      </w:r>
      <w:r>
        <w:rPr>
          <w:rFonts w:ascii="Times New Roman" w:hAnsi="Times New Roman"/>
          <w:b/>
          <w:sz w:val="28"/>
          <w:szCs w:val="28"/>
        </w:rPr>
        <w:t>сельскохозяйственным товаропроизводителям</w:t>
      </w:r>
      <w:r>
        <w:rPr>
          <w:rFonts w:ascii="Times New Roman" w:hAnsi="Times New Roman"/>
          <w:sz w:val="28"/>
          <w:szCs w:val="28"/>
        </w:rPr>
        <w:t xml:space="preserve"> </w:t>
      </w:r>
      <w:bookmarkStart w:id="44" w:name="P80"/>
      <w:bookmarkEnd w:id="44"/>
      <w:r>
        <w:rPr>
          <w:rFonts w:ascii="Times New Roman" w:hAnsi="Times New Roman"/>
          <w:sz w:val="28"/>
          <w:szCs w:val="28"/>
        </w:rPr>
        <w:t>(кроме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планирующих создание и (или) модернизацию молочно-товарных ферм.</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b/>
          <w:sz w:val="28"/>
          <w:szCs w:val="28"/>
        </w:rPr>
        <w:t xml:space="preserve">Возмещаемые затраты: </w:t>
      </w:r>
      <w:r>
        <w:rPr>
          <w:rFonts w:ascii="Times New Roman" w:hAnsi="Times New Roman"/>
          <w:sz w:val="28"/>
          <w:szCs w:val="28"/>
        </w:rPr>
        <w:t>предоставляются в размере 70 процентов затрат, понесенных в текущем финансовом году на разработку проектно-сметной документации, является возмещение части затрат сельскохозяйственных товаропроизводителей, связанных с разработкой проектно-сметной документации на создание и (или) модернизацию молочно-товарных ферм и проведением инженерных изысканий, выполняемых в целях подготовки данной проектной документации, но не более 3 млн. рублей на одного получателя.</w:t>
      </w:r>
      <w:proofErr w:type="gramEnd"/>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Сумма субсидии на разработку проектно-сметной документации не может превышать размер фактически понесенных получателями затрат (без учета налога на добавленную стоимость) в текущем финансовом году, а именно затрат, связанных с разработкой проектно-сметной документации на создание и (или) модернизацию молочно-товарных ферм и проведением инженерных изысканий, выполняемых в целях подготовки данной проектной документации.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Средства областного бюджета не могут служить источником финансового обеспечения затрат, связанных с проведением государственной экспертизы проектной документации и проведением проверки достоверности определения сметной стоимости молочно-товарных ферм.</w:t>
      </w:r>
    </w:p>
    <w:p w:rsidR="00981F79" w:rsidRDefault="00981F79" w:rsidP="00981F79">
      <w:pPr>
        <w:widowControl w:val="0"/>
        <w:adjustRightInd w:val="0"/>
        <w:snapToGrid w:val="0"/>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условия предоставления субсидии: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положительного заключения государственной экспертизы на проектно-сметную документацию на создание и (или) модернизацию</w:t>
      </w:r>
      <w:r>
        <w:rPr>
          <w:rFonts w:ascii="Times New Roman" w:hAnsi="Times New Roman"/>
          <w:sz w:val="28"/>
          <w:szCs w:val="28"/>
        </w:rPr>
        <w:br/>
        <w:t>молочно-товарной фермы,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субъекта Российской Федерации или подведомственным этому органу государственным учреждением;</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разрешения на строительство (в случае создания молочно-товарной фермы);</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соответствие разработанной проектно-сметной документации на создание и (или) модернизацию молочно-товарных ферм, понятиям, определенным в пункте 1 Порядка предоставления субсидии;</w:t>
      </w:r>
    </w:p>
    <w:p w:rsidR="00981F79" w:rsidRDefault="00981F79" w:rsidP="00981F7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оплата выполненных работ (оказанных услуг) по разработке проектно-сметной документации на создание и (или) модернизацию молочно-товарных ферм и проведению инженерных изысканий не ранее 1 января текущего финансового </w:t>
      </w:r>
      <w:r>
        <w:rPr>
          <w:rFonts w:ascii="Times New Roman" w:hAnsi="Times New Roman"/>
          <w:sz w:val="28"/>
          <w:szCs w:val="28"/>
        </w:rPr>
        <w:lastRenderedPageBreak/>
        <w:t xml:space="preserve">года. </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981F79" w:rsidRDefault="00981F79" w:rsidP="00981F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Постановление Администрации Смоленской области от 02.07.2020 № 393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выполняемых в целях подготовки данной проектной документации».</w:t>
      </w:r>
      <w:proofErr w:type="gramEnd"/>
    </w:p>
    <w:p w:rsidR="00981F79" w:rsidRPr="0091724E" w:rsidRDefault="00981F79" w:rsidP="0091724E">
      <w:pPr>
        <w:widowControl w:val="0"/>
        <w:autoSpaceDE w:val="0"/>
        <w:autoSpaceDN w:val="0"/>
        <w:spacing w:after="0" w:line="240" w:lineRule="auto"/>
        <w:contextualSpacing/>
        <w:jc w:val="both"/>
        <w:rPr>
          <w:rFonts w:ascii="Times New Roman" w:hAnsi="Times New Roman"/>
          <w:bCs/>
          <w:sz w:val="28"/>
          <w:szCs w:val="28"/>
        </w:rPr>
      </w:pPr>
    </w:p>
    <w:p w:rsidR="0091724E" w:rsidRPr="0091724E" w:rsidRDefault="0091724E" w:rsidP="0091724E">
      <w:pPr>
        <w:widowControl w:val="0"/>
        <w:autoSpaceDE w:val="0"/>
        <w:autoSpaceDN w:val="0"/>
        <w:spacing w:after="0" w:line="240" w:lineRule="auto"/>
        <w:contextualSpacing/>
        <w:jc w:val="both"/>
        <w:rPr>
          <w:rFonts w:ascii="Times New Roman" w:hAnsi="Times New Roman"/>
          <w:bCs/>
          <w:sz w:val="28"/>
          <w:szCs w:val="28"/>
        </w:rPr>
      </w:pPr>
    </w:p>
    <w:p w:rsidR="00981F79" w:rsidRPr="00BE4CA2" w:rsidRDefault="00981F79" w:rsidP="0091724E">
      <w:pPr>
        <w:pStyle w:val="1"/>
        <w:spacing w:before="0" w:after="0" w:line="240" w:lineRule="auto"/>
        <w:ind w:firstLine="709"/>
        <w:jc w:val="center"/>
        <w:rPr>
          <w:rFonts w:ascii="Times New Roman" w:hAnsi="Times New Roman"/>
          <w:sz w:val="28"/>
          <w:szCs w:val="28"/>
          <w:lang w:eastAsia="zh-CN"/>
        </w:rPr>
      </w:pPr>
      <w:bookmarkStart w:id="45" w:name="_Toc79569177"/>
      <w:r w:rsidRPr="00BE4CA2">
        <w:rPr>
          <w:rFonts w:ascii="Times New Roman" w:hAnsi="Times New Roman"/>
          <w:sz w:val="28"/>
          <w:szCs w:val="28"/>
          <w:lang w:eastAsia="zh-CN"/>
        </w:rPr>
        <w:t>Предоставление субсидий на возмещение части затрат на проведение комплекса агротехнологических работ.</w:t>
      </w:r>
      <w:bookmarkEnd w:id="45"/>
    </w:p>
    <w:p w:rsidR="00981F79" w:rsidRDefault="00981F79" w:rsidP="00981F79">
      <w:pPr>
        <w:spacing w:after="0" w:line="240" w:lineRule="auto"/>
        <w:ind w:firstLine="709"/>
        <w:jc w:val="both"/>
        <w:rPr>
          <w:rFonts w:ascii="Times New Roman" w:hAnsi="Times New Roman"/>
          <w:b/>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6" w:name="sub_10051"/>
      <w:proofErr w:type="gramStart"/>
      <w:r>
        <w:rPr>
          <w:rFonts w:ascii="Times New Roman CYR" w:eastAsia="Times New Roman" w:hAnsi="Times New Roman CYR" w:cs="Times New Roman CYR"/>
          <w:sz w:val="28"/>
          <w:szCs w:val="28"/>
          <w:lang w:eastAsia="ru-RU"/>
        </w:rPr>
        <w:t>а)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кормовыми сельскохозяйственными культурами (далее также - кормовые культуры), а также картофелем и овощными культурами открытого грунта (далее также - овощи открытого грунта).</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7" w:name="sub_1072"/>
      <w:r>
        <w:rPr>
          <w:rFonts w:ascii="Times New Roman CYR" w:eastAsia="Times New Roman" w:hAnsi="Times New Roman CYR" w:cs="Times New Roman CYR"/>
          <w:sz w:val="28"/>
          <w:szCs w:val="28"/>
          <w:lang w:eastAsia="ru-RU"/>
        </w:rPr>
        <w:t>Размер субсидии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в предыдущем финансовом году:</w:t>
      </w:r>
    </w:p>
    <w:bookmarkEnd w:id="47"/>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горюче-смазочных материалов;</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органических и минеральных удобрений;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средств химической и биологической защиты растений;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запасных частей к сельскохозяйственной технике;</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семенного материала (кроме оригинальных и элитных семян);</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8" w:name="sub_1078"/>
      <w:r>
        <w:rPr>
          <w:rFonts w:ascii="Times New Roman CYR" w:eastAsia="Times New Roman" w:hAnsi="Times New Roman CYR" w:cs="Times New Roman CYR"/>
          <w:sz w:val="28"/>
          <w:szCs w:val="28"/>
          <w:lang w:eastAsia="ru-RU"/>
        </w:rPr>
        <w:t>-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зерновых, зернобобовых, кормовых сельскохозяйственных культур, картофеля, а также овощей открытого грунта.</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9" w:name="sub_10052"/>
      <w:bookmarkEnd w:id="46"/>
      <w:bookmarkEnd w:id="48"/>
      <w:r>
        <w:rPr>
          <w:rFonts w:ascii="Times New Roman CYR" w:eastAsia="Times New Roman" w:hAnsi="Times New Roman CYR" w:cs="Times New Roman CYR"/>
          <w:sz w:val="28"/>
          <w:szCs w:val="28"/>
          <w:lang w:eastAsia="ru-RU"/>
        </w:rPr>
        <w:t>б) на проведение комплекса агротехнологических работ в области развития семеноводства сельскохозяйственных культур в расчете на 1 гектар посевной площади, занятой оригинальным и (или) элитным семенным картофелем (далее - семенной картофель).</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0" w:name="sub_1082"/>
      <w:r>
        <w:rPr>
          <w:rFonts w:ascii="Times New Roman CYR" w:eastAsia="Times New Roman" w:hAnsi="Times New Roman CYR" w:cs="Times New Roman CYR"/>
          <w:sz w:val="28"/>
          <w:szCs w:val="28"/>
          <w:lang w:eastAsia="ru-RU"/>
        </w:rPr>
        <w:t xml:space="preserve">Размер субсидии не может превышать размер фактически понесенных затрат (без учета налога на добавленную стоимость), произведенных под урожай </w:t>
      </w:r>
      <w:r>
        <w:rPr>
          <w:rFonts w:ascii="Times New Roman CYR" w:eastAsia="Times New Roman" w:hAnsi="Times New Roman CYR" w:cs="Times New Roman CYR"/>
          <w:sz w:val="28"/>
          <w:szCs w:val="28"/>
          <w:lang w:eastAsia="ru-RU"/>
        </w:rPr>
        <w:lastRenderedPageBreak/>
        <w:t>предыдущего финансового года в IV квартале года, предшествующего предыдущему финансовому году, и в предыдущем финансовом году, а именно затрат:</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1" w:name="sub_1083"/>
      <w:bookmarkEnd w:id="50"/>
      <w:r>
        <w:rPr>
          <w:rFonts w:ascii="Times New Roman CYR" w:eastAsia="Times New Roman" w:hAnsi="Times New Roman CYR" w:cs="Times New Roman CYR"/>
          <w:sz w:val="28"/>
          <w:szCs w:val="28"/>
          <w:lang w:eastAsia="ru-RU"/>
        </w:rPr>
        <w:t>- на приобретение горюче-смазочных материалов;</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2" w:name="sub_1084"/>
      <w:bookmarkEnd w:id="51"/>
      <w:r>
        <w:rPr>
          <w:rFonts w:ascii="Times New Roman CYR" w:eastAsia="Times New Roman" w:hAnsi="Times New Roman CYR" w:cs="Times New Roman CYR"/>
          <w:sz w:val="28"/>
          <w:szCs w:val="28"/>
          <w:lang w:eastAsia="ru-RU"/>
        </w:rPr>
        <w:t>- на приобретение органических и минеральных удобрений;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3" w:name="sub_1085"/>
      <w:bookmarkEnd w:id="52"/>
      <w:r>
        <w:rPr>
          <w:rFonts w:ascii="Times New Roman CYR" w:eastAsia="Times New Roman" w:hAnsi="Times New Roman CYR" w:cs="Times New Roman CYR"/>
          <w:sz w:val="28"/>
          <w:szCs w:val="28"/>
          <w:lang w:eastAsia="ru-RU"/>
        </w:rPr>
        <w:t>- на приобретение средств химической и биологической защиты растений;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4" w:name="sub_1086"/>
      <w:bookmarkEnd w:id="53"/>
      <w:r>
        <w:rPr>
          <w:rFonts w:ascii="Times New Roman CYR" w:eastAsia="Times New Roman" w:hAnsi="Times New Roman CYR" w:cs="Times New Roman CYR"/>
          <w:sz w:val="28"/>
          <w:szCs w:val="28"/>
          <w:lang w:eastAsia="ru-RU"/>
        </w:rPr>
        <w:t>- на приобретение запасных частей к сельскохозяйственной технике;</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5" w:name="sub_1087"/>
      <w:bookmarkEnd w:id="54"/>
      <w:r>
        <w:rPr>
          <w:rFonts w:ascii="Times New Roman CYR" w:eastAsia="Times New Roman" w:hAnsi="Times New Roman CYR" w:cs="Times New Roman CYR"/>
          <w:sz w:val="28"/>
          <w:szCs w:val="28"/>
          <w:lang w:eastAsia="ru-RU"/>
        </w:rPr>
        <w:t>-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семенного картофеля.</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6" w:name="sub_10053"/>
      <w:bookmarkEnd w:id="49"/>
      <w:bookmarkEnd w:id="55"/>
      <w:r>
        <w:rPr>
          <w:rFonts w:ascii="Times New Roman CYR" w:eastAsia="Times New Roman" w:hAnsi="Times New Roman CYR" w:cs="Times New Roman CYR"/>
          <w:sz w:val="28"/>
          <w:szCs w:val="28"/>
          <w:lang w:eastAsia="ru-RU"/>
        </w:rPr>
        <w:t>в) на проведение комплекса агротехнологических работ в расчете на 1 гектар посевной площади, занятой льном-долгунцом и технической коноплей.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7" w:name="sub_1088"/>
      <w:r>
        <w:rPr>
          <w:rFonts w:ascii="Times New Roman CYR" w:eastAsia="Times New Roman" w:hAnsi="Times New Roman CYR" w:cs="Times New Roman CYR"/>
          <w:sz w:val="28"/>
          <w:szCs w:val="28"/>
          <w:lang w:eastAsia="ru-RU"/>
        </w:rPr>
        <w:t>Размер субсидии не может превышать размер фактически понесенных затрат (без учета налога на добавленную стоимость), произведенных под урожай текущего финансового года в IV квартале предыдущего финансового года и в текущем финансовом году:</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8" w:name="sub_1089"/>
      <w:bookmarkEnd w:id="57"/>
      <w:r>
        <w:rPr>
          <w:rFonts w:ascii="Times New Roman CYR" w:eastAsia="Times New Roman" w:hAnsi="Times New Roman CYR" w:cs="Times New Roman CYR"/>
          <w:sz w:val="28"/>
          <w:szCs w:val="28"/>
          <w:lang w:eastAsia="ru-RU"/>
        </w:rPr>
        <w:t>- на приобретение горюче-смазочных материалов;</w:t>
      </w:r>
    </w:p>
    <w:bookmarkEnd w:id="58"/>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минеральных удобрений;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средств химической и биологической защиты растений;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запасных частей к сельскохозяйственной технике;</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приобретение семенного материала (кроме оригинальных и элитных семян);</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 выполнение работ сторонними организациями по подготовке полей, посеву, возделыванию и выращиванию, опрыскиванию, внесению удобрений, уходу за посевами, обработке семян до посева, уборке урожая льна-долгунца и (или) технической конопли;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9" w:name="sub_1815"/>
      <w:r>
        <w:rPr>
          <w:rFonts w:ascii="Times New Roman CYR" w:eastAsia="Times New Roman" w:hAnsi="Times New Roman CYR" w:cs="Times New Roman CYR"/>
          <w:sz w:val="28"/>
          <w:szCs w:val="28"/>
          <w:lang w:eastAsia="ru-RU"/>
        </w:rPr>
        <w:t>- на оплату труда и отчисления на социальные нужды работников.</w:t>
      </w:r>
    </w:p>
    <w:bookmarkEnd w:id="56"/>
    <w:bookmarkEnd w:id="59"/>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sz w:val="28"/>
          <w:szCs w:val="28"/>
          <w:lang w:eastAsia="ru-RU"/>
        </w:rPr>
        <w:t xml:space="preserve"> на проведение агротехнологических работ, предоставляемой на цель, указанную в </w:t>
      </w:r>
      <w:hyperlink r:id="rId44" w:anchor="sub_10051" w:history="1">
        <w:r>
          <w:rPr>
            <w:rStyle w:val="a3"/>
            <w:rFonts w:ascii="Times New Roman CYR" w:eastAsia="Times New Roman" w:hAnsi="Times New Roman CYR" w:cs="Times New Roman CYR"/>
            <w:color w:val="auto"/>
            <w:sz w:val="28"/>
            <w:szCs w:val="28"/>
            <w:u w:val="none"/>
            <w:lang w:eastAsia="ru-RU"/>
          </w:rPr>
          <w:t>подпункте "а"</w:t>
        </w:r>
      </w:hyperlink>
      <w:r>
        <w:rPr>
          <w:rFonts w:ascii="Times New Roman CYR" w:eastAsia="Times New Roman" w:hAnsi="Times New Roman CYR" w:cs="Times New Roman CYR"/>
          <w:sz w:val="28"/>
          <w:szCs w:val="28"/>
          <w:lang w:eastAsia="ru-RU"/>
        </w:rPr>
        <w:t xml:space="preserve">,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45" w:history="1">
        <w:r>
          <w:rPr>
            <w:rStyle w:val="a3"/>
            <w:rFonts w:ascii="Times New Roman CYR" w:eastAsia="Times New Roman" w:hAnsi="Times New Roman CYR" w:cs="Times New Roman CYR"/>
            <w:color w:val="auto"/>
            <w:sz w:val="28"/>
            <w:szCs w:val="28"/>
            <w:u w:val="none"/>
            <w:lang w:eastAsia="ru-RU"/>
          </w:rPr>
          <w:t>статьей 3</w:t>
        </w:r>
      </w:hyperlink>
      <w:r>
        <w:rPr>
          <w:rFonts w:ascii="Times New Roman CYR" w:eastAsia="Times New Roman" w:hAnsi="Times New Roman CYR" w:cs="Times New Roman CYR"/>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 включенные</w:t>
      </w:r>
      <w:proofErr w:type="gramEnd"/>
      <w:r>
        <w:rPr>
          <w:rFonts w:ascii="Times New Roman CYR" w:eastAsia="Times New Roman" w:hAnsi="Times New Roman CYR" w:cs="Times New Roman CYR"/>
          <w:sz w:val="28"/>
          <w:szCs w:val="28"/>
          <w:lang w:eastAsia="ru-RU"/>
        </w:rPr>
        <w:t xml:space="preserve"> в единый реестр субъектов малого и среднего предпринимательства и отвечающие критериям малого предприятия в соответствии с </w:t>
      </w:r>
      <w:hyperlink r:id="rId46" w:history="1">
        <w:r>
          <w:rPr>
            <w:rStyle w:val="a3"/>
            <w:rFonts w:ascii="Times New Roman CYR" w:eastAsia="Times New Roman" w:hAnsi="Times New Roman CYR" w:cs="Times New Roman CYR"/>
            <w:color w:val="auto"/>
            <w:sz w:val="28"/>
            <w:szCs w:val="28"/>
            <w:u w:val="none"/>
            <w:lang w:eastAsia="ru-RU"/>
          </w:rPr>
          <w:t>Федеральным законом</w:t>
        </w:r>
      </w:hyperlink>
      <w:r>
        <w:rPr>
          <w:rFonts w:ascii="Times New Roman CYR" w:eastAsia="Times New Roman" w:hAnsi="Times New Roman CYR" w:cs="Times New Roman CYR"/>
          <w:sz w:val="28"/>
          <w:szCs w:val="28"/>
          <w:lang w:eastAsia="ru-RU"/>
        </w:rPr>
        <w:t xml:space="preserve"> "О развитии малого и среднего предпринимательства в Российской Федерации".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xml:space="preserve">- на проведение агротехнологических работ, предоставляемой на цели, указанные в </w:t>
      </w:r>
      <w:hyperlink r:id="rId47" w:anchor="sub_10052" w:history="1">
        <w:r>
          <w:rPr>
            <w:rStyle w:val="a3"/>
            <w:rFonts w:ascii="Times New Roman CYR" w:eastAsia="Times New Roman" w:hAnsi="Times New Roman CYR" w:cs="Times New Roman CYR"/>
            <w:color w:val="auto"/>
            <w:sz w:val="28"/>
            <w:szCs w:val="28"/>
            <w:u w:val="none"/>
            <w:lang w:eastAsia="ru-RU"/>
          </w:rPr>
          <w:t>подпунктах "б"</w:t>
        </w:r>
      </w:hyperlink>
      <w:r>
        <w:rPr>
          <w:rFonts w:ascii="Times New Roman CYR" w:eastAsia="Times New Roman" w:hAnsi="Times New Roman CYR" w:cs="Times New Roman CYR"/>
          <w:sz w:val="28"/>
          <w:szCs w:val="28"/>
          <w:lang w:eastAsia="ru-RU"/>
        </w:rPr>
        <w:t xml:space="preserve"> и </w:t>
      </w:r>
      <w:hyperlink r:id="rId48" w:anchor="sub_10053" w:history="1">
        <w:r>
          <w:rPr>
            <w:rStyle w:val="a3"/>
            <w:rFonts w:ascii="Times New Roman CYR" w:eastAsia="Times New Roman" w:hAnsi="Times New Roman CYR" w:cs="Times New Roman CYR"/>
            <w:color w:val="auto"/>
            <w:sz w:val="28"/>
            <w:szCs w:val="28"/>
            <w:u w:val="none"/>
            <w:lang w:eastAsia="ru-RU"/>
          </w:rPr>
          <w:t>"в"</w:t>
        </w:r>
      </w:hyperlink>
      <w:r>
        <w:rPr>
          <w:rFonts w:ascii="Times New Roman CYR" w:eastAsia="Times New Roman" w:hAnsi="Times New Roman CYR" w:cs="Times New Roman CYR"/>
          <w:sz w:val="28"/>
          <w:szCs w:val="28"/>
          <w:lang w:eastAsia="ru-RU"/>
        </w:rPr>
        <w:t xml:space="preserve">,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w:t>
      </w:r>
      <w:r>
        <w:rPr>
          <w:rFonts w:ascii="Times New Roman CYR" w:eastAsia="Times New Roman" w:hAnsi="Times New Roman CYR" w:cs="Times New Roman CYR"/>
          <w:sz w:val="28"/>
          <w:szCs w:val="28"/>
          <w:lang w:eastAsia="ru-RU"/>
        </w:rPr>
        <w:lastRenderedPageBreak/>
        <w:t xml:space="preserve">таковыми в соответствии со </w:t>
      </w:r>
      <w:hyperlink r:id="rId49" w:history="1">
        <w:r>
          <w:rPr>
            <w:rStyle w:val="a3"/>
            <w:rFonts w:ascii="Times New Roman CYR" w:eastAsia="Times New Roman" w:hAnsi="Times New Roman CYR" w:cs="Times New Roman CYR"/>
            <w:color w:val="auto"/>
            <w:sz w:val="28"/>
            <w:szCs w:val="28"/>
            <w:u w:val="none"/>
            <w:lang w:eastAsia="ru-RU"/>
          </w:rPr>
          <w:t>статьей 3</w:t>
        </w:r>
      </w:hyperlink>
      <w:r>
        <w:rPr>
          <w:rFonts w:ascii="Times New Roman CYR" w:eastAsia="Times New Roman" w:hAnsi="Times New Roman CYR" w:cs="Times New Roman CYR"/>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w:t>
      </w:r>
      <w:proofErr w:type="gramEnd"/>
      <w:r>
        <w:rPr>
          <w:rFonts w:ascii="Times New Roman CYR" w:eastAsia="Times New Roman" w:hAnsi="Times New Roman CYR" w:cs="Times New Roman CYR"/>
          <w:sz w:val="28"/>
          <w:szCs w:val="28"/>
          <w:lang w:eastAsia="ru-RU"/>
        </w:rPr>
        <w:t xml:space="preserve"> области.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реализация </w:t>
      </w:r>
      <w:proofErr w:type="spellStart"/>
      <w:r>
        <w:rPr>
          <w:rFonts w:ascii="Times New Roman CYR" w:eastAsia="Times New Roman" w:hAnsi="Times New Roman CYR" w:cs="Times New Roman CYR"/>
          <w:sz w:val="28"/>
          <w:szCs w:val="28"/>
          <w:lang w:eastAsia="ru-RU"/>
        </w:rPr>
        <w:t>льн</w:t>
      </w:r>
      <w:proofErr w:type="gramStart"/>
      <w:r>
        <w:rPr>
          <w:rFonts w:ascii="Times New Roman CYR" w:eastAsia="Times New Roman" w:hAnsi="Times New Roman CYR" w:cs="Times New Roman CYR"/>
          <w:sz w:val="28"/>
          <w:szCs w:val="28"/>
          <w:lang w:eastAsia="ru-RU"/>
        </w:rPr>
        <w:t>о</w:t>
      </w:r>
      <w:proofErr w:type="spellEnd"/>
      <w:r>
        <w:rPr>
          <w:rFonts w:ascii="Times New Roman CYR" w:eastAsia="Times New Roman" w:hAnsi="Times New Roman CYR" w:cs="Times New Roman CYR"/>
          <w:sz w:val="28"/>
          <w:szCs w:val="28"/>
          <w:lang w:eastAsia="ru-RU"/>
        </w:rPr>
        <w:t>-</w:t>
      </w:r>
      <w:proofErr w:type="gramEnd"/>
      <w:r>
        <w:rPr>
          <w:rFonts w:ascii="Times New Roman CYR" w:eastAsia="Times New Roman" w:hAnsi="Times New Roman CYR" w:cs="Times New Roman CYR"/>
          <w:sz w:val="28"/>
          <w:szCs w:val="28"/>
          <w:lang w:eastAsia="ru-RU"/>
        </w:rPr>
        <w:t xml:space="preserve"> и (или) </w:t>
      </w:r>
      <w:proofErr w:type="spellStart"/>
      <w:r>
        <w:rPr>
          <w:rFonts w:ascii="Times New Roman CYR" w:eastAsia="Times New Roman" w:hAnsi="Times New Roman CYR" w:cs="Times New Roman CYR"/>
          <w:sz w:val="28"/>
          <w:szCs w:val="28"/>
          <w:lang w:eastAsia="ru-RU"/>
        </w:rPr>
        <w:t>пеньковолокна</w:t>
      </w:r>
      <w:proofErr w:type="spellEnd"/>
      <w:r>
        <w:rPr>
          <w:rFonts w:ascii="Times New Roman CYR" w:eastAsia="Times New Roman" w:hAnsi="Times New Roman CYR" w:cs="Times New Roman CYR"/>
          <w:sz w:val="28"/>
          <w:szCs w:val="28"/>
          <w:lang w:eastAsia="ru-RU"/>
        </w:rPr>
        <w:t>, и (или) тресты льняной, и (или) тресты конопляной перерабатывающим организациям, расположенным на территории Российской Федерации, и (или) отгрузка на собственную переработку (для сельскохозяйственных товаропроизводителей, занимающихся производством льна-долгунца и (или) технической конопли);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наличие земельных участков, занятых посевными площадями зерновых, и (или) зернобобовых, и (или) кормовых сельскохозяйственных культур, и (или) овощных культур открытого грунта, и (или) семенного картофеля, и (или) картофеля, принадлежащих сельскохозяйственному товаропроизводителю на правах собственности и (или) ином имущественном праве, на дату подачи заявления о предоставлении субсидии на проведение агротехнологических работ при условии регистрации прав и сделок на указанные земельные участки</w:t>
      </w:r>
      <w:proofErr w:type="gramEnd"/>
      <w:r>
        <w:rPr>
          <w:rFonts w:ascii="Times New Roman CYR" w:eastAsia="Times New Roman" w:hAnsi="Times New Roman CYR" w:cs="Times New Roman CYR"/>
          <w:sz w:val="28"/>
          <w:szCs w:val="28"/>
          <w:lang w:eastAsia="ru-RU"/>
        </w:rPr>
        <w:t xml:space="preserve"> </w:t>
      </w:r>
      <w:proofErr w:type="gramStart"/>
      <w:r>
        <w:rPr>
          <w:rFonts w:ascii="Times New Roman CYR" w:eastAsia="Times New Roman" w:hAnsi="Times New Roman CYR" w:cs="Times New Roman CYR"/>
          <w:sz w:val="28"/>
          <w:szCs w:val="28"/>
          <w:lang w:eastAsia="ru-RU"/>
        </w:rPr>
        <w:t>в соответствии с требованиями Федерального закона "О государственной регистрации недвижимости" (для сельскохозяйственных товаропроизводителей, занимающихся производством зерновых, и (или) зернобобовых, и (или) кормовых сельскохозяйственных культур, и (или) овощных культур открытого грунта, и (или) семенного картофеля, и (или) семян сельскохозяйственных культур);</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у юридических лиц (за исключением крестьянских (фермерских) хозяйств) - 5 человек и более;</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наличие посевных площадей, занятых зерновыми культурами, и (или) зернобобовыми культурами, и (или) кормовыми культурами, и (или) овощными культурами открытого грунта, и (или) семенным картофелем, и (или) картофелем в предыдущем финансовом году с соблюдением норм высева на 1 гектар площади, занятой под сельскохозяйственными культурами, (для сельскохозяйственных товаропроизводителей, занимающихся производством зерновых и зернобобовых культур, кормовых культур, семенного картофеля, картофеля, овощей открытого грунта);</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наличие посевных площадей льна-долгунца и (или) технической конопли в предыдущем и (или) текущем финансовом году (для сельскохозяйственных товаропроизводителей, занимающихся производством льна-долгунца и (или) технической конопли);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неполучение субсидии на проведение агротехнологических работ на просубсидированные ранее затраты под урожай текущего финансового года (для </w:t>
      </w:r>
      <w:r>
        <w:rPr>
          <w:rFonts w:ascii="Times New Roman CYR" w:eastAsia="Times New Roman" w:hAnsi="Times New Roman CYR" w:cs="Times New Roman CYR"/>
          <w:sz w:val="28"/>
          <w:szCs w:val="28"/>
          <w:lang w:eastAsia="ru-RU"/>
        </w:rPr>
        <w:lastRenderedPageBreak/>
        <w:t>сельскохозяйственных товаропроизводителей, занимающихся производством льна-долгунца и (или) технической конопли), под урожай предыдущего финансового года (для сельскохозяйственных товаропроизводителей, занимающихся производством зерновых и зернобобовых культур, кормовых культур, семенного картофеля, картофеля, овощей открытого грунта);</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использование при проведении комплекса агротехнологических работ семян сельскохозяйственных культур, сорта или гибриды которых включены в Государственный реестр селекционных достижений, допущенных к использованию по 3 региону допуска, а также сортовые и посевные качества таких семян должны соответствовать ГОСТу </w:t>
      </w:r>
      <w:proofErr w:type="gramStart"/>
      <w:r>
        <w:rPr>
          <w:rFonts w:ascii="Times New Roman CYR" w:eastAsia="Times New Roman" w:hAnsi="Times New Roman CYR" w:cs="Times New Roman CYR"/>
          <w:sz w:val="28"/>
          <w:szCs w:val="28"/>
          <w:lang w:eastAsia="ru-RU"/>
        </w:rPr>
        <w:t>Р</w:t>
      </w:r>
      <w:proofErr w:type="gramEnd"/>
      <w:r>
        <w:rPr>
          <w:rFonts w:ascii="Times New Roman CYR" w:eastAsia="Times New Roman" w:hAnsi="Times New Roman CYR" w:cs="Times New Roman CYR"/>
          <w:sz w:val="28"/>
          <w:szCs w:val="28"/>
          <w:lang w:eastAsia="ru-RU"/>
        </w:rPr>
        <w:t xml:space="preserve"> 52325-2005, для овощных культур - ГОСТу 32592-2013, ГОСТу 30106-94, для картофеля - ГОСТу 33996-2016 (для сельскохозяйственных товаропроизводителей, занимающихся производством зерновых, и (или) зернобобовых, и (</w:t>
      </w:r>
      <w:proofErr w:type="gramStart"/>
      <w:r>
        <w:rPr>
          <w:rFonts w:ascii="Times New Roman CYR" w:eastAsia="Times New Roman" w:hAnsi="Times New Roman CYR" w:cs="Times New Roman CYR"/>
          <w:sz w:val="28"/>
          <w:szCs w:val="28"/>
          <w:lang w:eastAsia="ru-RU"/>
        </w:rPr>
        <w:t>или) кормовых сельскохозяйственных культур, и (или) овощных культур открытого грунта, и (или) картофеля);</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достижение уровня урожайности зерновых и зернобобовых культур не менее 15 центнеров с гектара (в весе после доработки) в предыдущем финансовом году (для сельскохозяйственных товаропроизводителей, занимающихся производством зерновых и зернобобовых культур);</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наличие производства и реализации семенного картофеля, и (или) картофеля, и (или) овощей открытого грунта (для сельскохозяйственных товаропроизводителей, занимающихся производством семенного картофеля, и (или) картофеля, и (или) овощей открытого грунта).</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Заявление о предоставлении субсидии</w:t>
      </w:r>
      <w:r>
        <w:rPr>
          <w:rFonts w:ascii="Times New Roman CYR" w:eastAsia="Times New Roman" w:hAnsi="Times New Roman CYR" w:cs="Times New Roman CYR"/>
          <w:sz w:val="28"/>
          <w:szCs w:val="28"/>
          <w:lang w:eastAsia="ru-RU"/>
        </w:rPr>
        <w:t xml:space="preserve"> и соответствующий пакет документов сельскохозяйственные товаропроизводители представляют в Департамент в следующие сроки: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занимающиеся производством зерновых, и (или) зернобобовых, и (или) кормовых культур, и (или) овощей открытого грунта, и (или) картофеля, -                          до 17 марта включительно текущего финансового года;</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proofErr w:type="gramStart"/>
      <w:r>
        <w:rPr>
          <w:rFonts w:ascii="Times New Roman CYR" w:eastAsia="Times New Roman" w:hAnsi="Times New Roman CYR" w:cs="Times New Roman CYR"/>
          <w:sz w:val="28"/>
          <w:szCs w:val="28"/>
          <w:lang w:eastAsia="ru-RU"/>
        </w:rPr>
        <w:t>занимающиеся</w:t>
      </w:r>
      <w:proofErr w:type="gramEnd"/>
      <w:r>
        <w:rPr>
          <w:rFonts w:ascii="Times New Roman CYR" w:eastAsia="Times New Roman" w:hAnsi="Times New Roman CYR" w:cs="Times New Roman CYR"/>
          <w:sz w:val="28"/>
          <w:szCs w:val="28"/>
          <w:lang w:eastAsia="ru-RU"/>
        </w:rPr>
        <w:t xml:space="preserve"> производством семенного картофеля, - до 1 ноября включительно текущего финансового года;</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 занимающиеся производством льна-долгунца и (или) технической конопли:</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в срок до 31 мая включительно текущего финансового года в отношении планируемой посевной площади льна-долгунца (сельскохозяйственные товаропроизводители, занимающиеся производством льна-долгунца в предыдущем финансовом году);</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в срок с 1 июля до 20 октября включительно текущего финансового года в отношении фактической посевной площади льна-долгунца и (или) технической конопли (сельскохозяйственные товаропроизводители, занимающиеся производством льна-долгунца и (или) технической конопли в предыдущем финансовом году и (или) текущем финансовом году).</w:t>
      </w:r>
    </w:p>
    <w:p w:rsidR="00981F79" w:rsidRDefault="00981F79" w:rsidP="00981F7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Постановление Администрации Смоленской области от 22.02.2017 № 79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w:t>
      </w:r>
      <w:r>
        <w:rPr>
          <w:rFonts w:ascii="Times New Roman" w:hAnsi="Times New Roman"/>
          <w:sz w:val="28"/>
          <w:szCs w:val="28"/>
        </w:rPr>
        <w:lastRenderedPageBreak/>
        <w:t>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действующей редакции).</w:t>
      </w:r>
      <w:proofErr w:type="gramEnd"/>
    </w:p>
    <w:p w:rsidR="00981F79" w:rsidRDefault="00981F79" w:rsidP="00981F79">
      <w:pPr>
        <w:spacing w:after="0" w:line="240" w:lineRule="auto"/>
        <w:ind w:firstLine="709"/>
        <w:jc w:val="both"/>
        <w:rPr>
          <w:rFonts w:ascii="Times New Roman" w:hAnsi="Times New Roman"/>
          <w:sz w:val="28"/>
          <w:szCs w:val="28"/>
        </w:rPr>
      </w:pPr>
    </w:p>
    <w:p w:rsidR="00981F79" w:rsidRDefault="00981F79" w:rsidP="00981F79">
      <w:pPr>
        <w:spacing w:after="0" w:line="240" w:lineRule="auto"/>
        <w:ind w:firstLine="709"/>
        <w:jc w:val="both"/>
        <w:rPr>
          <w:rFonts w:ascii="Times New Roman" w:hAnsi="Times New Roman"/>
          <w:sz w:val="28"/>
          <w:szCs w:val="28"/>
        </w:rPr>
      </w:pPr>
    </w:p>
    <w:p w:rsidR="00981F79" w:rsidRPr="00BE4CA2" w:rsidRDefault="00981F79" w:rsidP="005C64F1">
      <w:pPr>
        <w:pStyle w:val="1"/>
        <w:spacing w:before="0" w:after="0" w:line="240" w:lineRule="auto"/>
        <w:ind w:firstLine="709"/>
        <w:jc w:val="center"/>
        <w:rPr>
          <w:rFonts w:ascii="Times New Roman" w:hAnsi="Times New Roman"/>
          <w:sz w:val="28"/>
          <w:szCs w:val="28"/>
          <w:lang w:eastAsia="zh-CN"/>
        </w:rPr>
      </w:pPr>
      <w:bookmarkStart w:id="60" w:name="_Toc79569178"/>
      <w:r w:rsidRPr="00BE4CA2">
        <w:rPr>
          <w:rFonts w:ascii="Times New Roman" w:hAnsi="Times New Roman"/>
          <w:sz w:val="28"/>
          <w:szCs w:val="28"/>
          <w:lang w:eastAsia="zh-CN"/>
        </w:rPr>
        <w:t xml:space="preserve">Предоставление субсидий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BE4CA2">
        <w:rPr>
          <w:rFonts w:ascii="Times New Roman" w:hAnsi="Times New Roman"/>
          <w:sz w:val="28"/>
          <w:szCs w:val="28"/>
          <w:lang w:eastAsia="zh-CN"/>
        </w:rPr>
        <w:t>подотрасли</w:t>
      </w:r>
      <w:proofErr w:type="spellEnd"/>
      <w:r w:rsidRPr="00BE4CA2">
        <w:rPr>
          <w:rFonts w:ascii="Times New Roman" w:hAnsi="Times New Roman"/>
          <w:sz w:val="28"/>
          <w:szCs w:val="28"/>
          <w:lang w:eastAsia="zh-CN"/>
        </w:rPr>
        <w:t xml:space="preserve"> агропромышленного комплекса</w:t>
      </w:r>
      <w:bookmarkEnd w:id="60"/>
    </w:p>
    <w:p w:rsidR="00981F79" w:rsidRDefault="00981F79" w:rsidP="00981F79">
      <w:pPr>
        <w:spacing w:after="0" w:line="240" w:lineRule="auto"/>
        <w:ind w:firstLine="709"/>
        <w:jc w:val="both"/>
        <w:rPr>
          <w:rFonts w:ascii="Times New Roman" w:hAnsi="Times New Roman"/>
          <w:b/>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sz w:val="28"/>
          <w:szCs w:val="28"/>
        </w:rPr>
        <w:t>на обеспечение прироста сельскохозяйственной продукции собственного производства: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в расчете на 1 гектар посевной площади, занятой зерновыми и (или) зернобобовыми культурами и (или) овощами открытого грунта</w:t>
      </w:r>
      <w:r>
        <w:rPr>
          <w:rFonts w:ascii="Times New Roman" w:eastAsia="Times New Roman" w:hAnsi="Times New Roman"/>
          <w:color w:val="000000"/>
          <w:sz w:val="28"/>
          <w:szCs w:val="28"/>
          <w:lang w:eastAsia="ru-RU"/>
        </w:rPr>
        <w:t>, предыдущего финансового года по ставкам, определяемым в соответствии с методикой, и не более 45 млн. рублей на одного получателя, занимающегося производством зерновых и (или) зернобобовых культур.</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Размер субсидии не может превышать размер фактически понесенных затрат, произведенных под урожай предыдущего финансового года в IV квартале года, предшествующего предыдущему финансовому году, и в предыдущем финансовом году:</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горюче-смазочных материалов;</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органических и минеральных удобрений;</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средств химической и биологической защиты растений;</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запасных частей к сельскохозяйственной технике;</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семенного материала (кроме оригинальных и элитных семян);</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выполнение работ сторонними организациями по подготовке полей, посеву</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(посадке), возделыванию и выращиванию, опрыскиванию, внесению удобрений, уходу за посевами, обработке семян до посева (посадки), уборке урожая зерновых и (или) зернобобовых культур и (или) овощей открытого грунта.</w:t>
      </w:r>
      <w:proofErr w:type="gramEnd"/>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в расчете</w:t>
      </w: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 xml:space="preserve">на 1 гектар посевной площади льна-долгунца и (или) технической конопли </w:t>
      </w:r>
      <w:r>
        <w:rPr>
          <w:rFonts w:ascii="Times New Roman" w:eastAsia="Times New Roman" w:hAnsi="Times New Roman"/>
          <w:color w:val="000000"/>
          <w:sz w:val="28"/>
          <w:szCs w:val="28"/>
          <w:lang w:eastAsia="ru-RU"/>
        </w:rPr>
        <w:t>текущего финансового года по ставкам, определяемым в соответствии с методикой.</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Размер субсидии не может превышать размер фактически понесенных затрат (без учета налога на добавленную стоимость), произведенных под урожай текущего финансового года в IV квартале предыдущего финансового года и в первом полугодии текущего финансового года: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горюче-смазочных материалов;</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минеральных удобрений;</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средств химической и биологической защиты растений;</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приобретение запасных частей к сельскохозяйственной технике;</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на приобретение семенного материала (кроме оригинальных и элитных семян);</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обработке семян до посева (посадки), уборке урожая льна-долгунца и (или) технической конопли;</w:t>
      </w:r>
      <w:proofErr w:type="gramEnd"/>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 оплату труда и отчисления на социальные нужды работников, занятых при производстве льна-долгунца и (или) технической конопли.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w:t>
      </w:r>
      <w:r>
        <w:t xml:space="preserve"> </w:t>
      </w:r>
      <w:r>
        <w:rPr>
          <w:rFonts w:ascii="Times New Roman CYR" w:eastAsia="Times New Roman" w:hAnsi="Times New Roman CYR" w:cs="Times New Roman CYR"/>
          <w:b/>
          <w:sz w:val="28"/>
          <w:szCs w:val="28"/>
          <w:lang w:eastAsia="ru-RU"/>
        </w:rPr>
        <w:t>имеют:</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осуществляющие деятельность на территории Смоленской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индивидуальных предпринимателей,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получателя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юридических лиц (за исключением крестьянских (фермерских) хозяйств) - 5 человек и более;</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внесение минеральных удобрений, используемых при производстве конкретного вида продукции растениеводства в рамках приоритетной </w:t>
      </w:r>
      <w:proofErr w:type="spellStart"/>
      <w:r>
        <w:rPr>
          <w:rFonts w:ascii="Times New Roman" w:eastAsia="Times New Roman" w:hAnsi="Times New Roman"/>
          <w:color w:val="000000"/>
          <w:sz w:val="28"/>
          <w:szCs w:val="28"/>
          <w:lang w:eastAsia="ru-RU"/>
        </w:rPr>
        <w:t>подотрасли</w:t>
      </w:r>
      <w:proofErr w:type="spellEnd"/>
      <w:r>
        <w:rPr>
          <w:rFonts w:ascii="Times New Roman" w:eastAsia="Times New Roman" w:hAnsi="Times New Roman"/>
          <w:color w:val="000000"/>
          <w:sz w:val="28"/>
          <w:szCs w:val="28"/>
          <w:lang w:eastAsia="ru-RU"/>
        </w:rPr>
        <w:t xml:space="preserve"> АПК:</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производстве зерновых и (или) зернобобовых культур - не менее 20 килограммов в действующем веществе на 1 гектар;</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производстве овощей открытого грунта - не менее 100 килограммов в действующем веществе на 1 гектар;</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производстве льна-долгунца и (или) технической конопли - не менее 35 килограммов в действующем веществе на 1 гектар;</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достижение уровня урожайности зерновых и (или) зернобобовых культур не менее 15 центнеров с гектара (в весе после доработки) в предыдущем финансовом году (при производстве зерновых и (или) зернобобовых культур);</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использование семян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а также при условии, что сортовые и посевные качества таких семян соответствуют ГОСТу </w:t>
      </w:r>
      <w:proofErr w:type="gramStart"/>
      <w:r>
        <w:rPr>
          <w:rFonts w:ascii="Times New Roman" w:eastAsia="Times New Roman" w:hAnsi="Times New Roman"/>
          <w:color w:val="000000"/>
          <w:sz w:val="28"/>
          <w:szCs w:val="28"/>
          <w:lang w:eastAsia="ru-RU"/>
        </w:rPr>
        <w:t>Р</w:t>
      </w:r>
      <w:proofErr w:type="gramEnd"/>
      <w:r>
        <w:rPr>
          <w:rFonts w:ascii="Times New Roman" w:eastAsia="Times New Roman" w:hAnsi="Times New Roman"/>
          <w:color w:val="000000"/>
          <w:sz w:val="28"/>
          <w:szCs w:val="28"/>
          <w:lang w:eastAsia="ru-RU"/>
        </w:rPr>
        <w:t xml:space="preserve"> 52325-2005, ГОСТу Р 32592-2013 при производстве </w:t>
      </w:r>
      <w:r>
        <w:rPr>
          <w:rFonts w:ascii="Times New Roman" w:eastAsia="Times New Roman" w:hAnsi="Times New Roman"/>
          <w:color w:val="000000"/>
          <w:sz w:val="28"/>
          <w:szCs w:val="28"/>
          <w:lang w:eastAsia="ru-RU"/>
        </w:rPr>
        <w:lastRenderedPageBreak/>
        <w:t xml:space="preserve">конкретного вида продукции растениеводства в рамках приоритетной </w:t>
      </w:r>
      <w:proofErr w:type="spellStart"/>
      <w:r>
        <w:rPr>
          <w:rFonts w:ascii="Times New Roman" w:eastAsia="Times New Roman" w:hAnsi="Times New Roman"/>
          <w:color w:val="000000"/>
          <w:sz w:val="28"/>
          <w:szCs w:val="28"/>
          <w:lang w:eastAsia="ru-RU"/>
        </w:rPr>
        <w:t>подотрасли</w:t>
      </w:r>
      <w:proofErr w:type="spellEnd"/>
      <w:r>
        <w:rPr>
          <w:rFonts w:ascii="Times New Roman" w:eastAsia="Times New Roman" w:hAnsi="Times New Roman"/>
          <w:color w:val="000000"/>
          <w:sz w:val="28"/>
          <w:szCs w:val="28"/>
          <w:lang w:eastAsia="ru-RU"/>
        </w:rPr>
        <w:t xml:space="preserve"> АПК;</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наличие земельных участков, занятых посевными площадями зерновых и (или) зернобобовых культур и (или) овощей открытого грунта, принадлежащих получателю на правах собственности и (или) ином имущественном праве, на дату подачи заявления о предоставлении субсидии на обеспечение прироста продукции при условии регистрации прав и сделок на указанные земельные участки в соответствии с требованиями Федерального закона "О государственной регистрации недвижимости" (при производстве зерновых</w:t>
      </w:r>
      <w:proofErr w:type="gramEnd"/>
      <w:r>
        <w:rPr>
          <w:rFonts w:ascii="Times New Roman" w:eastAsia="Times New Roman" w:hAnsi="Times New Roman"/>
          <w:color w:val="000000"/>
          <w:sz w:val="28"/>
          <w:szCs w:val="28"/>
          <w:lang w:eastAsia="ru-RU"/>
        </w:rPr>
        <w:t xml:space="preserve"> и (или) зернобобовых культур, и (или) овощей открытого грунта);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посевных площадей сельскохозяйственных культур с соблюдением норм высева на 1 гектар площади, занятой под сельскохозяйственными культурами.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Заявление о предоставлении субсидии</w:t>
      </w:r>
      <w:r>
        <w:rPr>
          <w:rFonts w:ascii="Times New Roman CYR" w:eastAsia="Times New Roman" w:hAnsi="Times New Roman CYR" w:cs="Times New Roman CYR"/>
          <w:sz w:val="28"/>
          <w:szCs w:val="28"/>
          <w:lang w:eastAsia="ru-RU"/>
        </w:rPr>
        <w:t xml:space="preserve"> и соответствующий пакет документов получатели субсидии представляют в Департамент в следующие сроки:</w:t>
      </w:r>
    </w:p>
    <w:p w:rsidR="00981F79" w:rsidRDefault="00981F79" w:rsidP="00981F79">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занимающиеся</w:t>
      </w:r>
      <w:proofErr w:type="gramEnd"/>
      <w:r>
        <w:rPr>
          <w:rFonts w:ascii="Times New Roman" w:eastAsia="Times New Roman" w:hAnsi="Times New Roman"/>
          <w:color w:val="000000"/>
          <w:sz w:val="28"/>
          <w:szCs w:val="28"/>
          <w:lang w:eastAsia="ru-RU"/>
        </w:rPr>
        <w:t xml:space="preserve"> производством зерновых и (или) зернобобовых культур, и (или) овощей открытого грунта, - до 30 апреля включительно текущего финансового года;</w:t>
      </w:r>
    </w:p>
    <w:p w:rsidR="00981F79" w:rsidRDefault="00981F79" w:rsidP="00981F79">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получатели, занимающиеся производством льна-долгунца и (или) технической конопли, - до 2 августа включительно текущего финансового года.</w:t>
      </w:r>
    </w:p>
    <w:p w:rsidR="00981F79" w:rsidRDefault="00981F79" w:rsidP="00981F7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Постановление Администрации Смоленской области от 15.04.2020                   № 205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w:t>
      </w:r>
      <w:proofErr w:type="gramEnd"/>
      <w:r>
        <w:rPr>
          <w:rFonts w:ascii="Times New Roman" w:hAnsi="Times New Roman"/>
          <w:sz w:val="28"/>
          <w:szCs w:val="28"/>
        </w:rPr>
        <w:t xml:space="preserve"> собственного производства в рамках </w:t>
      </w:r>
      <w:proofErr w:type="gramStart"/>
      <w:r>
        <w:rPr>
          <w:rFonts w:ascii="Times New Roman" w:hAnsi="Times New Roman"/>
          <w:sz w:val="28"/>
          <w:szCs w:val="28"/>
        </w:rPr>
        <w:t>приоритетной</w:t>
      </w:r>
      <w:proofErr w:type="gramEnd"/>
      <w:r>
        <w:rPr>
          <w:rFonts w:ascii="Times New Roman" w:hAnsi="Times New Roman"/>
          <w:sz w:val="28"/>
          <w:szCs w:val="28"/>
        </w:rPr>
        <w:t xml:space="preserve"> </w:t>
      </w:r>
      <w:proofErr w:type="spellStart"/>
      <w:r>
        <w:rPr>
          <w:rFonts w:ascii="Times New Roman" w:hAnsi="Times New Roman"/>
          <w:sz w:val="28"/>
          <w:szCs w:val="28"/>
        </w:rPr>
        <w:t>подотрасли</w:t>
      </w:r>
      <w:proofErr w:type="spellEnd"/>
      <w:r>
        <w:rPr>
          <w:rFonts w:ascii="Times New Roman" w:hAnsi="Times New Roman"/>
          <w:sz w:val="28"/>
          <w:szCs w:val="28"/>
        </w:rPr>
        <w:t xml:space="preserve"> агропромышленного комплекса».</w:t>
      </w:r>
    </w:p>
    <w:p w:rsidR="00981F79" w:rsidRDefault="00981F79" w:rsidP="00981F79">
      <w:pPr>
        <w:spacing w:after="0" w:line="240" w:lineRule="auto"/>
        <w:ind w:firstLine="709"/>
        <w:jc w:val="both"/>
        <w:rPr>
          <w:rFonts w:ascii="Times New Roman" w:hAnsi="Times New Roman"/>
          <w:sz w:val="28"/>
          <w:szCs w:val="28"/>
        </w:rPr>
      </w:pPr>
    </w:p>
    <w:p w:rsidR="00981F79" w:rsidRDefault="00981F79" w:rsidP="00981F79">
      <w:pPr>
        <w:spacing w:after="0" w:line="240" w:lineRule="auto"/>
        <w:ind w:firstLine="709"/>
        <w:jc w:val="both"/>
        <w:rPr>
          <w:rFonts w:ascii="Times New Roman" w:hAnsi="Times New Roman"/>
          <w:sz w:val="28"/>
          <w:szCs w:val="28"/>
        </w:rPr>
      </w:pPr>
    </w:p>
    <w:p w:rsidR="00981F79" w:rsidRPr="00BE4CA2" w:rsidRDefault="00981F79" w:rsidP="005C64F1">
      <w:pPr>
        <w:pStyle w:val="1"/>
        <w:spacing w:before="0" w:after="0" w:line="240" w:lineRule="auto"/>
        <w:ind w:firstLine="709"/>
        <w:jc w:val="center"/>
        <w:rPr>
          <w:rFonts w:ascii="Times New Roman" w:hAnsi="Times New Roman"/>
          <w:sz w:val="28"/>
          <w:szCs w:val="28"/>
          <w:lang w:eastAsia="zh-CN"/>
        </w:rPr>
      </w:pPr>
      <w:bookmarkStart w:id="61" w:name="_Toc79569179"/>
      <w:r w:rsidRPr="00BE4CA2">
        <w:rPr>
          <w:rFonts w:ascii="Times New Roman" w:hAnsi="Times New Roman"/>
          <w:sz w:val="28"/>
          <w:szCs w:val="28"/>
          <w:lang w:eastAsia="zh-CN"/>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bookmarkEnd w:id="61"/>
    </w:p>
    <w:p w:rsidR="00981F79" w:rsidRDefault="00981F79" w:rsidP="00981F79">
      <w:pPr>
        <w:spacing w:after="0" w:line="240" w:lineRule="auto"/>
        <w:ind w:firstLine="709"/>
        <w:jc w:val="both"/>
        <w:rPr>
          <w:rFonts w:ascii="Times New Roman" w:hAnsi="Times New Roman"/>
          <w:b/>
          <w:i/>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сельскохозяйственных товаропроизводителей на поддержку элитного семеноводства.</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62" w:name="sub_10620"/>
      <w:r>
        <w:rPr>
          <w:rFonts w:ascii="Times New Roman CYR" w:eastAsia="Times New Roman" w:hAnsi="Times New Roman CYR" w:cs="Times New Roman CYR"/>
          <w:sz w:val="28"/>
          <w:szCs w:val="28"/>
          <w:lang w:eastAsia="ru-RU"/>
        </w:rPr>
        <w:t>Затраты на приобретение элитных семян включают в себя затраты на оплату стоимости элитных семян.</w:t>
      </w:r>
    </w:p>
    <w:bookmarkEnd w:id="62"/>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Затраты на транспортировку элитных семян, на погрузку-разгрузку, доставку, оформление документов и другие затраты, связанные с их приобретением, возмещению не подлежат.</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Субсидии на приобретение элитных семян предоставляются по ставкам на 1 гектар посевной площади, засеянной элитными семенами, под </w:t>
      </w:r>
      <w:r>
        <w:rPr>
          <w:rFonts w:ascii="Times New Roman CYR" w:eastAsia="Times New Roman" w:hAnsi="Times New Roman CYR" w:cs="Times New Roman CYR"/>
          <w:sz w:val="28"/>
          <w:szCs w:val="28"/>
          <w:lang w:eastAsia="ru-RU"/>
        </w:rPr>
        <w:lastRenderedPageBreak/>
        <w:t>сельскохозяйственными культурами.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При этом сумма субсидии не может превышать фактически понесенные сельскохозяйственным товаропроизводителем затраты на приобретение элитных семян, произведенные в текущем финансовом году и (или) в III - IV кварталах года, предшествующего текущему финансовому году (без учета налога на добавленную стоимость).</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w:t>
      </w:r>
      <w:r>
        <w:rPr>
          <w:rFonts w:ascii="Times New Roman" w:eastAsia="Times New Roman" w:hAnsi="Times New Roman"/>
          <w:sz w:val="28"/>
          <w:szCs w:val="28"/>
          <w:lang w:eastAsia="ru-RU"/>
        </w:rPr>
        <w:t xml:space="preserve"> </w:t>
      </w:r>
      <w:r>
        <w:rPr>
          <w:rFonts w:ascii="Times New Roman CYR" w:eastAsia="Times New Roman" w:hAnsi="Times New Roman CYR" w:cs="Times New Roman CYR"/>
          <w:b/>
          <w:sz w:val="28"/>
          <w:szCs w:val="28"/>
          <w:lang w:eastAsia="ru-RU"/>
        </w:rPr>
        <w:t>имеют:</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осуществляющие деятельность на территории Смоленской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50" w:history="1">
        <w:r>
          <w:rPr>
            <w:rStyle w:val="a3"/>
            <w:rFonts w:ascii="Times New Roman" w:eastAsia="Times New Roman" w:hAnsi="Times New Roman"/>
            <w:color w:val="auto"/>
            <w:sz w:val="28"/>
            <w:szCs w:val="28"/>
            <w:u w:val="none"/>
            <w:lang w:eastAsia="ru-RU"/>
          </w:rPr>
          <w:t>статьей 3</w:t>
        </w:r>
      </w:hyperlink>
      <w:r>
        <w:rPr>
          <w:rFonts w:ascii="Times New Roman" w:eastAsia="Times New Roman" w:hAnsi="Times New Roman"/>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3" w:name="sub_1079"/>
      <w:r>
        <w:rPr>
          <w:rFonts w:ascii="Times New Roman" w:eastAsia="Times New Roman" w:hAnsi="Times New Roman"/>
          <w:sz w:val="28"/>
          <w:szCs w:val="28"/>
          <w:lang w:eastAsia="ru-RU"/>
        </w:rPr>
        <w:t xml:space="preserve">- приобретение элитных семян в IV квартале года, предшествующего текущему финансовому году, и (или) в I, II кварталах текущего финансового года. </w:t>
      </w:r>
      <w:proofErr w:type="gramStart"/>
      <w:r>
        <w:rPr>
          <w:rFonts w:ascii="Times New Roman" w:eastAsia="Times New Roman" w:hAnsi="Times New Roman"/>
          <w:sz w:val="28"/>
          <w:szCs w:val="28"/>
          <w:lang w:eastAsia="ru-RU"/>
        </w:rPr>
        <w:t>Кроме того, высев приобретенных элитных семян должен быть осуществлен под урожай текущего финансового года;</w:t>
      </w:r>
      <w:proofErr w:type="gramEnd"/>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4" w:name="sub_1712"/>
      <w:bookmarkEnd w:id="63"/>
      <w:r>
        <w:rPr>
          <w:rFonts w:ascii="Times New Roman" w:eastAsia="Times New Roman" w:hAnsi="Times New Roman"/>
          <w:sz w:val="28"/>
          <w:szCs w:val="28"/>
          <w:lang w:eastAsia="ru-RU"/>
        </w:rPr>
        <w:t>- наличие у сельскохозяйственных товаропроизводителей на территории Смоленской области посевных площадей под сельскохозяйственными культурами, (при условии, что элитные семена сельскохозяйственных культур относятся к сортам, включенным в Государственный реестр селекционных достижений, допущенных к использованию, по Центральному региону допуска Российской Федерации;</w:t>
      </w:r>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5" w:name="sub_1713"/>
      <w:bookmarkEnd w:id="64"/>
      <w:r>
        <w:rPr>
          <w:rFonts w:ascii="Times New Roman" w:eastAsia="Times New Roman" w:hAnsi="Times New Roman"/>
          <w:sz w:val="28"/>
          <w:szCs w:val="28"/>
          <w:lang w:eastAsia="ru-RU"/>
        </w:rPr>
        <w:t>- соблюдение норм высева на 1 гектар площади, занятой сельскохозяйственными культурами, засеваемой элитными семенами;</w:t>
      </w:r>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6" w:name="sub_1715"/>
      <w:bookmarkEnd w:id="65"/>
      <w:r>
        <w:rPr>
          <w:rFonts w:ascii="Times New Roman" w:eastAsia="Times New Roman" w:hAnsi="Times New Roman"/>
          <w:sz w:val="28"/>
          <w:szCs w:val="28"/>
          <w:lang w:eastAsia="ru-RU"/>
        </w:rPr>
        <w:t xml:space="preserve">- наличие </w:t>
      </w:r>
      <w:proofErr w:type="gramStart"/>
      <w:r>
        <w:rPr>
          <w:rFonts w:ascii="Times New Roman" w:eastAsia="Times New Roman" w:hAnsi="Times New Roman"/>
          <w:sz w:val="28"/>
          <w:szCs w:val="28"/>
          <w:lang w:eastAsia="ru-RU"/>
        </w:rPr>
        <w:t>документов соответствия партий семян сельскохозяйственных культур</w:t>
      </w:r>
      <w:proofErr w:type="gramEnd"/>
      <w:r>
        <w:rPr>
          <w:rFonts w:ascii="Times New Roman" w:eastAsia="Times New Roman" w:hAnsi="Times New Roman"/>
          <w:sz w:val="28"/>
          <w:szCs w:val="28"/>
          <w:lang w:eastAsia="ru-RU"/>
        </w:rPr>
        <w:t xml:space="preserve"> соответствующим национальным стандартам Российской Федерации: </w:t>
      </w:r>
      <w:hyperlink r:id="rId51" w:history="1">
        <w:r>
          <w:rPr>
            <w:rStyle w:val="a3"/>
            <w:rFonts w:ascii="Times New Roman" w:eastAsia="Times New Roman" w:hAnsi="Times New Roman"/>
            <w:sz w:val="28"/>
            <w:szCs w:val="28"/>
            <w:lang w:eastAsia="ru-RU"/>
          </w:rPr>
          <w:t xml:space="preserve">ГОСТ </w:t>
        </w:r>
        <w:proofErr w:type="gramStart"/>
        <w:r>
          <w:rPr>
            <w:rStyle w:val="a3"/>
            <w:rFonts w:ascii="Times New Roman" w:eastAsia="Times New Roman" w:hAnsi="Times New Roman"/>
            <w:sz w:val="28"/>
            <w:szCs w:val="28"/>
            <w:lang w:eastAsia="ru-RU"/>
          </w:rPr>
          <w:t>Р</w:t>
        </w:r>
        <w:proofErr w:type="gramEnd"/>
        <w:r>
          <w:rPr>
            <w:rStyle w:val="a3"/>
            <w:rFonts w:ascii="Times New Roman" w:eastAsia="Times New Roman" w:hAnsi="Times New Roman"/>
            <w:sz w:val="28"/>
            <w:szCs w:val="28"/>
            <w:lang w:eastAsia="ru-RU"/>
          </w:rPr>
          <w:t xml:space="preserve"> 52325-2005</w:t>
        </w:r>
      </w:hyperlink>
      <w:r>
        <w:rPr>
          <w:rFonts w:ascii="Times New Roman" w:eastAsia="Times New Roman" w:hAnsi="Times New Roman"/>
          <w:sz w:val="28"/>
          <w:szCs w:val="28"/>
          <w:lang w:eastAsia="ru-RU"/>
        </w:rPr>
        <w:t xml:space="preserve"> "Семена сельскохозяйственных растений. Сортовые и посевные качества. Общие технические условия", </w:t>
      </w:r>
      <w:hyperlink r:id="rId52" w:history="1">
        <w:r>
          <w:rPr>
            <w:rStyle w:val="a3"/>
            <w:rFonts w:ascii="Times New Roman" w:eastAsia="Times New Roman" w:hAnsi="Times New Roman"/>
            <w:sz w:val="28"/>
            <w:szCs w:val="28"/>
            <w:lang w:eastAsia="ru-RU"/>
          </w:rPr>
          <w:t>ГОСТ 32592-2013</w:t>
        </w:r>
      </w:hyperlink>
      <w:r>
        <w:rPr>
          <w:rFonts w:ascii="Times New Roman" w:eastAsia="Times New Roman" w:hAnsi="Times New Roman"/>
          <w:sz w:val="28"/>
          <w:szCs w:val="28"/>
          <w:lang w:eastAsia="ru-RU"/>
        </w:rPr>
        <w:t xml:space="preserve"> "Семена овощных, бахчевых культур, кормовых корнеплодов и кормовой капусты. Сортовые и посевные качества. Общие технические условия", </w:t>
      </w:r>
      <w:hyperlink r:id="rId53" w:history="1">
        <w:r>
          <w:rPr>
            <w:rStyle w:val="a3"/>
            <w:rFonts w:ascii="Times New Roman" w:eastAsia="Times New Roman" w:hAnsi="Times New Roman"/>
            <w:sz w:val="28"/>
            <w:szCs w:val="28"/>
            <w:lang w:eastAsia="ru-RU"/>
          </w:rPr>
          <w:t>ГОСТ 33996-2016</w:t>
        </w:r>
      </w:hyperlink>
      <w:r>
        <w:rPr>
          <w:rFonts w:ascii="Times New Roman" w:eastAsia="Times New Roman" w:hAnsi="Times New Roman"/>
          <w:sz w:val="28"/>
          <w:szCs w:val="28"/>
          <w:lang w:eastAsia="ru-RU"/>
        </w:rPr>
        <w:t xml:space="preserve"> "Картофель семенной. Технические условия и методы определения качества";</w:t>
      </w:r>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7" w:name="sub_10714"/>
      <w:bookmarkEnd w:id="66"/>
      <w:r>
        <w:rPr>
          <w:rFonts w:ascii="Times New Roman" w:eastAsia="Times New Roman" w:hAnsi="Times New Roman"/>
          <w:sz w:val="28"/>
          <w:szCs w:val="28"/>
          <w:lang w:eastAsia="ru-RU"/>
        </w:rPr>
        <w:t>- неполучение сельскохозяйственным товаропроизводителем субсидии на приобретение элитных семян на просубсидированные ранее элитные семена;</w:t>
      </w:r>
    </w:p>
    <w:p w:rsidR="00981F79" w:rsidRDefault="00981F79" w:rsidP="00981F79">
      <w:pPr>
        <w:spacing w:after="0" w:line="240" w:lineRule="auto"/>
        <w:ind w:firstLine="709"/>
        <w:jc w:val="both"/>
        <w:rPr>
          <w:rFonts w:ascii="Times New Roman" w:eastAsia="Times New Roman" w:hAnsi="Times New Roman"/>
          <w:sz w:val="28"/>
          <w:szCs w:val="28"/>
          <w:lang w:eastAsia="ru-RU"/>
        </w:rPr>
      </w:pPr>
      <w:bookmarkStart w:id="68" w:name="sub_10715"/>
      <w:bookmarkEnd w:id="67"/>
      <w:r>
        <w:rPr>
          <w:rFonts w:ascii="Times New Roman" w:eastAsia="Times New Roman" w:hAnsi="Times New Roman"/>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bookmarkEnd w:id="68"/>
    <w:p w:rsidR="00981F79" w:rsidRDefault="00981F79" w:rsidP="00981F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981F79" w:rsidRDefault="00981F79" w:rsidP="00981F7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 юридических лиц (за исключением крестьянских (фермерских) хозяйств) -5 человек и более;</w:t>
      </w:r>
    </w:p>
    <w:p w:rsidR="00981F79" w:rsidRDefault="00981F79" w:rsidP="00981F79">
      <w:pPr>
        <w:spacing w:after="0" w:line="240" w:lineRule="auto"/>
        <w:ind w:firstLine="709"/>
        <w:jc w:val="both"/>
        <w:rPr>
          <w:rFonts w:ascii="Times New Roman" w:hAnsi="Times New Roman"/>
          <w:b/>
          <w:sz w:val="28"/>
          <w:szCs w:val="28"/>
        </w:rPr>
      </w:pPr>
      <w:r>
        <w:rPr>
          <w:rFonts w:ascii="Times New Roman CYR" w:eastAsia="Times New Roman" w:hAnsi="Times New Roman CYR" w:cs="Times New Roman CYR"/>
          <w:b/>
          <w:sz w:val="28"/>
          <w:szCs w:val="28"/>
          <w:lang w:eastAsia="ru-RU"/>
        </w:rPr>
        <w:lastRenderedPageBreak/>
        <w:t xml:space="preserve">Заявление о предоставлении субсидии </w:t>
      </w:r>
      <w:r>
        <w:rPr>
          <w:rFonts w:ascii="Times New Roman CYR" w:eastAsia="Times New Roman" w:hAnsi="Times New Roman CYR" w:cs="Times New Roman CYR"/>
          <w:sz w:val="28"/>
          <w:szCs w:val="28"/>
          <w:lang w:eastAsia="ru-RU"/>
        </w:rPr>
        <w:t>и соответствующий пакет документов сельскохозяйственный товаропроизводитель подает в срок                                    до 17 сентября включительно.</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Постановление Администрации Смоленской области от 11.07.2017 № 447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w:t>
      </w:r>
      <w:proofErr w:type="gramEnd"/>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contextualSpacing/>
        <w:jc w:val="both"/>
        <w:rPr>
          <w:rFonts w:ascii="Times New Roman" w:hAnsi="Times New Roman"/>
          <w:sz w:val="28"/>
          <w:szCs w:val="28"/>
        </w:rPr>
      </w:pPr>
    </w:p>
    <w:p w:rsidR="00981F79" w:rsidRPr="00BE4CA2" w:rsidRDefault="00981F79" w:rsidP="005C64F1">
      <w:pPr>
        <w:pStyle w:val="1"/>
        <w:spacing w:before="0" w:after="0" w:line="240" w:lineRule="auto"/>
        <w:ind w:firstLine="709"/>
        <w:jc w:val="center"/>
        <w:rPr>
          <w:rFonts w:ascii="Times New Roman" w:hAnsi="Times New Roman"/>
          <w:sz w:val="28"/>
          <w:szCs w:val="28"/>
          <w:lang w:eastAsia="zh-CN"/>
        </w:rPr>
      </w:pPr>
      <w:bookmarkStart w:id="69" w:name="_Toc79569180"/>
      <w:r w:rsidRPr="00BE4CA2">
        <w:rPr>
          <w:rFonts w:ascii="Times New Roman" w:hAnsi="Times New Roman"/>
          <w:sz w:val="28"/>
          <w:szCs w:val="28"/>
          <w:lang w:eastAsia="zh-CN"/>
        </w:rPr>
        <w:t>Предоставление субсидий по возмещению производителям зерновых культур части затрат на производство и реализацию зерновых культур.</w:t>
      </w:r>
      <w:bookmarkEnd w:id="69"/>
    </w:p>
    <w:p w:rsidR="00981F79" w:rsidRDefault="00981F79" w:rsidP="00981F79">
      <w:pPr>
        <w:spacing w:after="0" w:line="240" w:lineRule="auto"/>
        <w:contextualSpacing/>
        <w:jc w:val="center"/>
        <w:rPr>
          <w:rFonts w:ascii="Times New Roman" w:hAnsi="Times New Roman"/>
          <w:b/>
          <w:i/>
          <w:sz w:val="28"/>
          <w:szCs w:val="28"/>
        </w:rPr>
      </w:pP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Возмещение части затрат </w:t>
      </w:r>
      <w:r>
        <w:rPr>
          <w:rFonts w:ascii="Times New Roman" w:hAnsi="Times New Roman"/>
          <w:sz w:val="28"/>
          <w:szCs w:val="28"/>
        </w:rPr>
        <w:t>связанных с производством и реализацией зерновых культур на фуражные и продовольственные цели.</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Субсидия на производство и реализацию зерновых культур предоставляется единовременно по ставке на 1 тонну реализованных зерновых культур в предыдущем финансовом году, но не более 3 000 рублей за 1 тонну.</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 имеют:</w:t>
      </w:r>
    </w:p>
    <w:p w:rsidR="00981F79" w:rsidRDefault="00981F79" w:rsidP="00981F79">
      <w:pPr>
        <w:spacing w:after="0" w:line="240" w:lineRule="auto"/>
        <w:contextualSpacing/>
        <w:jc w:val="both"/>
        <w:rPr>
          <w:rFonts w:ascii="Times New Roman" w:hAnsi="Times New Roman"/>
          <w:sz w:val="28"/>
          <w:szCs w:val="28"/>
        </w:rPr>
      </w:pPr>
      <w:r>
        <w:rPr>
          <w:rFonts w:ascii="Times New Roman" w:hAnsi="Times New Roman"/>
          <w:sz w:val="28"/>
          <w:szCs w:val="28"/>
        </w:rPr>
        <w:t>производители зерновых культур, относящиеся к категории юридических лиц (за исключением государственных (муниципальных) учреждений), индивидуальных предпринимателей, осуществляющих деятельность на территории Смоленской области.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получателя посевных площадей зерновых культур в предыдущем финансовом году;</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производство и реализация в предыдущем финансовом году получателем зерновых культур.</w:t>
      </w:r>
    </w:p>
    <w:p w:rsidR="00981F79" w:rsidRDefault="00981F79" w:rsidP="00981F79">
      <w:pPr>
        <w:spacing w:after="0" w:line="240" w:lineRule="auto"/>
        <w:ind w:firstLine="709"/>
        <w:jc w:val="both"/>
        <w:rPr>
          <w:rFonts w:ascii="Times New Roman" w:hAnsi="Times New Roman"/>
          <w:b/>
          <w:sz w:val="28"/>
          <w:szCs w:val="28"/>
        </w:rPr>
      </w:pPr>
      <w:r>
        <w:rPr>
          <w:rFonts w:ascii="Times New Roman CYR" w:eastAsia="Times New Roman" w:hAnsi="Times New Roman CYR" w:cs="Times New Roman CYR"/>
          <w:b/>
          <w:sz w:val="28"/>
          <w:szCs w:val="28"/>
          <w:lang w:eastAsia="ru-RU"/>
        </w:rPr>
        <w:t xml:space="preserve">Заявление о предоставлении субсидии </w:t>
      </w:r>
      <w:r>
        <w:rPr>
          <w:rFonts w:ascii="Times New Roman CYR" w:eastAsia="Times New Roman" w:hAnsi="Times New Roman CYR" w:cs="Times New Roman CYR"/>
          <w:sz w:val="28"/>
          <w:szCs w:val="28"/>
          <w:lang w:eastAsia="ru-RU"/>
        </w:rPr>
        <w:t>и соответствующий пакет документов получатель подает в срок до 1 октября включительно.</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Постановление Администрации Смоленской области от 18.06.2021 № 371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w:t>
      </w:r>
    </w:p>
    <w:p w:rsidR="00981F79" w:rsidRDefault="00981F79" w:rsidP="00981F79">
      <w:pPr>
        <w:spacing w:after="0" w:line="240" w:lineRule="auto"/>
        <w:contextualSpacing/>
        <w:jc w:val="both"/>
        <w:rPr>
          <w:rFonts w:ascii="Times New Roman" w:hAnsi="Times New Roman"/>
          <w:b/>
          <w:i/>
          <w:sz w:val="28"/>
          <w:szCs w:val="28"/>
        </w:rPr>
      </w:pPr>
    </w:p>
    <w:p w:rsidR="00981F79" w:rsidRDefault="00981F79" w:rsidP="00981F79">
      <w:pPr>
        <w:spacing w:after="0" w:line="240" w:lineRule="auto"/>
        <w:contextualSpacing/>
        <w:jc w:val="both"/>
        <w:rPr>
          <w:rFonts w:ascii="Times New Roman" w:hAnsi="Times New Roman"/>
          <w:b/>
          <w:i/>
          <w:sz w:val="28"/>
          <w:szCs w:val="28"/>
        </w:rPr>
      </w:pPr>
    </w:p>
    <w:p w:rsidR="00981F79" w:rsidRPr="00BE4CA2" w:rsidRDefault="00981F79" w:rsidP="005C64F1">
      <w:pPr>
        <w:pStyle w:val="1"/>
        <w:spacing w:before="0" w:after="0" w:line="240" w:lineRule="auto"/>
        <w:ind w:firstLine="709"/>
        <w:jc w:val="center"/>
        <w:rPr>
          <w:rFonts w:ascii="Times New Roman" w:hAnsi="Times New Roman"/>
          <w:sz w:val="28"/>
          <w:szCs w:val="28"/>
          <w:lang w:eastAsia="zh-CN"/>
        </w:rPr>
      </w:pPr>
      <w:bookmarkStart w:id="70" w:name="_Toc79569181"/>
      <w:r w:rsidRPr="00BE4CA2">
        <w:rPr>
          <w:rFonts w:ascii="Times New Roman" w:hAnsi="Times New Roman"/>
          <w:sz w:val="28"/>
          <w:szCs w:val="28"/>
          <w:lang w:eastAsia="zh-CN"/>
        </w:rPr>
        <w:t>Предоставление субсидий на закладку и (или) уход за многолетними насаждениями.</w:t>
      </w:r>
      <w:bookmarkEnd w:id="70"/>
    </w:p>
    <w:p w:rsidR="00981F79" w:rsidRDefault="00981F79" w:rsidP="00981F79">
      <w:pPr>
        <w:spacing w:after="0" w:line="240" w:lineRule="auto"/>
        <w:contextualSpacing/>
        <w:jc w:val="center"/>
        <w:rPr>
          <w:rFonts w:ascii="Times New Roman" w:hAnsi="Times New Roman"/>
          <w:b/>
          <w:i/>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Возмещение части затрат:</w:t>
      </w:r>
    </w:p>
    <w:p w:rsidR="00981F79" w:rsidRDefault="00981F79" w:rsidP="00981F7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закладки многолетних насаждений на раскорчеванной площади).</w:t>
      </w:r>
      <w:proofErr w:type="gramEnd"/>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Затраты на закладку многолетних насаждений осуществляются в соответствии с проектом закладки многолетних насаждений и включают в себя затраты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1" w:name="sub_703"/>
      <w:r>
        <w:rPr>
          <w:rFonts w:ascii="Times New Roman" w:eastAsia="Times New Roman" w:hAnsi="Times New Roman"/>
          <w:sz w:val="28"/>
          <w:szCs w:val="28"/>
          <w:lang w:eastAsia="ru-RU"/>
        </w:rPr>
        <w:t>- приобретение связанных с закладкой многолетних насаждений товарно-материальных ценностей, в том числе горюче-смазочных материалов, запасных частей для ремонта сельскохозяйственной техники, посадочного материала, пестицидов, минеральных и органических удобрений, средств защиты, шпалерных столбов и комплектующих, противоградовой сетки, систем орошения;</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2" w:name="sub_704"/>
      <w:bookmarkEnd w:id="71"/>
      <w:r>
        <w:rPr>
          <w:rFonts w:ascii="Times New Roman" w:eastAsia="Times New Roman" w:hAnsi="Times New Roman"/>
          <w:sz w:val="28"/>
          <w:szCs w:val="28"/>
          <w:lang w:eastAsia="ru-RU"/>
        </w:rPr>
        <w:t>- выполнение сторонними организациями связанных с закладкой многолетних насаждений работ (оказание услуг) по подготовке почвы для закладки многолетних насаждений, посадке многолетних насаждений, установке шпалеры (при закладке садов интенсивного типа), внесению удобрений, средств защиты, установке противоградовой сетки, установке систем орошения и других работ, связанных с закладкой многолетних насаждений.</w:t>
      </w:r>
    </w:p>
    <w:bookmarkEnd w:id="72"/>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Затраты на уход за многолетними насаждениями осуществляются в соответствии с проектом закладки многолетних насаждений и включают в себя затраты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связанных с уходом за многолетними насаждениями товарно-материальных ценностей, в том числе горюче-смазочных материалов, запасных частей для ремонта сельскохозяйственной техники, пестицидов, минеральных и органических удобрений, сетки;</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выполнение сторонними организациями связанных с уходом за многолетними насаждениями работ (оказание услуг) по содержанию и обработке почвы, внесению удобрений, установке защитной сетки, обвязке многолетних насаждений, формированию крон и обрезке, проведению мероприятий по защите многолетних насаждений от вредителей и болезней, выполнению </w:t>
      </w:r>
      <w:proofErr w:type="spellStart"/>
      <w:r>
        <w:rPr>
          <w:rFonts w:ascii="Times New Roman" w:eastAsia="Times New Roman" w:hAnsi="Times New Roman"/>
          <w:sz w:val="28"/>
          <w:szCs w:val="28"/>
          <w:lang w:eastAsia="ru-RU"/>
        </w:rPr>
        <w:t>уходных</w:t>
      </w:r>
      <w:proofErr w:type="spellEnd"/>
      <w:r>
        <w:rPr>
          <w:rFonts w:ascii="Times New Roman" w:eastAsia="Times New Roman" w:hAnsi="Times New Roman"/>
          <w:sz w:val="28"/>
          <w:szCs w:val="28"/>
          <w:lang w:eastAsia="ru-RU"/>
        </w:rPr>
        <w:t xml:space="preserve"> работ (скашивание травы и другое).</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3" w:name="sub_78"/>
      <w:r>
        <w:rPr>
          <w:rFonts w:ascii="Times New Roman" w:eastAsia="Times New Roman" w:hAnsi="Times New Roman"/>
          <w:sz w:val="28"/>
          <w:szCs w:val="28"/>
          <w:lang w:eastAsia="ru-RU"/>
        </w:rPr>
        <w:t xml:space="preserve">Затраты на раскорчевку выбывших из эксплуатации многолетних насаждений включают в себя затраты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bookmarkEnd w:id="73"/>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связанных с раскорчевкой выбывших из эксплуатации многолетних насаждений ценностей, в том числе горюче-смазочных материалов, запасных частей для ремонта сельскохозяйственной техники;</w:t>
      </w:r>
    </w:p>
    <w:p w:rsidR="00981F79" w:rsidRDefault="00981F79" w:rsidP="00981F79">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выполнение сторонними организациями связанных с раскорчевкой выбывших из эксплуатации многолетних насаждений работ (оказание услуг) в соответствии с проектом закладки многолетних насаждений.</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eastAsia="Times New Roman" w:hAnsi="Times New Roman"/>
          <w:sz w:val="28"/>
          <w:szCs w:val="28"/>
          <w:lang w:eastAsia="ru-RU"/>
        </w:rPr>
        <w:t xml:space="preserve">Субсидии на закладку и уход за многолетними насаждениями предоставляются единовременно по направлениям и ставкам субсидии на закладку и уход за многолетними насаждениями из расчета на 1 гектар многолетних </w:t>
      </w:r>
      <w:r>
        <w:rPr>
          <w:rFonts w:ascii="Times New Roman" w:eastAsia="Times New Roman" w:hAnsi="Times New Roman"/>
          <w:sz w:val="28"/>
          <w:szCs w:val="28"/>
          <w:lang w:eastAsia="ru-RU"/>
        </w:rPr>
        <w:lastRenderedPageBreak/>
        <w:t>насаждений, в размере не более 90 процентов от фактически понесенных затрат (без учета налога на добавленную стоимость) на закладку многолетних насаждений, и (или) уход за многолетними насаждениями, и (или) на раскорчевку выбывших</w:t>
      </w:r>
      <w:proofErr w:type="gramEnd"/>
      <w:r>
        <w:rPr>
          <w:rFonts w:ascii="Times New Roman" w:eastAsia="Times New Roman" w:hAnsi="Times New Roman"/>
          <w:sz w:val="28"/>
          <w:szCs w:val="28"/>
          <w:lang w:eastAsia="ru-RU"/>
        </w:rPr>
        <w:t xml:space="preserve"> из эксплуатации многолетних насаждений, понесенных сельскохозяйственными товаропроизводителями в соответствии с проектом закладки многолетних насаждений.</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 имеют:</w:t>
      </w:r>
    </w:p>
    <w:p w:rsidR="00981F79" w:rsidRDefault="00981F79" w:rsidP="00981F7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 xml:space="preserve">осуществляющие деятельность на территории Смоленской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54" w:history="1">
        <w:r>
          <w:rPr>
            <w:rStyle w:val="a3"/>
            <w:rFonts w:ascii="Times New Roman" w:hAnsi="Times New Roman"/>
            <w:color w:val="auto"/>
            <w:sz w:val="28"/>
            <w:szCs w:val="28"/>
            <w:u w:val="none"/>
          </w:rPr>
          <w:t>статьей 3</w:t>
        </w:r>
      </w:hyperlink>
      <w:r>
        <w:rPr>
          <w:rFonts w:ascii="Times New Roman" w:hAnsi="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а также организаций и индивидуальных предпринимателей, осуществляющих производство, первичную и (или) последующую (промышленную</w:t>
      </w:r>
      <w:proofErr w:type="gramEnd"/>
      <w:r>
        <w:rPr>
          <w:rFonts w:ascii="Times New Roman" w:hAnsi="Times New Roman"/>
          <w:sz w:val="28"/>
          <w:szCs w:val="28"/>
        </w:rPr>
        <w:t>) переработку сельскохозяйственной продукции.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наличие земельног</w:t>
      </w:r>
      <w:proofErr w:type="gramStart"/>
      <w:r>
        <w:rPr>
          <w:rFonts w:ascii="Times New Roman" w:eastAsia="Times New Roman" w:hAnsi="Times New Roman"/>
          <w:sz w:val="28"/>
          <w:szCs w:val="28"/>
          <w:lang w:eastAsia="ru-RU"/>
        </w:rPr>
        <w:t>о(</w:t>
      </w:r>
      <w:proofErr w:type="spellStart"/>
      <w:proofErr w:type="gramEnd"/>
      <w:r>
        <w:rPr>
          <w:rFonts w:ascii="Times New Roman" w:eastAsia="Times New Roman" w:hAnsi="Times New Roman"/>
          <w:sz w:val="28"/>
          <w:szCs w:val="28"/>
          <w:lang w:eastAsia="ru-RU"/>
        </w:rPr>
        <w:t>ых</w:t>
      </w:r>
      <w:proofErr w:type="spellEnd"/>
      <w:r>
        <w:rPr>
          <w:rFonts w:ascii="Times New Roman" w:eastAsia="Times New Roman" w:hAnsi="Times New Roman"/>
          <w:sz w:val="28"/>
          <w:szCs w:val="28"/>
          <w:lang w:eastAsia="ru-RU"/>
        </w:rPr>
        <w:t>) участка(</w:t>
      </w:r>
      <w:proofErr w:type="spellStart"/>
      <w:r>
        <w:rPr>
          <w:rFonts w:ascii="Times New Roman" w:eastAsia="Times New Roman" w:hAnsi="Times New Roman"/>
          <w:sz w:val="28"/>
          <w:szCs w:val="28"/>
          <w:lang w:eastAsia="ru-RU"/>
        </w:rPr>
        <w:t>ов</w:t>
      </w:r>
      <w:proofErr w:type="spellEnd"/>
      <w:r>
        <w:rPr>
          <w:rFonts w:ascii="Times New Roman" w:eastAsia="Times New Roman" w:hAnsi="Times New Roman"/>
          <w:sz w:val="28"/>
          <w:szCs w:val="28"/>
          <w:lang w:eastAsia="ru-RU"/>
        </w:rPr>
        <w:t>), используемого(</w:t>
      </w:r>
      <w:proofErr w:type="spellStart"/>
      <w:r>
        <w:rPr>
          <w:rFonts w:ascii="Times New Roman" w:eastAsia="Times New Roman" w:hAnsi="Times New Roman"/>
          <w:sz w:val="28"/>
          <w:szCs w:val="28"/>
          <w:lang w:eastAsia="ru-RU"/>
        </w:rPr>
        <w:t>ых</w:t>
      </w:r>
      <w:proofErr w:type="spellEnd"/>
      <w:r>
        <w:rPr>
          <w:rFonts w:ascii="Times New Roman" w:eastAsia="Times New Roman" w:hAnsi="Times New Roman"/>
          <w:sz w:val="28"/>
          <w:szCs w:val="28"/>
          <w:lang w:eastAsia="ru-RU"/>
        </w:rPr>
        <w:t>) для закладки многолетних насаждений, принадлежащего(их) сельскохозяйственному товаропроизводителю на праве собственности, праве постоянного (бессрочного) пользования или аренды (субаренды) сроком владения не менее одного года на дату подачи документов на предоставление субсидии на закладку и уход за многолетними насаждениями;</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4" w:name="sub_89"/>
      <w:r>
        <w:rPr>
          <w:rFonts w:ascii="Times New Roman" w:eastAsia="Times New Roman" w:hAnsi="Times New Roman"/>
          <w:sz w:val="28"/>
          <w:szCs w:val="28"/>
          <w:lang w:eastAsia="ru-RU"/>
        </w:rPr>
        <w:t>- наличие у сельскохозяйственного товаропроизводителя проекта закладки многолетних насаждений;</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5" w:name="sub_810"/>
      <w:bookmarkEnd w:id="74"/>
      <w:r>
        <w:rPr>
          <w:rFonts w:ascii="Times New Roman" w:eastAsia="Times New Roman" w:hAnsi="Times New Roman"/>
          <w:sz w:val="28"/>
          <w:szCs w:val="28"/>
          <w:lang w:eastAsia="ru-RU"/>
        </w:rPr>
        <w:t>- наличие в проекте на закладку нового сада, включая виноградники, на раскорчеванной площади сведений о возрасте выбывших из эксплуатации многолетних насаждений;</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6" w:name="sub_8010"/>
      <w:bookmarkEnd w:id="75"/>
      <w:r>
        <w:rPr>
          <w:rFonts w:ascii="Times New Roman" w:eastAsia="Times New Roman" w:hAnsi="Times New Roman"/>
          <w:sz w:val="28"/>
          <w:szCs w:val="28"/>
          <w:lang w:eastAsia="ru-RU"/>
        </w:rPr>
        <w:t>- осуществление закладки многолетних насаждений, и (или) ухода за многолетними насаждениями до периода их товарного плодоношения, и (или) раскорчевки выбывших из эксплуатации многолетних насаждений в году, предшествующем текущему финансовому году, и (или) текущем финансовом году на площади не менее 1 гектара;</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7" w:name="sub_811"/>
      <w:bookmarkEnd w:id="76"/>
      <w:r>
        <w:rPr>
          <w:rFonts w:ascii="Times New Roman" w:eastAsia="Times New Roman" w:hAnsi="Times New Roman"/>
          <w:sz w:val="28"/>
          <w:szCs w:val="28"/>
          <w:lang w:eastAsia="ru-RU"/>
        </w:rPr>
        <w:t>- наличие площади многолетних насаждений на 1 января текущего финансового года не менее 1 гектара (для сельскохозяйственных товаропроизводителей, осуществивших работы по уходу за многолетними насаждениями);</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8" w:name="sub_812"/>
      <w:bookmarkEnd w:id="77"/>
      <w:r>
        <w:rPr>
          <w:rFonts w:ascii="Times New Roman" w:eastAsia="Times New Roman" w:hAnsi="Times New Roman"/>
          <w:sz w:val="28"/>
          <w:szCs w:val="28"/>
          <w:lang w:eastAsia="ru-RU"/>
        </w:rPr>
        <w:t>- наличие на 1 января текущего финансового года и (или) на 1 января года, предшествующего текущему финансовому году, на территории Смоленской области площадей выбывших из эксплуатации многолетних насаждений в возрасте 20 лет и более от года закладки (для сельскохозяйственных товаропроизводителей, осуществивших работы по раскорчевке выбывших из эксплуатации многолетних насаждений);</w:t>
      </w:r>
    </w:p>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9" w:name="sub_8012"/>
      <w:bookmarkEnd w:id="78"/>
      <w:r>
        <w:rPr>
          <w:rFonts w:ascii="Times New Roman" w:eastAsia="Times New Roman" w:hAnsi="Times New Roman"/>
          <w:sz w:val="28"/>
          <w:szCs w:val="28"/>
          <w:lang w:eastAsia="ru-RU"/>
        </w:rPr>
        <w:lastRenderedPageBreak/>
        <w:t xml:space="preserve">- осуществление закладки многолетних насаждений посадочным материалом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при условии, что сортовые и посевные качества посадочного материала соответствуют ГОСТу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53135-2008 (для сельскохозяйственных товаропроизводителей, осуществивших работы по закладке многолетних насаждений);</w:t>
      </w:r>
    </w:p>
    <w:bookmarkEnd w:id="79"/>
    <w:p w:rsidR="00981F79" w:rsidRDefault="00981F79" w:rsidP="00981F7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неполучение субсидии на закладку и уход за многолетними насаждениями по затратам, просубсидированным ранее.</w:t>
      </w:r>
    </w:p>
    <w:p w:rsidR="00981F79" w:rsidRDefault="00981F79" w:rsidP="00981F79">
      <w:pPr>
        <w:spacing w:after="0" w:line="240" w:lineRule="auto"/>
        <w:ind w:firstLine="709"/>
        <w:jc w:val="both"/>
        <w:rPr>
          <w:rFonts w:ascii="Times New Roman" w:hAnsi="Times New Roman"/>
          <w:b/>
          <w:sz w:val="28"/>
          <w:szCs w:val="28"/>
        </w:rPr>
      </w:pPr>
      <w:r>
        <w:rPr>
          <w:rFonts w:ascii="Times New Roman CYR" w:eastAsia="Times New Roman" w:hAnsi="Times New Roman CYR" w:cs="Times New Roman CYR"/>
          <w:b/>
          <w:sz w:val="28"/>
          <w:szCs w:val="28"/>
          <w:lang w:eastAsia="ru-RU"/>
        </w:rPr>
        <w:t xml:space="preserve">Заявление о предоставлении субсидии </w:t>
      </w:r>
      <w:r>
        <w:rPr>
          <w:rFonts w:ascii="Times New Roman CYR" w:eastAsia="Times New Roman" w:hAnsi="Times New Roman CYR" w:cs="Times New Roman CYR"/>
          <w:sz w:val="28"/>
          <w:szCs w:val="28"/>
          <w:lang w:eastAsia="ru-RU"/>
        </w:rPr>
        <w:t>и соответствующий пакет документов сельскохозяйственный товаропроизводитель подает в срок                                     до 15 декабря включительно.</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Постановление Администрации Смоленской области от 01.02.2019 № 26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w:t>
      </w:r>
      <w:r w:rsidR="005C64F1">
        <w:rPr>
          <w:rFonts w:ascii="Times New Roman" w:hAnsi="Times New Roman"/>
          <w:sz w:val="28"/>
          <w:szCs w:val="28"/>
        </w:rPr>
        <w:t>овольствия в Смоленской области»</w:t>
      </w:r>
      <w:r>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w:t>
      </w:r>
      <w:proofErr w:type="gramEnd"/>
      <w:r>
        <w:rPr>
          <w:rFonts w:ascii="Times New Roman" w:hAnsi="Times New Roman"/>
          <w:sz w:val="28"/>
          <w:szCs w:val="28"/>
        </w:rPr>
        <w:t xml:space="preserve"> за мн</w:t>
      </w:r>
      <w:r w:rsidR="005C64F1">
        <w:rPr>
          <w:rFonts w:ascii="Times New Roman" w:hAnsi="Times New Roman"/>
          <w:sz w:val="28"/>
          <w:szCs w:val="28"/>
        </w:rPr>
        <w:t>оголетними насаждениями»</w:t>
      </w:r>
      <w:r>
        <w:rPr>
          <w:rFonts w:ascii="Times New Roman" w:hAnsi="Times New Roman"/>
          <w:sz w:val="28"/>
          <w:szCs w:val="28"/>
        </w:rPr>
        <w:t>.</w:t>
      </w:r>
    </w:p>
    <w:p w:rsidR="00981F79" w:rsidRDefault="00981F79" w:rsidP="00981F79">
      <w:pPr>
        <w:spacing w:after="0" w:line="240" w:lineRule="auto"/>
        <w:contextualSpacing/>
        <w:jc w:val="both"/>
        <w:rPr>
          <w:rFonts w:ascii="Times New Roman" w:hAnsi="Times New Roman"/>
          <w:sz w:val="28"/>
          <w:szCs w:val="28"/>
        </w:rPr>
      </w:pPr>
    </w:p>
    <w:p w:rsidR="005C64F1" w:rsidRDefault="005C64F1" w:rsidP="00981F79">
      <w:pPr>
        <w:spacing w:after="0" w:line="240" w:lineRule="auto"/>
        <w:contextualSpacing/>
        <w:jc w:val="both"/>
        <w:rPr>
          <w:rFonts w:ascii="Times New Roman" w:hAnsi="Times New Roman"/>
          <w:sz w:val="28"/>
          <w:szCs w:val="28"/>
        </w:rPr>
      </w:pPr>
    </w:p>
    <w:p w:rsidR="00981F79" w:rsidRPr="00BE4CA2" w:rsidRDefault="00981F79" w:rsidP="005C64F1">
      <w:pPr>
        <w:pStyle w:val="1"/>
        <w:spacing w:before="0" w:after="0" w:line="240" w:lineRule="auto"/>
        <w:ind w:firstLine="709"/>
        <w:jc w:val="center"/>
        <w:rPr>
          <w:rFonts w:ascii="Times New Roman" w:hAnsi="Times New Roman"/>
          <w:sz w:val="28"/>
          <w:szCs w:val="28"/>
          <w:lang w:eastAsia="zh-CN"/>
        </w:rPr>
      </w:pPr>
      <w:bookmarkStart w:id="80" w:name="_Toc79569182"/>
      <w:r w:rsidRPr="00BE4CA2">
        <w:rPr>
          <w:rFonts w:ascii="Times New Roman" w:hAnsi="Times New Roman"/>
          <w:sz w:val="28"/>
          <w:szCs w:val="28"/>
          <w:lang w:eastAsia="zh-CN"/>
        </w:rPr>
        <w:t>Предоставление субсидий на приобретение сельскохозяйственной, промышленной техники для производства сельскохозяйственной продукции.</w:t>
      </w:r>
      <w:bookmarkEnd w:id="80"/>
    </w:p>
    <w:p w:rsidR="00981F79" w:rsidRDefault="00981F79" w:rsidP="00981F79">
      <w:pPr>
        <w:spacing w:after="0" w:line="240" w:lineRule="auto"/>
        <w:ind w:firstLine="709"/>
        <w:jc w:val="both"/>
        <w:rPr>
          <w:rFonts w:ascii="Times New Roman" w:hAnsi="Times New Roman"/>
          <w:b/>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Сумма субсидии на приобретение техники не может превышать фактически понесенные сельскохозяйственным товаропроизводителем затраты на приобретение техники (без учета налога на добавленную стоимость). Под техникой понимается сельскохозяйственная и промышленная техника, соответствующая перечню, утвержденному постановлением Администрации Смоленской области от 08.07.2019 № 407, которая ранее не эксплуатировалась, а с момента ее производства (выпуска) и до даты приобретения прошло не более двух лет.</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Размер возмещения зависит от вида приобретаемой техники и составляет                    от 20 до 50%, а для специализированной техники для возделывания льна-долгунца – до 70% от стоимости техники без учета НДС. Установлен также предельный размер субсидии на приобретение техники на одного ее получателя в текущем финансовом году.</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 имеют:</w:t>
      </w:r>
    </w:p>
    <w:p w:rsidR="00981F79" w:rsidRDefault="00981F79" w:rsidP="00981F79">
      <w:pPr>
        <w:spacing w:after="0" w:line="240" w:lineRule="auto"/>
        <w:contextualSpacing/>
        <w:jc w:val="both"/>
        <w:rPr>
          <w:rFonts w:ascii="Times New Roman" w:hAnsi="Times New Roman"/>
          <w:sz w:val="28"/>
          <w:szCs w:val="28"/>
        </w:rPr>
      </w:pPr>
      <w:r>
        <w:rPr>
          <w:rFonts w:ascii="Times New Roman" w:hAnsi="Times New Roman"/>
          <w:sz w:val="28"/>
          <w:szCs w:val="28"/>
        </w:rPr>
        <w:t xml:space="preserve">сельскохозяйственные товаропроизводители (кроме граждан, ведущих личное подсобное хозяйство),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w:t>
      </w:r>
      <w:r>
        <w:rPr>
          <w:rFonts w:ascii="Times New Roman" w:hAnsi="Times New Roman"/>
          <w:sz w:val="28"/>
          <w:szCs w:val="28"/>
        </w:rPr>
        <w:lastRenderedPageBreak/>
        <w:t>предпринимателей,</w:t>
      </w:r>
      <w:r>
        <w:rPr>
          <w:rFonts w:ascii="YS Text" w:hAnsi="YS Text"/>
          <w:color w:val="000000"/>
          <w:sz w:val="23"/>
          <w:szCs w:val="23"/>
          <w:shd w:val="clear" w:color="auto" w:fill="FFFFFF"/>
        </w:rPr>
        <w:t xml:space="preserve"> </w:t>
      </w:r>
      <w:r>
        <w:rPr>
          <w:rFonts w:ascii="Times New Roman" w:hAnsi="Times New Roman"/>
          <w:sz w:val="28"/>
          <w:szCs w:val="28"/>
        </w:rPr>
        <w:t>осуществляющих деятельность на территории Смоленской области.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соответствие техники, приобретаемой сельскохозяйственным товаропроизводителем, требованиям порядка предоставления субсидии;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оплата техники по договору (договорам) купли-продажи (поставки) не ранее 1 января года, предшествующего текущему финансовому году, или 1 января года, предшествующего предыдущему финансовому году (для сельскохозяйственных товаропроизводителей, занимающихся производством и (или) первичной переработкой льна-долгунца);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исполнение сельскохозяйственным товаропроизводителем обязательств по уплате лизинговой компании первоначального лизингового платежа (аванса) не ранее 1 января года, предшествующего текущему финансовому году (в случае приобретения техники на условиях финансовой аренды (лизинга), или 1 января года, предшествующего предыдущему финансовому году (для сельскохозяйственных товаропроизводителей, занимающихся производством и (или) первичной переработкой льна-долгунца);</w:t>
      </w:r>
      <w:proofErr w:type="gramEnd"/>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отсутствие текущей просроченной задолженности по ранее предоставленным на возвратной основе средствам </w:t>
      </w:r>
      <w:proofErr w:type="spellStart"/>
      <w:r>
        <w:rPr>
          <w:rFonts w:ascii="Times New Roman" w:eastAsia="Times New Roman" w:hAnsi="Times New Roman"/>
          <w:color w:val="000000"/>
          <w:sz w:val="28"/>
          <w:szCs w:val="28"/>
          <w:lang w:eastAsia="ru-RU"/>
        </w:rPr>
        <w:t>микрокредитной</w:t>
      </w:r>
      <w:proofErr w:type="spellEnd"/>
      <w:r>
        <w:rPr>
          <w:rFonts w:ascii="Times New Roman" w:eastAsia="Times New Roman" w:hAnsi="Times New Roman"/>
          <w:color w:val="000000"/>
          <w:sz w:val="28"/>
          <w:szCs w:val="28"/>
          <w:lang w:eastAsia="ru-RU"/>
        </w:rPr>
        <w:t xml:space="preserve"> компании "Смоленский областной фонд поддержки предпринимательства";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наличие у сельскохозяйственного товаропроизводителя посевных площадей соответствующих сельскохозяйственных культур в размере не менее 20 гектаров, в </w:t>
      </w:r>
      <w:proofErr w:type="gramStart"/>
      <w:r>
        <w:rPr>
          <w:rFonts w:ascii="Times New Roman" w:eastAsia="Times New Roman" w:hAnsi="Times New Roman"/>
          <w:color w:val="000000"/>
          <w:sz w:val="28"/>
          <w:szCs w:val="28"/>
          <w:lang w:eastAsia="ru-RU"/>
        </w:rPr>
        <w:t>целях</w:t>
      </w:r>
      <w:proofErr w:type="gramEnd"/>
      <w:r>
        <w:rPr>
          <w:rFonts w:ascii="Times New Roman" w:eastAsia="Times New Roman" w:hAnsi="Times New Roman"/>
          <w:color w:val="000000"/>
          <w:sz w:val="28"/>
          <w:szCs w:val="28"/>
          <w:lang w:eastAsia="ru-RU"/>
        </w:rPr>
        <w:t xml:space="preserve"> возделывания которых приобреталась техника, за последний отчетный период, по которому истек установленный федеральным законодательством срок представления статистической отчетности;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наличие у сельскохозяйственного товаропроизводителя на 1 января текущего финансового года 200 и более голов крупного рогатого скота и (или) 1000 голов свиней (в случае приобретения техники для животноводства); </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сельскохозяйственного товаропроизводителя посевных площадей льна-долгунца в размере не менее 20 гектаров за последний отчетный период, по которому истек установленный федеральным законодательством срок представления статистической отчетности (в случае приобретения техники сельскохозяйственными товаропроизводителями, занимающимися производством и (или) первичной переработкой льна-долгунца);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производство сельскохозяйственным товаропроизводителем льнопродукции (тресты в переводе на льноволокно, льносемян) в году, предшествующем текущему финансовому году (за исключением сельскохозяйственных товаропроизводителей, не осуществлявших посев льна-долгунца в году, предшествующем текущему финансовому году) (в случае приобретения техники сельскохозяйственными товаропроизводителями, занимающимися производством и (или) первичной переработкой льна-долгунца);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сельскохозяйственного товаропроизводителя на 1 января текущего финансового года 100 и более голов дойного стада (в случае приобретения техники для молочного животноводства);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приобретение датчиков для индивидуального учета животных в количестве, не превышающем поголовья крупного рогатого скота, имеющегося у сельскохозяйственного товаропроизводителя на 1 января текущего финансового года (в случае приобретения техники для животноводства); </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наличие проектной документации на проведение </w:t>
      </w:r>
      <w:proofErr w:type="spellStart"/>
      <w:r>
        <w:rPr>
          <w:rFonts w:ascii="Times New Roman" w:eastAsia="Times New Roman" w:hAnsi="Times New Roman"/>
          <w:color w:val="000000"/>
          <w:sz w:val="28"/>
          <w:szCs w:val="28"/>
          <w:lang w:eastAsia="ru-RU"/>
        </w:rPr>
        <w:t>культуртехнических</w:t>
      </w:r>
      <w:proofErr w:type="spellEnd"/>
      <w:r>
        <w:rPr>
          <w:rFonts w:ascii="Times New Roman" w:eastAsia="Times New Roman" w:hAnsi="Times New Roman"/>
          <w:color w:val="000000"/>
          <w:sz w:val="28"/>
          <w:szCs w:val="28"/>
          <w:lang w:eastAsia="ru-RU"/>
        </w:rPr>
        <w:t xml:space="preserve"> мероприятий (в случае приобретения специализированной техники);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неполучение субсидии на приобретение техники на просубсидированную ранее технику;</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регистрация техники в органах государственного надзора за техническим состоянием самоходных машин и других видов техники на территории Смоленской области (в случае приобретения техники на условиях финансовой аренды (лизинга) регистрация осуществляется на территории Российской Федерации в соответствии с условиями договора финансовой аренд</w:t>
      </w:r>
      <w:proofErr w:type="gramStart"/>
      <w:r>
        <w:rPr>
          <w:rFonts w:ascii="Times New Roman" w:eastAsia="Times New Roman" w:hAnsi="Times New Roman"/>
          <w:color w:val="000000"/>
          <w:sz w:val="28"/>
          <w:szCs w:val="28"/>
          <w:lang w:eastAsia="ru-RU"/>
        </w:rPr>
        <w:t>ы(</w:t>
      </w:r>
      <w:proofErr w:type="gramEnd"/>
      <w:r>
        <w:rPr>
          <w:rFonts w:ascii="Times New Roman" w:eastAsia="Times New Roman" w:hAnsi="Times New Roman"/>
          <w:color w:val="000000"/>
          <w:sz w:val="28"/>
          <w:szCs w:val="28"/>
          <w:lang w:eastAsia="ru-RU"/>
        </w:rPr>
        <w:t>лизинга);</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сельскохозяйственных товаропроизводителей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981F79" w:rsidRDefault="00981F79" w:rsidP="00981F7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юридических лиц (за исключением крестьянских (фермерских) хозяйств) – 5 человек и более.</w:t>
      </w:r>
    </w:p>
    <w:p w:rsidR="00981F79" w:rsidRDefault="00981F79" w:rsidP="00981F79">
      <w:pPr>
        <w:spacing w:after="0" w:line="240" w:lineRule="auto"/>
        <w:ind w:firstLine="709"/>
        <w:jc w:val="both"/>
        <w:rPr>
          <w:rFonts w:ascii="Times New Roman" w:hAnsi="Times New Roman"/>
          <w:b/>
          <w:sz w:val="28"/>
          <w:szCs w:val="28"/>
        </w:rPr>
      </w:pPr>
      <w:r>
        <w:rPr>
          <w:rFonts w:ascii="Times New Roman CYR" w:eastAsia="Times New Roman" w:hAnsi="Times New Roman CYR" w:cs="Times New Roman CYR"/>
          <w:b/>
          <w:sz w:val="28"/>
          <w:szCs w:val="28"/>
          <w:lang w:eastAsia="ru-RU"/>
        </w:rPr>
        <w:t xml:space="preserve">Заявление о предоставлении субсидии </w:t>
      </w:r>
      <w:r>
        <w:rPr>
          <w:rFonts w:ascii="Times New Roman CYR" w:eastAsia="Times New Roman" w:hAnsi="Times New Roman CYR" w:cs="Times New Roman CYR"/>
          <w:sz w:val="28"/>
          <w:szCs w:val="28"/>
          <w:lang w:eastAsia="ru-RU"/>
        </w:rPr>
        <w:t>и соответствующий пакет документов сельскохозяйственный товаропроизводитель подает в срок до 1 декабря включительно.</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Постановление Администрации Смоленской области от 08.07.2019 № 407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w:t>
      </w:r>
    </w:p>
    <w:p w:rsidR="00981F79" w:rsidRDefault="00981F79" w:rsidP="00981F79">
      <w:pPr>
        <w:spacing w:after="0" w:line="240" w:lineRule="auto"/>
        <w:contextualSpacing/>
        <w:jc w:val="both"/>
        <w:rPr>
          <w:rFonts w:ascii="Times New Roman" w:hAnsi="Times New Roman"/>
          <w:sz w:val="28"/>
          <w:szCs w:val="28"/>
        </w:rPr>
      </w:pPr>
      <w:r>
        <w:rPr>
          <w:rFonts w:ascii="Times New Roman" w:hAnsi="Times New Roman"/>
          <w:sz w:val="28"/>
          <w:szCs w:val="28"/>
        </w:rPr>
        <w:t>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промышленной техники для производства сельскохозяйственной продукции.</w:t>
      </w:r>
    </w:p>
    <w:p w:rsidR="00981F79" w:rsidRDefault="00981F79" w:rsidP="00981F79">
      <w:pPr>
        <w:spacing w:after="0" w:line="240" w:lineRule="auto"/>
        <w:contextualSpacing/>
        <w:jc w:val="both"/>
        <w:rPr>
          <w:rFonts w:ascii="Times New Roman" w:hAnsi="Times New Roman"/>
          <w:b/>
          <w:i/>
          <w:sz w:val="28"/>
          <w:szCs w:val="28"/>
        </w:rPr>
      </w:pPr>
    </w:p>
    <w:p w:rsidR="00981F79" w:rsidRDefault="00981F79" w:rsidP="00981F79">
      <w:pPr>
        <w:spacing w:after="0" w:line="240" w:lineRule="auto"/>
        <w:contextualSpacing/>
        <w:jc w:val="both"/>
        <w:rPr>
          <w:rFonts w:ascii="Times New Roman" w:hAnsi="Times New Roman"/>
          <w:b/>
          <w:i/>
          <w:sz w:val="28"/>
          <w:szCs w:val="28"/>
        </w:rPr>
      </w:pP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1" w:name="_Toc79569183"/>
      <w:r w:rsidRPr="00BE4CA2">
        <w:rPr>
          <w:rFonts w:ascii="Times New Roman" w:hAnsi="Times New Roman"/>
          <w:sz w:val="28"/>
          <w:szCs w:val="28"/>
          <w:lang w:eastAsia="zh-CN"/>
        </w:rPr>
        <w:t xml:space="preserve">Предоставление субсидий на проведение </w:t>
      </w:r>
      <w:proofErr w:type="spellStart"/>
      <w:r w:rsidRPr="00BE4CA2">
        <w:rPr>
          <w:rFonts w:ascii="Times New Roman" w:hAnsi="Times New Roman"/>
          <w:sz w:val="28"/>
          <w:szCs w:val="28"/>
          <w:lang w:eastAsia="zh-CN"/>
        </w:rPr>
        <w:t>культуртехнических</w:t>
      </w:r>
      <w:proofErr w:type="spellEnd"/>
      <w:r w:rsidRPr="00BE4CA2">
        <w:rPr>
          <w:rFonts w:ascii="Times New Roman" w:hAnsi="Times New Roman"/>
          <w:sz w:val="28"/>
          <w:szCs w:val="28"/>
          <w:lang w:eastAsia="zh-CN"/>
        </w:rPr>
        <w:t xml:space="preserve"> мероприятий на выбывших сельскохозяйственных угодьях, вовлекаемых в сельскохозяйственный оборот</w:t>
      </w:r>
      <w:bookmarkEnd w:id="81"/>
    </w:p>
    <w:p w:rsidR="00981F79" w:rsidRDefault="00981F79" w:rsidP="00981F79">
      <w:pPr>
        <w:spacing w:after="0" w:line="240" w:lineRule="auto"/>
        <w:ind w:firstLine="709"/>
        <w:jc w:val="both"/>
        <w:rPr>
          <w:rFonts w:ascii="Times New Roman" w:hAnsi="Times New Roman"/>
          <w:b/>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проведение </w:t>
      </w:r>
      <w:proofErr w:type="spellStart"/>
      <w:r>
        <w:rPr>
          <w:rFonts w:ascii="Times New Roman" w:hAnsi="Times New Roman"/>
          <w:sz w:val="28"/>
          <w:szCs w:val="28"/>
        </w:rPr>
        <w:t>культуртехнических</w:t>
      </w:r>
      <w:proofErr w:type="spellEnd"/>
      <w:r>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 </w:t>
      </w:r>
      <w:r>
        <w:rPr>
          <w:rFonts w:ascii="Times New Roman" w:hAnsi="Times New Roman"/>
          <w:b/>
          <w:sz w:val="28"/>
          <w:szCs w:val="28"/>
        </w:rPr>
        <w:t>в соответствии с проектной документацией</w:t>
      </w:r>
      <w:r>
        <w:rPr>
          <w:rFonts w:ascii="Times New Roman" w:hAnsi="Times New Roman"/>
          <w:sz w:val="28"/>
          <w:szCs w:val="28"/>
        </w:rPr>
        <w:t xml:space="preserve">, в том числе на расчистку земель от древесной и травянистой растительности, кочек, пней и мха, а также от камней и иных предметов, рыхление, </w:t>
      </w:r>
      <w:proofErr w:type="spellStart"/>
      <w:r>
        <w:rPr>
          <w:rFonts w:ascii="Times New Roman" w:hAnsi="Times New Roman"/>
          <w:sz w:val="28"/>
          <w:szCs w:val="28"/>
        </w:rPr>
        <w:t>пескование</w:t>
      </w:r>
      <w:proofErr w:type="spellEnd"/>
      <w:r>
        <w:rPr>
          <w:rFonts w:ascii="Times New Roman" w:hAnsi="Times New Roman"/>
          <w:sz w:val="28"/>
          <w:szCs w:val="28"/>
        </w:rPr>
        <w:t xml:space="preserve">, </w:t>
      </w:r>
      <w:proofErr w:type="spellStart"/>
      <w:r>
        <w:rPr>
          <w:rFonts w:ascii="Times New Roman" w:hAnsi="Times New Roman"/>
          <w:sz w:val="28"/>
          <w:szCs w:val="28"/>
        </w:rPr>
        <w:t>глинование</w:t>
      </w:r>
      <w:proofErr w:type="spellEnd"/>
      <w:r>
        <w:rPr>
          <w:rFonts w:ascii="Times New Roman" w:hAnsi="Times New Roman"/>
          <w:sz w:val="28"/>
          <w:szCs w:val="28"/>
        </w:rPr>
        <w:t xml:space="preserve">, землевание, плантаж и </w:t>
      </w:r>
      <w:r>
        <w:rPr>
          <w:rFonts w:ascii="Times New Roman" w:hAnsi="Times New Roman"/>
          <w:sz w:val="28"/>
          <w:szCs w:val="28"/>
        </w:rPr>
        <w:lastRenderedPageBreak/>
        <w:t xml:space="preserve">первичную обработку почвы, внесение </w:t>
      </w:r>
      <w:proofErr w:type="spellStart"/>
      <w:r>
        <w:rPr>
          <w:rFonts w:ascii="Times New Roman" w:hAnsi="Times New Roman"/>
          <w:sz w:val="28"/>
          <w:szCs w:val="28"/>
        </w:rPr>
        <w:t>мелиорантов</w:t>
      </w:r>
      <w:proofErr w:type="spellEnd"/>
      <w:r>
        <w:rPr>
          <w:rFonts w:ascii="Times New Roman" w:hAnsi="Times New Roman"/>
          <w:sz w:val="28"/>
          <w:szCs w:val="28"/>
        </w:rPr>
        <w:t>, понижающих кислотность почв.</w:t>
      </w:r>
      <w:proofErr w:type="gramEnd"/>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Субсидии предоставляются в размере:</w:t>
      </w:r>
    </w:p>
    <w:p w:rsidR="00981F79" w:rsidRDefault="00981F79" w:rsidP="00981F79">
      <w:pPr>
        <w:spacing w:after="0" w:line="240" w:lineRule="auto"/>
        <w:ind w:firstLine="709"/>
        <w:jc w:val="both"/>
        <w:rPr>
          <w:rFonts w:ascii="Times New Roman" w:hAnsi="Times New Roman"/>
          <w:sz w:val="28"/>
          <w:szCs w:val="28"/>
        </w:rPr>
      </w:pPr>
      <w:r>
        <w:rPr>
          <w:rFonts w:ascii="Times New Roman" w:hAnsi="Times New Roman"/>
          <w:sz w:val="28"/>
          <w:szCs w:val="28"/>
        </w:rPr>
        <w:t xml:space="preserve">70 процентов от фактически понесенных затрат на проведение </w:t>
      </w:r>
      <w:proofErr w:type="spellStart"/>
      <w:r>
        <w:rPr>
          <w:rFonts w:ascii="Times New Roman" w:hAnsi="Times New Roman"/>
          <w:sz w:val="28"/>
          <w:szCs w:val="28"/>
        </w:rPr>
        <w:t>культуртехнических</w:t>
      </w:r>
      <w:proofErr w:type="spellEnd"/>
      <w:r>
        <w:rPr>
          <w:rFonts w:ascii="Times New Roman" w:hAnsi="Times New Roman"/>
          <w:sz w:val="28"/>
          <w:szCs w:val="28"/>
        </w:rPr>
        <w:t xml:space="preserve"> мероприятий (без учета налога на добавленную стоимость), но не более 30 000 рублей на 1 гектар.</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Право на получение субсидии имеют:</w:t>
      </w:r>
    </w:p>
    <w:p w:rsidR="00981F79" w:rsidRDefault="00981F79" w:rsidP="00981F7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сельскохозяйственные товаропроизводители (кроме граждан, ведущих личное подсобное хозяйство),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w:t>
      </w:r>
      <w:r>
        <w:rPr>
          <w:rFonts w:ascii="YS Text" w:hAnsi="YS Text"/>
          <w:color w:val="000000"/>
          <w:sz w:val="23"/>
          <w:szCs w:val="23"/>
          <w:shd w:val="clear" w:color="auto" w:fill="FFFFFF"/>
        </w:rPr>
        <w:t xml:space="preserve"> </w:t>
      </w:r>
      <w:r>
        <w:rPr>
          <w:rFonts w:ascii="Times New Roman" w:hAnsi="Times New Roman"/>
          <w:sz w:val="28"/>
          <w:szCs w:val="28"/>
        </w:rPr>
        <w:t xml:space="preserve">занимающихся сельскохозяйственным производством на территории Смоленской области и осуществляющих в текущем финансовом году и (или) предыдущем финансовом году </w:t>
      </w:r>
      <w:proofErr w:type="spellStart"/>
      <w:r>
        <w:rPr>
          <w:rFonts w:ascii="Times New Roman" w:hAnsi="Times New Roman"/>
          <w:sz w:val="28"/>
          <w:szCs w:val="28"/>
        </w:rPr>
        <w:t>культуртехнические</w:t>
      </w:r>
      <w:proofErr w:type="spellEnd"/>
      <w:r>
        <w:rPr>
          <w:rFonts w:ascii="Times New Roman" w:hAnsi="Times New Roman"/>
          <w:sz w:val="28"/>
          <w:szCs w:val="28"/>
        </w:rPr>
        <w:t xml:space="preserve"> мероприятия.</w:t>
      </w:r>
      <w:proofErr w:type="gramEnd"/>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 наличие земельных участков, на которых проведены </w:t>
      </w:r>
      <w:proofErr w:type="spellStart"/>
      <w:r>
        <w:rPr>
          <w:rFonts w:ascii="Times New Roman" w:hAnsi="Times New Roman"/>
          <w:sz w:val="28"/>
          <w:szCs w:val="28"/>
        </w:rPr>
        <w:t>культуртехнические</w:t>
      </w:r>
      <w:proofErr w:type="spellEnd"/>
      <w:r>
        <w:rPr>
          <w:rFonts w:ascii="Times New Roman" w:hAnsi="Times New Roman"/>
          <w:sz w:val="28"/>
          <w:szCs w:val="28"/>
        </w:rPr>
        <w:t xml:space="preserve"> мероприятия на дату подачи документов на предоставление субсидии на </w:t>
      </w:r>
      <w:proofErr w:type="spellStart"/>
      <w:r>
        <w:rPr>
          <w:rFonts w:ascii="Times New Roman" w:hAnsi="Times New Roman"/>
          <w:sz w:val="28"/>
          <w:szCs w:val="28"/>
        </w:rPr>
        <w:t>культуртехнические</w:t>
      </w:r>
      <w:proofErr w:type="spellEnd"/>
      <w:r>
        <w:rPr>
          <w:rFonts w:ascii="Times New Roman" w:hAnsi="Times New Roman"/>
          <w:sz w:val="28"/>
          <w:szCs w:val="28"/>
        </w:rPr>
        <w:t xml:space="preserve"> мероприятия, при условии регистрации прав и сделок на указанные земельные участки в соответствии с требованиями Федерального закона "О государственной регистрации недвижимости";</w:t>
      </w:r>
    </w:p>
    <w:p w:rsidR="00981F79" w:rsidRDefault="00981F79" w:rsidP="00981F79">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 осуществление сельскохозяйственным товаропроизводителем </w:t>
      </w:r>
      <w:proofErr w:type="spellStart"/>
      <w:r>
        <w:rPr>
          <w:rFonts w:ascii="Times New Roman" w:hAnsi="Times New Roman"/>
          <w:sz w:val="28"/>
          <w:szCs w:val="28"/>
        </w:rPr>
        <w:t>культуртехнических</w:t>
      </w:r>
      <w:proofErr w:type="spellEnd"/>
      <w:r>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 в текущем финансовом году и (или) предыдущем финансовом году;</w:t>
      </w:r>
    </w:p>
    <w:p w:rsidR="00981F79" w:rsidRDefault="00981F79" w:rsidP="00981F79">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 наличие проектно-сметной документации на проведение </w:t>
      </w:r>
      <w:proofErr w:type="spellStart"/>
      <w:r>
        <w:rPr>
          <w:rFonts w:ascii="Times New Roman" w:hAnsi="Times New Roman"/>
          <w:sz w:val="28"/>
          <w:szCs w:val="28"/>
        </w:rPr>
        <w:t>культуртехнических</w:t>
      </w:r>
      <w:proofErr w:type="spellEnd"/>
      <w:r>
        <w:rPr>
          <w:rFonts w:ascii="Times New Roman" w:hAnsi="Times New Roman"/>
          <w:sz w:val="28"/>
          <w:szCs w:val="28"/>
        </w:rPr>
        <w:t xml:space="preserve"> мероприятий. </w:t>
      </w:r>
    </w:p>
    <w:p w:rsidR="00981F79" w:rsidRDefault="00981F79" w:rsidP="00981F79">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 xml:space="preserve">Заявление о предоставлении субсидии </w:t>
      </w:r>
      <w:r>
        <w:rPr>
          <w:rFonts w:ascii="Times New Roman CYR" w:eastAsia="Times New Roman" w:hAnsi="Times New Roman CYR" w:cs="Times New Roman CYR"/>
          <w:sz w:val="28"/>
          <w:szCs w:val="28"/>
          <w:lang w:eastAsia="ru-RU"/>
        </w:rPr>
        <w:t>и соответствующий пакет документов сельскохозяйственный товаропроизводитель подает в срок до 2 декабря включительно.</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Постановление Администрации Смоленской области от 22.02.2017 № 71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Pr>
          <w:rFonts w:ascii="Times New Roman" w:hAnsi="Times New Roman"/>
          <w:sz w:val="28"/>
          <w:szCs w:val="28"/>
        </w:rPr>
        <w:t>культуртехнических</w:t>
      </w:r>
      <w:proofErr w:type="spellEnd"/>
      <w:r>
        <w:rPr>
          <w:rFonts w:ascii="Times New Roman" w:hAnsi="Times New Roman"/>
          <w:sz w:val="28"/>
          <w:szCs w:val="28"/>
        </w:rPr>
        <w:t xml:space="preserve"> мероприятий на выбывших сельскохозяйственных угодьях, вовлекаемых в сельскохозяйственный оборот».</w:t>
      </w:r>
      <w:proofErr w:type="gramEnd"/>
    </w:p>
    <w:p w:rsidR="00981F79" w:rsidRDefault="00981F79" w:rsidP="00981F79">
      <w:pPr>
        <w:spacing w:after="0" w:line="240" w:lineRule="auto"/>
        <w:contextualSpacing/>
        <w:jc w:val="both"/>
        <w:rPr>
          <w:rFonts w:ascii="Times New Roman" w:hAnsi="Times New Roman"/>
          <w:i/>
          <w:sz w:val="28"/>
          <w:szCs w:val="28"/>
          <w:u w:val="single"/>
        </w:rPr>
      </w:pPr>
    </w:p>
    <w:p w:rsidR="00981F79" w:rsidRDefault="00981F79" w:rsidP="00981F79">
      <w:pPr>
        <w:shd w:val="clear" w:color="auto" w:fill="FFFFFF"/>
        <w:spacing w:after="0" w:line="240" w:lineRule="auto"/>
        <w:jc w:val="both"/>
        <w:rPr>
          <w:rFonts w:ascii="Times New Roman" w:eastAsia="Times New Roman" w:hAnsi="Times New Roman"/>
          <w:color w:val="000000"/>
          <w:sz w:val="28"/>
          <w:szCs w:val="28"/>
          <w:lang w:eastAsia="ru-RU"/>
        </w:rPr>
      </w:pP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2" w:name="_Toc79569184"/>
      <w:r w:rsidRPr="00BE4CA2">
        <w:rPr>
          <w:rFonts w:ascii="Times New Roman" w:hAnsi="Times New Roman"/>
          <w:sz w:val="28"/>
          <w:szCs w:val="28"/>
          <w:lang w:eastAsia="zh-CN"/>
        </w:rPr>
        <w:t>Предоставление субсидий на стимулирование увеличения производства масличных культур.</w:t>
      </w:r>
      <w:bookmarkEnd w:id="82"/>
    </w:p>
    <w:p w:rsidR="00981F79" w:rsidRDefault="00981F79" w:rsidP="00981F79">
      <w:pPr>
        <w:spacing w:after="0" w:line="240" w:lineRule="auto"/>
        <w:contextualSpacing/>
        <w:jc w:val="both"/>
        <w:rPr>
          <w:rFonts w:ascii="Times New Roman" w:hAnsi="Times New Roman"/>
          <w:b/>
          <w:i/>
          <w:sz w:val="28"/>
          <w:szCs w:val="28"/>
        </w:rPr>
      </w:pPr>
    </w:p>
    <w:p w:rsidR="00981F79" w:rsidRDefault="00981F79" w:rsidP="00981F79">
      <w:pPr>
        <w:spacing w:after="0" w:line="240" w:lineRule="auto"/>
        <w:ind w:firstLine="709"/>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на производство рапса, возникающих, в том числе, при реализации регионального проекта "Экспорт продукции АПК". Субсидия предоставляется на 1 тонну</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прироста объема производства семян рапса</w:t>
      </w:r>
      <w:proofErr w:type="gramEnd"/>
      <w:r>
        <w:rPr>
          <w:rFonts w:ascii="Times New Roman" w:eastAsia="Times New Roman" w:hAnsi="Times New Roman"/>
          <w:sz w:val="28"/>
          <w:szCs w:val="28"/>
          <w:lang w:eastAsia="ru-RU"/>
        </w:rPr>
        <w:t xml:space="preserve"> в году, предшествующем текущему финансовому году по отношению к базовому (2019) году, но не более 3 000 рублей.</w:t>
      </w:r>
    </w:p>
    <w:p w:rsidR="00981F79" w:rsidRDefault="00981F79" w:rsidP="00981F79">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Право на получение субсидии имеют:</w:t>
      </w:r>
    </w:p>
    <w:p w:rsidR="00981F79" w:rsidRDefault="00981F79" w:rsidP="00981F7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 xml:space="preserve">осуществляющие свою деятельность на территории Смоленской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55" w:history="1">
        <w:r>
          <w:rPr>
            <w:rStyle w:val="a3"/>
            <w:rFonts w:ascii="Times New Roman" w:hAnsi="Times New Roman"/>
            <w:sz w:val="28"/>
            <w:szCs w:val="28"/>
          </w:rPr>
          <w:t>статьей 3</w:t>
        </w:r>
      </w:hyperlink>
      <w:r>
        <w:rPr>
          <w:rFonts w:ascii="Times New Roman" w:hAnsi="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индивидуальных предпринимателей,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w:t>
      </w:r>
      <w:proofErr w:type="gramEnd"/>
      <w:r>
        <w:rPr>
          <w:rFonts w:ascii="Times New Roman" w:hAnsi="Times New Roman"/>
          <w:sz w:val="28"/>
          <w:szCs w:val="28"/>
        </w:rPr>
        <w:t xml:space="preserve"> (</w:t>
      </w:r>
      <w:proofErr w:type="gramStart"/>
      <w:r>
        <w:rPr>
          <w:rFonts w:ascii="Times New Roman" w:hAnsi="Times New Roman"/>
          <w:sz w:val="28"/>
          <w:szCs w:val="28"/>
        </w:rPr>
        <w:t>или) образовательной деятельности осуществляют производство рапса, его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рапса и (или) его реализацию, предоставляющим в Департамент отчетность о финансово-экономическом состоянии товаропроизводителей агропромышленного комплекса по формам, установленным Министерством сельского хозяйства Российской Федерации, включаемую в состав отчета о финансово-экономическом состоянии товаропроизводителей агропромышленного комплекса Смоленской</w:t>
      </w:r>
      <w:proofErr w:type="gramEnd"/>
      <w:r>
        <w:rPr>
          <w:rFonts w:ascii="Times New Roman" w:hAnsi="Times New Roman"/>
          <w:sz w:val="28"/>
          <w:szCs w:val="28"/>
        </w:rPr>
        <w:t xml:space="preserve"> области, направляемого в установленные сроки в Министерство сельского хозяйства Российской Федерации.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Основные условия предоставления субсидии:</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у получателей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 юридических лиц (за исключением крестьянских (фермерских) хозяйств) - 5 человек и более;</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наличие у получателя посевных площадей рапса в текущем финансовом году;</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производство и реализация получателем семян </w:t>
      </w:r>
      <w:proofErr w:type="gramStart"/>
      <w:r>
        <w:rPr>
          <w:rFonts w:ascii="Times New Roman" w:hAnsi="Times New Roman"/>
          <w:sz w:val="28"/>
          <w:szCs w:val="28"/>
        </w:rPr>
        <w:t>рапса</w:t>
      </w:r>
      <w:proofErr w:type="gramEnd"/>
      <w:r>
        <w:rPr>
          <w:rFonts w:ascii="Times New Roman" w:hAnsi="Times New Roman"/>
          <w:sz w:val="28"/>
          <w:szCs w:val="28"/>
        </w:rPr>
        <w:t xml:space="preserve"> перерабатывающим организациям, расположенным на территории Российской Федерации, в текущем финансовом году (за исключением получателей, отгружающих семена рапса на собственную переработку);</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использование получателем семян рапса, сорта или гибриды которых включены в Государственный реестр селекционных достижений, допущенных к использованию по 3 региону допуска, а также сортовые и посевные качества которых соответствуют </w:t>
      </w:r>
      <w:hyperlink r:id="rId56" w:history="1">
        <w:r>
          <w:rPr>
            <w:rStyle w:val="a3"/>
            <w:rFonts w:ascii="Times New Roman" w:hAnsi="Times New Roman"/>
            <w:sz w:val="28"/>
            <w:szCs w:val="28"/>
          </w:rPr>
          <w:t xml:space="preserve">ГОСТу </w:t>
        </w:r>
        <w:proofErr w:type="gramStart"/>
        <w:r>
          <w:rPr>
            <w:rStyle w:val="a3"/>
            <w:rFonts w:ascii="Times New Roman" w:hAnsi="Times New Roman"/>
            <w:sz w:val="28"/>
            <w:szCs w:val="28"/>
          </w:rPr>
          <w:t>Р</w:t>
        </w:r>
        <w:proofErr w:type="gramEnd"/>
        <w:r>
          <w:rPr>
            <w:rStyle w:val="a3"/>
            <w:rFonts w:ascii="Times New Roman" w:hAnsi="Times New Roman"/>
            <w:sz w:val="28"/>
            <w:szCs w:val="28"/>
          </w:rPr>
          <w:t xml:space="preserve"> 52325-2005</w:t>
        </w:r>
      </w:hyperlink>
      <w:r>
        <w:rPr>
          <w:rFonts w:ascii="Times New Roman" w:hAnsi="Times New Roman"/>
          <w:sz w:val="28"/>
          <w:szCs w:val="28"/>
        </w:rPr>
        <w:t>;</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внесение получателем удобрений, используемых при производстве рапса, в объеме не менее 10 кг на гектар в действующем веществе;</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неполучение получателем субсидий, предоставляемых Департаментом, по затратам, просубсидированным ранее.</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Постановление Администрации Смоленской области от 09.06.2020 № 331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предпринимателями на возмещение части затрат на стимулирование увеличения производства масличных</w:t>
      </w:r>
      <w:proofErr w:type="gramEnd"/>
      <w:r>
        <w:rPr>
          <w:rFonts w:ascii="Times New Roman" w:hAnsi="Times New Roman"/>
          <w:sz w:val="28"/>
          <w:szCs w:val="28"/>
        </w:rPr>
        <w:t xml:space="preserve"> культур».</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rPr>
          <w:rFonts w:ascii="Times New Roman" w:hAnsi="Times New Roman"/>
          <w:sz w:val="28"/>
          <w:szCs w:val="28"/>
        </w:rPr>
      </w:pP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3" w:name="_Toc79569185"/>
      <w:r w:rsidRPr="00BE4CA2">
        <w:rPr>
          <w:rFonts w:ascii="Times New Roman" w:hAnsi="Times New Roman"/>
          <w:sz w:val="28"/>
          <w:szCs w:val="28"/>
          <w:lang w:eastAsia="zh-CN"/>
        </w:rPr>
        <w:t>Предоставление гранта «</w:t>
      </w:r>
      <w:proofErr w:type="spellStart"/>
      <w:r w:rsidRPr="00BE4CA2">
        <w:rPr>
          <w:rFonts w:ascii="Times New Roman" w:hAnsi="Times New Roman"/>
          <w:sz w:val="28"/>
          <w:szCs w:val="28"/>
          <w:lang w:eastAsia="zh-CN"/>
        </w:rPr>
        <w:t>Агростартап</w:t>
      </w:r>
      <w:proofErr w:type="spellEnd"/>
      <w:r w:rsidRPr="00BE4CA2">
        <w:rPr>
          <w:rFonts w:ascii="Times New Roman" w:hAnsi="Times New Roman"/>
          <w:sz w:val="28"/>
          <w:szCs w:val="28"/>
          <w:lang w:eastAsia="zh-CN"/>
        </w:rPr>
        <w:t>» крестьянским (фермерским) хозяйствам на их создание и (или) развитие</w:t>
      </w:r>
      <w:bookmarkEnd w:id="83"/>
    </w:p>
    <w:p w:rsidR="00981F79" w:rsidRDefault="00981F79" w:rsidP="00981F79">
      <w:pPr>
        <w:spacing w:after="0" w:line="240" w:lineRule="auto"/>
        <w:contextualSpacing/>
        <w:jc w:val="center"/>
        <w:rPr>
          <w:rFonts w:ascii="Times New Roman" w:hAnsi="Times New Roman"/>
          <w:sz w:val="28"/>
          <w:szCs w:val="28"/>
        </w:rPr>
      </w:pPr>
    </w:p>
    <w:p w:rsidR="00981F79" w:rsidRDefault="00981F79" w:rsidP="00981F79">
      <w:pPr>
        <w:spacing w:after="0" w:line="240" w:lineRule="auto"/>
        <w:contextualSpacing/>
        <w:jc w:val="center"/>
        <w:rPr>
          <w:rFonts w:ascii="Times New Roman" w:hAnsi="Times New Roman"/>
          <w:i/>
          <w:sz w:val="28"/>
          <w:szCs w:val="28"/>
        </w:rPr>
      </w:pPr>
      <w:r>
        <w:rPr>
          <w:rFonts w:ascii="Times New Roman" w:hAnsi="Times New Roman"/>
          <w:i/>
          <w:sz w:val="28"/>
          <w:szCs w:val="28"/>
        </w:rPr>
        <w:t>Контакты: 214008, г. Смоленск, пл. Ленина, д.1</w:t>
      </w:r>
    </w:p>
    <w:p w:rsidR="00981F79" w:rsidRDefault="00981F79" w:rsidP="00981F79">
      <w:pPr>
        <w:spacing w:after="0" w:line="240" w:lineRule="auto"/>
        <w:contextualSpacing/>
        <w:jc w:val="center"/>
        <w:rPr>
          <w:rFonts w:ascii="Times New Roman" w:hAnsi="Times New Roman"/>
          <w:i/>
          <w:sz w:val="28"/>
          <w:szCs w:val="28"/>
        </w:rPr>
      </w:pPr>
      <w:r>
        <w:rPr>
          <w:rFonts w:ascii="Times New Roman" w:hAnsi="Times New Roman"/>
          <w:i/>
          <w:sz w:val="28"/>
          <w:szCs w:val="28"/>
        </w:rPr>
        <w:t>Тел. (4812) 29-10-69, 29-18-93, 29-10-86</w:t>
      </w:r>
    </w:p>
    <w:p w:rsidR="00981F79" w:rsidRDefault="00981F79" w:rsidP="00981F79">
      <w:pPr>
        <w:spacing w:after="0" w:line="240" w:lineRule="auto"/>
        <w:contextualSpacing/>
        <w:jc w:val="center"/>
        <w:rPr>
          <w:rFonts w:ascii="Times New Roman" w:hAnsi="Times New Roman"/>
          <w:b/>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К участию в конкурсном отборе допускаются крестьянские (фермерские) хозяйства и индивидуальные предприниматели, зарегистрированные в текущем финансовом году на сельской территории или территории сельской агломерации Смоленской области, входящей в перечень сельских территорий или сельских агломераций, утвержденный приказом начальника Департамента (далее - заявители - крестьянские (фермерские) хозяйства и индивидуальные предприниматели), и граждане Российской Федерации, обязующиеся в течение не более 30 календарных дней после объявления</w:t>
      </w:r>
      <w:proofErr w:type="gramEnd"/>
      <w:r>
        <w:rPr>
          <w:rFonts w:ascii="Times New Roman" w:hAnsi="Times New Roman"/>
          <w:sz w:val="28"/>
          <w:szCs w:val="28"/>
        </w:rPr>
        <w:t xml:space="preserve"> </w:t>
      </w:r>
      <w:proofErr w:type="gramStart"/>
      <w:r>
        <w:rPr>
          <w:rFonts w:ascii="Times New Roman" w:hAnsi="Times New Roman"/>
          <w:sz w:val="28"/>
          <w:szCs w:val="28"/>
        </w:rPr>
        <w:t>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отвечающего условиям, предусмотренным пунктом           1 Положения о порядке предоставления грантов «</w:t>
      </w:r>
      <w:proofErr w:type="spellStart"/>
      <w:r>
        <w:rPr>
          <w:rFonts w:ascii="Times New Roman" w:hAnsi="Times New Roman"/>
          <w:sz w:val="28"/>
          <w:szCs w:val="28"/>
        </w:rPr>
        <w:t>Агростартап</w:t>
      </w:r>
      <w:proofErr w:type="spellEnd"/>
      <w:r>
        <w:rPr>
          <w:rFonts w:ascii="Times New Roman" w:hAnsi="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на их создание и (или) развитие (далее - Положение о порядке предоставления грантов</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Агростартап</w:t>
      </w:r>
      <w:proofErr w:type="spellEnd"/>
      <w:r>
        <w:rPr>
          <w:rFonts w:ascii="Times New Roman" w:hAnsi="Times New Roman"/>
          <w:sz w:val="28"/>
          <w:szCs w:val="28"/>
        </w:rPr>
        <w:t>»), или зарегистрироваться в качестве индивидуального предпринимателя, отвечающего условиям, предусмотренным пунктом 1 Положения о порядке предоставления грантов «</w:t>
      </w:r>
      <w:proofErr w:type="spellStart"/>
      <w:r>
        <w:rPr>
          <w:rFonts w:ascii="Times New Roman" w:hAnsi="Times New Roman"/>
          <w:sz w:val="28"/>
          <w:szCs w:val="28"/>
        </w:rPr>
        <w:t>Агростартап</w:t>
      </w:r>
      <w:proofErr w:type="spellEnd"/>
      <w:r>
        <w:rPr>
          <w:rFonts w:ascii="Times New Roman" w:hAnsi="Times New Roman"/>
          <w:sz w:val="28"/>
          <w:szCs w:val="28"/>
        </w:rPr>
        <w:t>», в органах Федеральной налоговой службы (далее - заявители-граждане), соответствующие на дату подачи заявки на участие в конкурсном отборе одновременно следующим требованиям на дату подачи заявки на участие в конкурсе:</w:t>
      </w:r>
      <w:proofErr w:type="gramEnd"/>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Грант «</w:t>
      </w:r>
      <w:proofErr w:type="spellStart"/>
      <w:r>
        <w:rPr>
          <w:rFonts w:ascii="Times New Roman" w:hAnsi="Times New Roman"/>
          <w:sz w:val="28"/>
          <w:szCs w:val="28"/>
        </w:rPr>
        <w:t>Агростартап</w:t>
      </w:r>
      <w:proofErr w:type="spellEnd"/>
      <w:r>
        <w:rPr>
          <w:rFonts w:ascii="Times New Roman" w:hAnsi="Times New Roman"/>
          <w:sz w:val="28"/>
          <w:szCs w:val="28"/>
        </w:rPr>
        <w:t xml:space="preserve">» - средства, перечисляемые из областного бюджета заявителю для финансового обеспечения его затрат, не возмещаемых в рамках иных </w:t>
      </w:r>
      <w:r>
        <w:rPr>
          <w:rFonts w:ascii="Times New Roman" w:hAnsi="Times New Roman"/>
          <w:sz w:val="28"/>
          <w:szCs w:val="28"/>
        </w:rPr>
        <w:lastRenderedPageBreak/>
        <w:t>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создаваемую Администрацией Смоленской области.</w:t>
      </w:r>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Целями</w:t>
      </w:r>
      <w:r>
        <w:rPr>
          <w:rFonts w:ascii="Times New Roman" w:hAnsi="Times New Roman"/>
          <w:b/>
          <w:sz w:val="28"/>
          <w:szCs w:val="28"/>
        </w:rPr>
        <w:t xml:space="preserve"> </w:t>
      </w:r>
      <w:r>
        <w:rPr>
          <w:rFonts w:ascii="Times New Roman" w:hAnsi="Times New Roman"/>
          <w:sz w:val="28"/>
          <w:szCs w:val="28"/>
        </w:rPr>
        <w:t>предоставления гранта «</w:t>
      </w:r>
      <w:proofErr w:type="spellStart"/>
      <w:r>
        <w:rPr>
          <w:rFonts w:ascii="Times New Roman" w:hAnsi="Times New Roman"/>
          <w:sz w:val="28"/>
          <w:szCs w:val="28"/>
        </w:rPr>
        <w:t>Агростартап</w:t>
      </w:r>
      <w:proofErr w:type="spellEnd"/>
      <w:r>
        <w:rPr>
          <w:rFonts w:ascii="Times New Roman" w:hAnsi="Times New Roman"/>
          <w:sz w:val="28"/>
          <w:szCs w:val="28"/>
        </w:rPr>
        <w:t xml:space="preserve">» является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затрат </w:t>
      </w:r>
      <w:proofErr w:type="gramStart"/>
      <w:r>
        <w:rPr>
          <w:rFonts w:ascii="Times New Roman" w:hAnsi="Times New Roman"/>
          <w:sz w:val="28"/>
          <w:szCs w:val="28"/>
        </w:rPr>
        <w:t>на</w:t>
      </w:r>
      <w:proofErr w:type="gramEnd"/>
      <w:r>
        <w:rPr>
          <w:rFonts w:ascii="Times New Roman" w:hAnsi="Times New Roman"/>
          <w:sz w:val="28"/>
          <w:szCs w:val="28"/>
        </w:rPr>
        <w:t>:</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разведение крупного рогатого скота мясного или молочного направлений продуктивности;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разведение крупного рогатого скота мясного или молочного направлений продуктивности в случае, если предусмотрено использование части сре</w:t>
      </w:r>
      <w:proofErr w:type="gramStart"/>
      <w:r>
        <w:rPr>
          <w:rFonts w:ascii="Times New Roman" w:hAnsi="Times New Roman"/>
          <w:sz w:val="28"/>
          <w:szCs w:val="28"/>
        </w:rPr>
        <w:t>дств гр</w:t>
      </w:r>
      <w:proofErr w:type="gramEnd"/>
      <w:r>
        <w:rPr>
          <w:rFonts w:ascii="Times New Roman" w:hAnsi="Times New Roman"/>
          <w:sz w:val="28"/>
          <w:szCs w:val="28"/>
        </w:rPr>
        <w:t>анта «</w:t>
      </w:r>
      <w:proofErr w:type="spellStart"/>
      <w:r>
        <w:rPr>
          <w:rFonts w:ascii="Times New Roman" w:hAnsi="Times New Roman"/>
          <w:sz w:val="28"/>
          <w:szCs w:val="28"/>
        </w:rPr>
        <w:t>Агростартап</w:t>
      </w:r>
      <w:proofErr w:type="spellEnd"/>
      <w:r>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иные направления проекта «</w:t>
      </w:r>
      <w:proofErr w:type="spellStart"/>
      <w:r>
        <w:rPr>
          <w:rFonts w:ascii="Times New Roman" w:hAnsi="Times New Roman"/>
          <w:sz w:val="28"/>
          <w:szCs w:val="28"/>
        </w:rPr>
        <w:t>Агростартап</w:t>
      </w:r>
      <w:proofErr w:type="spellEnd"/>
      <w:r>
        <w:rPr>
          <w:rFonts w:ascii="Times New Roman" w:hAnsi="Times New Roman"/>
          <w:sz w:val="28"/>
          <w:szCs w:val="28"/>
        </w:rPr>
        <w:t xml:space="preserve">» (за исключением свиноводства); </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иные направления проекта «</w:t>
      </w:r>
      <w:proofErr w:type="spellStart"/>
      <w:r>
        <w:rPr>
          <w:rFonts w:ascii="Times New Roman" w:hAnsi="Times New Roman"/>
          <w:sz w:val="28"/>
          <w:szCs w:val="28"/>
        </w:rPr>
        <w:t>Агростартап</w:t>
      </w:r>
      <w:proofErr w:type="spellEnd"/>
      <w:r>
        <w:rPr>
          <w:rFonts w:ascii="Times New Roman" w:hAnsi="Times New Roman"/>
          <w:sz w:val="28"/>
          <w:szCs w:val="28"/>
        </w:rPr>
        <w:t>» в случае, если предусмотрено использование части сре</w:t>
      </w:r>
      <w:proofErr w:type="gramStart"/>
      <w:r>
        <w:rPr>
          <w:rFonts w:ascii="Times New Roman" w:hAnsi="Times New Roman"/>
          <w:sz w:val="28"/>
          <w:szCs w:val="28"/>
        </w:rPr>
        <w:t>дств гр</w:t>
      </w:r>
      <w:proofErr w:type="gramEnd"/>
      <w:r>
        <w:rPr>
          <w:rFonts w:ascii="Times New Roman" w:hAnsi="Times New Roman"/>
          <w:sz w:val="28"/>
          <w:szCs w:val="28"/>
        </w:rPr>
        <w:t>анта «</w:t>
      </w:r>
      <w:proofErr w:type="spellStart"/>
      <w:r>
        <w:rPr>
          <w:rFonts w:ascii="Times New Roman" w:hAnsi="Times New Roman"/>
          <w:sz w:val="28"/>
          <w:szCs w:val="28"/>
        </w:rPr>
        <w:t>Агростартап</w:t>
      </w:r>
      <w:proofErr w:type="spellEnd"/>
      <w:r>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Перечень затрат, финансовое обеспечение которых предусматривается осуществить за счет сре</w:t>
      </w:r>
      <w:proofErr w:type="gramStart"/>
      <w:r>
        <w:rPr>
          <w:rFonts w:ascii="Times New Roman" w:hAnsi="Times New Roman"/>
          <w:sz w:val="28"/>
          <w:szCs w:val="28"/>
        </w:rPr>
        <w:t>дств гр</w:t>
      </w:r>
      <w:proofErr w:type="gramEnd"/>
      <w:r>
        <w:rPr>
          <w:rFonts w:ascii="Times New Roman" w:hAnsi="Times New Roman"/>
          <w:sz w:val="28"/>
          <w:szCs w:val="28"/>
        </w:rPr>
        <w:t>анта «</w:t>
      </w:r>
      <w:proofErr w:type="spellStart"/>
      <w:r>
        <w:rPr>
          <w:rFonts w:ascii="Times New Roman" w:hAnsi="Times New Roman"/>
          <w:sz w:val="28"/>
          <w:szCs w:val="28"/>
        </w:rPr>
        <w:t>Агростартап</w:t>
      </w:r>
      <w:proofErr w:type="spellEnd"/>
      <w:r>
        <w:rPr>
          <w:rFonts w:ascii="Times New Roman" w:hAnsi="Times New Roman"/>
          <w:sz w:val="28"/>
          <w:szCs w:val="28"/>
        </w:rPr>
        <w:t>», а также перечень имущества, приобретаемого кооперативом с использованием части средств гранта «</w:t>
      </w:r>
      <w:proofErr w:type="spellStart"/>
      <w:r>
        <w:rPr>
          <w:rFonts w:ascii="Times New Roman" w:hAnsi="Times New Roman"/>
          <w:sz w:val="28"/>
          <w:szCs w:val="28"/>
        </w:rPr>
        <w:t>Агростартап</w:t>
      </w:r>
      <w:proofErr w:type="spellEnd"/>
      <w:r>
        <w:rPr>
          <w:rFonts w:ascii="Times New Roman" w:hAnsi="Times New Roman"/>
          <w:sz w:val="28"/>
          <w:szCs w:val="28"/>
        </w:rPr>
        <w:t>», внесенных крестьянским (фермерским) хозяйством в неделимый фонд кооператива, определяются приказом Министерства сельского хозяйства Российской Федерации от 12.03.2021 № 128.</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Грант «</w:t>
      </w:r>
      <w:proofErr w:type="spellStart"/>
      <w:r>
        <w:rPr>
          <w:rFonts w:ascii="Times New Roman" w:hAnsi="Times New Roman"/>
          <w:sz w:val="28"/>
          <w:szCs w:val="28"/>
        </w:rPr>
        <w:t>Агростартап</w:t>
      </w:r>
      <w:proofErr w:type="spellEnd"/>
      <w:r>
        <w:rPr>
          <w:rFonts w:ascii="Times New Roman" w:hAnsi="Times New Roman"/>
          <w:sz w:val="28"/>
          <w:szCs w:val="28"/>
        </w:rPr>
        <w:t>» предоставляется в размере не более 90 процентов затрат (без учета налога на добавленную стоимость для крестьянских (фермерских) хозяйств и кооперативов, являющихся плательщиками НДС и не использующих льготы по уплате НДС в соответствии со статьей 145 Налогового кодекса Российской Федерации), указанных в плане расходов проекта «</w:t>
      </w:r>
      <w:proofErr w:type="spellStart"/>
      <w:r>
        <w:rPr>
          <w:rFonts w:ascii="Times New Roman" w:hAnsi="Times New Roman"/>
          <w:sz w:val="28"/>
          <w:szCs w:val="28"/>
        </w:rPr>
        <w:t>Агростартап</w:t>
      </w:r>
      <w:proofErr w:type="spellEnd"/>
      <w:r>
        <w:rPr>
          <w:rFonts w:ascii="Times New Roman" w:hAnsi="Times New Roman"/>
          <w:sz w:val="28"/>
          <w:szCs w:val="28"/>
        </w:rPr>
        <w:t>», но не более:</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- 5 млн. рублей – на разведение крупного рогатого скота мясного или молочного направлений продуктивности; </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- 6 млн. рублей – на разведение крупного рогатого скота мясного или молочного направлений продуктивности в случае, если предусмотрено использование части сре</w:t>
      </w:r>
      <w:proofErr w:type="gramStart"/>
      <w:r>
        <w:rPr>
          <w:rFonts w:ascii="Times New Roman" w:hAnsi="Times New Roman"/>
          <w:sz w:val="28"/>
          <w:szCs w:val="28"/>
        </w:rPr>
        <w:t>дств гр</w:t>
      </w:r>
      <w:proofErr w:type="gramEnd"/>
      <w:r>
        <w:rPr>
          <w:rFonts w:ascii="Times New Roman" w:hAnsi="Times New Roman"/>
          <w:sz w:val="28"/>
          <w:szCs w:val="28"/>
        </w:rPr>
        <w:t>анта «</w:t>
      </w:r>
      <w:proofErr w:type="spellStart"/>
      <w:r>
        <w:rPr>
          <w:rFonts w:ascii="Times New Roman" w:hAnsi="Times New Roman"/>
          <w:sz w:val="28"/>
          <w:szCs w:val="28"/>
        </w:rPr>
        <w:t>Агростартап</w:t>
      </w:r>
      <w:proofErr w:type="spellEnd"/>
      <w:r>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- 3  млн. рублей – на иные направления проекта «</w:t>
      </w:r>
      <w:proofErr w:type="spellStart"/>
      <w:r>
        <w:rPr>
          <w:rFonts w:ascii="Times New Roman" w:hAnsi="Times New Roman"/>
          <w:sz w:val="28"/>
          <w:szCs w:val="28"/>
        </w:rPr>
        <w:t>Агростартап</w:t>
      </w:r>
      <w:proofErr w:type="spellEnd"/>
      <w:r>
        <w:rPr>
          <w:rFonts w:ascii="Times New Roman" w:hAnsi="Times New Roman"/>
          <w:sz w:val="28"/>
          <w:szCs w:val="28"/>
        </w:rPr>
        <w:t xml:space="preserve">»; </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- 4 млн. рублей – на иные направления проекта «</w:t>
      </w:r>
      <w:proofErr w:type="spellStart"/>
      <w:r>
        <w:rPr>
          <w:rFonts w:ascii="Times New Roman" w:hAnsi="Times New Roman"/>
          <w:sz w:val="28"/>
          <w:szCs w:val="28"/>
        </w:rPr>
        <w:t>Агростартап</w:t>
      </w:r>
      <w:proofErr w:type="spellEnd"/>
      <w:r>
        <w:rPr>
          <w:rFonts w:ascii="Times New Roman" w:hAnsi="Times New Roman"/>
          <w:sz w:val="28"/>
          <w:szCs w:val="28"/>
        </w:rPr>
        <w:t>» в случае, если предусмотрено использование части сре</w:t>
      </w:r>
      <w:proofErr w:type="gramStart"/>
      <w:r>
        <w:rPr>
          <w:rFonts w:ascii="Times New Roman" w:hAnsi="Times New Roman"/>
          <w:sz w:val="28"/>
          <w:szCs w:val="28"/>
        </w:rPr>
        <w:t>дств гр</w:t>
      </w:r>
      <w:proofErr w:type="gramEnd"/>
      <w:r>
        <w:rPr>
          <w:rFonts w:ascii="Times New Roman" w:hAnsi="Times New Roman"/>
          <w:sz w:val="28"/>
          <w:szCs w:val="28"/>
        </w:rPr>
        <w:t>анта «</w:t>
      </w:r>
      <w:proofErr w:type="spellStart"/>
      <w:r>
        <w:rPr>
          <w:rFonts w:ascii="Times New Roman" w:hAnsi="Times New Roman"/>
          <w:sz w:val="28"/>
          <w:szCs w:val="28"/>
        </w:rPr>
        <w:t>Агростартап</w:t>
      </w:r>
      <w:proofErr w:type="spellEnd"/>
      <w:r>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К участию в конкурсе допускаются крестьянские (фермерские) хозяйства или индивидуальные предприниматели, соответствующие требованиям, установленным  постановлением Администрации Смоленской области от 23.05.2019 № 313, на дату подачи заявки на участие в конкурсе.</w:t>
      </w:r>
    </w:p>
    <w:p w:rsidR="00981F79" w:rsidRDefault="00981F79" w:rsidP="00981F79">
      <w:pPr>
        <w:spacing w:after="0" w:line="240" w:lineRule="auto"/>
        <w:jc w:val="center"/>
        <w:rPr>
          <w:rFonts w:ascii="Times New Roman" w:hAnsi="Times New Roman"/>
          <w:b/>
          <w:i/>
          <w:sz w:val="28"/>
          <w:szCs w:val="28"/>
        </w:rPr>
      </w:pPr>
    </w:p>
    <w:p w:rsidR="00981F79" w:rsidRDefault="00981F79" w:rsidP="00981F79">
      <w:pPr>
        <w:spacing w:after="0" w:line="240" w:lineRule="auto"/>
        <w:jc w:val="center"/>
        <w:rPr>
          <w:rFonts w:ascii="Times New Roman" w:hAnsi="Times New Roman"/>
          <w:b/>
          <w:i/>
          <w:sz w:val="28"/>
          <w:szCs w:val="28"/>
        </w:rPr>
      </w:pP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4" w:name="_Toc79569186"/>
      <w:r w:rsidRPr="00BE4CA2">
        <w:rPr>
          <w:rFonts w:ascii="Times New Roman" w:hAnsi="Times New Roman"/>
          <w:sz w:val="28"/>
          <w:szCs w:val="28"/>
          <w:lang w:eastAsia="zh-CN"/>
        </w:rPr>
        <w:t>Предоставление грантов на развитие семейных ферм на базе крестьянских (фермерских) хозяйств, включая индивидуальных предпринимателей</w:t>
      </w:r>
      <w:bookmarkEnd w:id="84"/>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Грант на развитие семейных ферм на базе крестьянских (фермерских) хозяйств, включая индивидуальных предпринимателей – бюджетные ассигнования, перечисляемые из областного бюджета 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w:t>
      </w:r>
      <w:proofErr w:type="gramEnd"/>
      <w:r>
        <w:rPr>
          <w:rFonts w:ascii="Times New Roman" w:hAnsi="Times New Roman"/>
          <w:sz w:val="28"/>
          <w:szCs w:val="28"/>
        </w:rPr>
        <w:t xml:space="preserve"> </w:t>
      </w:r>
      <w:proofErr w:type="gramStart"/>
      <w:r>
        <w:rPr>
          <w:rFonts w:ascii="Times New Roman" w:hAnsi="Times New Roman"/>
          <w:sz w:val="28"/>
          <w:szCs w:val="28"/>
        </w:rPr>
        <w:t>на их создание и развитие (проект «</w:t>
      </w:r>
      <w:proofErr w:type="spellStart"/>
      <w:r>
        <w:rPr>
          <w:rFonts w:ascii="Times New Roman" w:hAnsi="Times New Roman"/>
          <w:sz w:val="28"/>
          <w:szCs w:val="28"/>
        </w:rPr>
        <w:t>Агростартап</w:t>
      </w:r>
      <w:proofErr w:type="spellEnd"/>
      <w:r>
        <w:rPr>
          <w:rFonts w:ascii="Times New Roman" w:hAnsi="Times New Roman"/>
          <w:sz w:val="28"/>
          <w:szCs w:val="28"/>
        </w:rPr>
        <w:t xml:space="preserve">») главе крестьянского (фермерского) хозяйства для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его затрат, не возмещаемых в рамках иных направлений государственной поддержки в соответствии с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в целях развития на сельских территориях Смоленской области крестьянского (фермерского) хозяйства и создания новых постоянных рабочих мест</w:t>
      </w:r>
      <w:proofErr w:type="gramEnd"/>
      <w:r>
        <w:rPr>
          <w:rFonts w:ascii="Times New Roman" w:hAnsi="Times New Roman"/>
          <w:sz w:val="28"/>
          <w:szCs w:val="28"/>
        </w:rPr>
        <w:t xml:space="preserve"> на сельских территориях Смоленской области исходя из расчета создания не позднее 12 месяцев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гранта не менее 3 новых постоянных рабочих мест на один грант, полученный в текущем финансовом году (далее – грант).</w:t>
      </w:r>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заявители),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 и направляются на:</w:t>
      </w:r>
      <w:proofErr w:type="gramEnd"/>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комплектацию объектов для производства, хранения и переработки сельскохозяйственной продукции оборудованием, сельскохозяйственной техникой и </w:t>
      </w:r>
      <w:r>
        <w:rPr>
          <w:rFonts w:ascii="Times New Roman" w:hAnsi="Times New Roman"/>
          <w:sz w:val="28"/>
          <w:szCs w:val="28"/>
        </w:rPr>
        <w:lastRenderedPageBreak/>
        <w:t xml:space="preserve">специализированным транспортом и их монтаж. </w:t>
      </w:r>
      <w:proofErr w:type="gramStart"/>
      <w:r>
        <w:rPr>
          <w:rFonts w:ascii="Times New Roman" w:hAnsi="Times New Roman"/>
          <w:sz w:val="28"/>
          <w:szCs w:val="28"/>
        </w:rPr>
        <w:t>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перечне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приложению № 1 к Положению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w:t>
      </w:r>
      <w:proofErr w:type="gramEnd"/>
      <w:r>
        <w:rPr>
          <w:rFonts w:ascii="Times New Roman" w:hAnsi="Times New Roman"/>
          <w:sz w:val="28"/>
          <w:szCs w:val="28"/>
        </w:rPr>
        <w:t>,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приобретение рыбопосадочного материала;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Pr>
          <w:rFonts w:ascii="Times New Roman" w:hAnsi="Times New Roman"/>
          <w:sz w:val="28"/>
          <w:szCs w:val="28"/>
        </w:rPr>
        <w:t>.Р</w:t>
      </w:r>
      <w:proofErr w:type="gramEnd"/>
      <w:r>
        <w:rPr>
          <w:rFonts w:ascii="Times New Roman" w:hAnsi="Times New Roman"/>
          <w:sz w:val="28"/>
          <w:szCs w:val="28"/>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roofErr w:type="gramStart"/>
      <w:r>
        <w:rPr>
          <w:rFonts w:ascii="Times New Roman" w:hAnsi="Times New Roman"/>
          <w:sz w:val="28"/>
          <w:szCs w:val="28"/>
        </w:rPr>
        <w:t>утвержденными</w:t>
      </w:r>
      <w:proofErr w:type="gramEnd"/>
      <w:r>
        <w:rPr>
          <w:rFonts w:ascii="Times New Roman" w:hAnsi="Times New Roman"/>
          <w:sz w:val="28"/>
          <w:szCs w:val="28"/>
        </w:rPr>
        <w:t xml:space="preserve"> постановлением Правительства Российской Федерации от 29.12.2016 № 1528;</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уплата процентов по привлекаемому на реализацию бизнес-плана льготному инвестиционному кредиту в течение 18 месяцев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гранта;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приобретение автономных источников электро- и газоснабжения, обустройство автономных источников водоснабжения.</w:t>
      </w:r>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Максимальный размер гранта в расчете на одного заявителя, являющегося победителем конкурса на предоставление грантов, устанавливается в размере, не превышающем 15 млн. рублей, но не более 60 процентов затрат (без учета налога на добавленную стоимость) на цели, указанные выше за исключением расходов по погашению не более 20 процентов привлекаемого на реализацию бизнес-плана льготного инвестиционного кредита  и уплате процентов по привлекаемому на</w:t>
      </w:r>
      <w:proofErr w:type="gramEnd"/>
      <w:r>
        <w:rPr>
          <w:rFonts w:ascii="Times New Roman" w:hAnsi="Times New Roman"/>
          <w:sz w:val="28"/>
          <w:szCs w:val="28"/>
        </w:rPr>
        <w:t xml:space="preserve"> реализацию бизнес-плана льготному инвестиционному кредиту.</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При использовании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на цели погашения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w:t>
      </w:r>
      <w:r>
        <w:rPr>
          <w:rFonts w:ascii="Times New Roman" w:hAnsi="Times New Roman"/>
          <w:sz w:val="28"/>
          <w:szCs w:val="28"/>
        </w:rPr>
        <w:lastRenderedPageBreak/>
        <w:t>инвестиционному кредиту грант предоставляется в размере, не превышающем максимальный размер гранта, но не более 80 процентов соответствующих затрат.</w:t>
      </w:r>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К участию в конкурсе допускаются семейные фермы, соответствующие требованиям, установленным постановлением Администрации Смоленской области от 22.02.2017 № 80, на дату подачи заявки на участие в конкурсе.</w:t>
      </w:r>
    </w:p>
    <w:p w:rsidR="00981F79" w:rsidRDefault="00981F79" w:rsidP="00C409BC">
      <w:pPr>
        <w:spacing w:after="0" w:line="240" w:lineRule="auto"/>
        <w:contextualSpacing/>
        <w:jc w:val="both"/>
        <w:rPr>
          <w:rFonts w:ascii="Times New Roman" w:hAnsi="Times New Roman"/>
          <w:sz w:val="28"/>
          <w:szCs w:val="28"/>
        </w:rPr>
      </w:pPr>
    </w:p>
    <w:p w:rsidR="00981F79" w:rsidRDefault="00981F79" w:rsidP="00C409BC">
      <w:pPr>
        <w:spacing w:after="0" w:line="240" w:lineRule="auto"/>
        <w:contextualSpacing/>
        <w:jc w:val="both"/>
        <w:rPr>
          <w:rFonts w:ascii="Times New Roman" w:hAnsi="Times New Roman"/>
          <w:sz w:val="28"/>
          <w:szCs w:val="28"/>
        </w:rPr>
      </w:pP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5" w:name="_Toc79569187"/>
      <w:r w:rsidRPr="00BE4CA2">
        <w:rPr>
          <w:rFonts w:ascii="Times New Roman" w:hAnsi="Times New Roman"/>
          <w:sz w:val="28"/>
          <w:szCs w:val="28"/>
          <w:lang w:eastAsia="zh-CN"/>
        </w:rPr>
        <w:t>Предоставления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w:t>
      </w:r>
      <w:bookmarkEnd w:id="85"/>
      <w:r w:rsidRPr="00BE4CA2">
        <w:rPr>
          <w:rFonts w:ascii="Times New Roman" w:hAnsi="Times New Roman"/>
          <w:sz w:val="28"/>
          <w:szCs w:val="28"/>
          <w:lang w:eastAsia="zh-CN"/>
        </w:rPr>
        <w:t xml:space="preserve"> </w:t>
      </w:r>
    </w:p>
    <w:p w:rsidR="00981F79" w:rsidRPr="00BE4CA2" w:rsidRDefault="00981F79" w:rsidP="00C409BC">
      <w:pPr>
        <w:pStyle w:val="1"/>
        <w:spacing w:before="0" w:after="0" w:line="240" w:lineRule="auto"/>
        <w:ind w:firstLine="709"/>
        <w:jc w:val="center"/>
        <w:rPr>
          <w:rFonts w:ascii="Times New Roman" w:hAnsi="Times New Roman"/>
          <w:sz w:val="28"/>
          <w:szCs w:val="28"/>
          <w:lang w:eastAsia="zh-CN"/>
        </w:rPr>
      </w:pPr>
      <w:bookmarkStart w:id="86" w:name="_Toc79569188"/>
      <w:proofErr w:type="gramStart"/>
      <w:r w:rsidRPr="00BE4CA2">
        <w:rPr>
          <w:rFonts w:ascii="Times New Roman" w:hAnsi="Times New Roman"/>
          <w:sz w:val="28"/>
          <w:szCs w:val="28"/>
          <w:lang w:eastAsia="zh-CN"/>
        </w:rPr>
        <w:t>связанных</w:t>
      </w:r>
      <w:proofErr w:type="gramEnd"/>
      <w:r w:rsidRPr="00BE4CA2">
        <w:rPr>
          <w:rFonts w:ascii="Times New Roman" w:hAnsi="Times New Roman"/>
          <w:sz w:val="28"/>
          <w:szCs w:val="28"/>
          <w:lang w:eastAsia="zh-CN"/>
        </w:rPr>
        <w:t xml:space="preserve"> с их развитием</w:t>
      </w:r>
      <w:bookmarkEnd w:id="86"/>
    </w:p>
    <w:p w:rsidR="00981F79" w:rsidRDefault="00981F79" w:rsidP="00981F79">
      <w:pPr>
        <w:spacing w:after="0" w:line="240" w:lineRule="auto"/>
        <w:contextualSpacing/>
        <w:jc w:val="both"/>
        <w:rPr>
          <w:rFonts w:ascii="Times New Roman" w:hAnsi="Times New Roman"/>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Право на получение субсидии на развитие имеют сельскохозяйственные потребительские кооперативы (далее - кооперативы), относящиеся к категории юридических лиц (за исключением сельскохозяйственных потребительских кредитных кооперативов), созданные в соответствии с Федеральным законом «О сельскохозяйственной кооперации», зарегистрированные и осуществляющие деятельность на сельской территории или территории сельской агломерации  Смоленской области, являющиеся субъектом малого и среднего предпринимательства в соответствии с Федеральным законом «О развитии малого и</w:t>
      </w:r>
      <w:proofErr w:type="gramEnd"/>
      <w:r>
        <w:rPr>
          <w:rFonts w:ascii="Times New Roman" w:hAnsi="Times New Roman"/>
          <w:sz w:val="28"/>
          <w:szCs w:val="28"/>
        </w:rPr>
        <w:t xml:space="preserve"> среднего предпринимательства в Российской Федерации» (далее - Федеральный закон) и объединяющие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на дату подачи заявления на получение субсидии на развитие должны отвечать критериям малого и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установленным Федеральным законом. Неделимый фонд кооператива может быть </w:t>
      </w:r>
      <w:proofErr w:type="gramStart"/>
      <w:r>
        <w:rPr>
          <w:rFonts w:ascii="Times New Roman" w:hAnsi="Times New Roman"/>
          <w:sz w:val="28"/>
          <w:szCs w:val="28"/>
        </w:rPr>
        <w:t>сформирован</w:t>
      </w:r>
      <w:proofErr w:type="gramEnd"/>
      <w:r>
        <w:rPr>
          <w:rFonts w:ascii="Times New Roman" w:hAnsi="Times New Roman"/>
          <w:sz w:val="28"/>
          <w:szCs w:val="28"/>
        </w:rPr>
        <w:t xml:space="preserve"> в том числе за счет части средств гранта «</w:t>
      </w:r>
      <w:proofErr w:type="spellStart"/>
      <w:r>
        <w:rPr>
          <w:rFonts w:ascii="Times New Roman" w:hAnsi="Times New Roman"/>
          <w:sz w:val="28"/>
          <w:szCs w:val="28"/>
        </w:rPr>
        <w:t>Агростартап</w:t>
      </w:r>
      <w:proofErr w:type="spellEnd"/>
      <w:r>
        <w:rPr>
          <w:rFonts w:ascii="Times New Roman" w:hAnsi="Times New Roman"/>
          <w:sz w:val="28"/>
          <w:szCs w:val="28"/>
        </w:rPr>
        <w:t>», предоставленных крестьянскому (фермерскому) хозяйству или индивидуальному предпринимателю, являющемуся членом данного кооператива.</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Предоставление субсидий на развитие осуществляется путем возмещения части затрат сельскохозяйственных потребительских кооперативов, понесенных в текущем финансовом году, связанных </w:t>
      </w:r>
      <w:proofErr w:type="gramStart"/>
      <w:r>
        <w:rPr>
          <w:rFonts w:ascii="Times New Roman" w:hAnsi="Times New Roman"/>
          <w:sz w:val="28"/>
          <w:szCs w:val="28"/>
        </w:rPr>
        <w:t>с</w:t>
      </w:r>
      <w:proofErr w:type="gramEnd"/>
      <w:r>
        <w:rPr>
          <w:rFonts w:ascii="Times New Roman" w:hAnsi="Times New Roman"/>
          <w:sz w:val="28"/>
          <w:szCs w:val="28"/>
        </w:rPr>
        <w:t>:</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перечень такого имущества, определяемый приказом Министерства сельского хозяйства Российской Федерации, входят:</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сельскохозяйственные животные (кроме свиней);</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рыбопосадочный материал;</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специализированный инвентарь, материалы и оборудование, средства автоматизации, предназначенные для производства сельскохозяйственной </w:t>
      </w:r>
      <w:r>
        <w:rPr>
          <w:rFonts w:ascii="Times New Roman" w:hAnsi="Times New Roman"/>
          <w:sz w:val="28"/>
          <w:szCs w:val="28"/>
        </w:rPr>
        <w:lastRenderedPageBreak/>
        <w:t>продукции (кроме свиноводческой продукции). Список указанного инвентаря, материалов и оборудования утверждается приказом начальника Департамента;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специализированный инвентарь, материалы и оборудование, средства автоматизации, предназначенные для промышленного производства овощей в защищенном грунте, в том числе мини-теплицы площадью до 1 га. Список указанного инвентаря, материалов и оборудования утверждается приказом начальника Департамента;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посадочный материал для закладки многолетних насаждений, включая виноградники;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племенная продукция (материал), за исключением племенной продукции (материала) племенных свиней.</w:t>
      </w: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 xml:space="preserve">Приказы начальника Департамента, утверждающие списки, указанные в абзацах пятом, шестом настоящего подпункта, размещаются на официальном сайте Департамента в информационно-телекоммуникационной сети "Интернет" в течение 10 рабочих дней со дня утверждения </w:t>
      </w:r>
      <w:bookmarkStart w:id="87" w:name="P35"/>
      <w:bookmarkEnd w:id="87"/>
      <w:r>
        <w:rPr>
          <w:rFonts w:ascii="Times New Roman" w:hAnsi="Times New Roman"/>
          <w:sz w:val="28"/>
          <w:szCs w:val="28"/>
        </w:rPr>
        <w:t>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w:t>
      </w:r>
      <w:proofErr w:type="gramEnd"/>
      <w:r>
        <w:rPr>
          <w:rFonts w:ascii="Times New Roman" w:hAnsi="Times New Roman"/>
          <w:sz w:val="28"/>
          <w:szCs w:val="28"/>
        </w:rPr>
        <w:t xml:space="preserve"> кооперативов) на возмещение части затрат, связанных с их развитием (далее - Порядок);</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приобретением и последующим внесением в неделимый фонд сельскохозяйственной техники, специализированного автотранспорта, оборудования для переработки сельскохозяйственной продукции (за исключением продукции свиноводства), включая его монтаж, и мобильных торговых объектов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t>
      </w:r>
      <w:proofErr w:type="gramStart"/>
      <w:r>
        <w:rPr>
          <w:rFonts w:ascii="Times New Roman" w:hAnsi="Times New Roman"/>
          <w:sz w:val="28"/>
          <w:szCs w:val="28"/>
        </w:rPr>
        <w:t>При этом источником возмещения затрат, предусмотренных настоящим подпунктом, не могут быть средства, полученные крестьянским (фермерским) хозяйством на реализацию проекта создания и развития крестьянского (фермерского) хозяйства, предусматривающего использование части средств гранта "</w:t>
      </w:r>
      <w:proofErr w:type="spellStart"/>
      <w:r>
        <w:rPr>
          <w:rFonts w:ascii="Times New Roman" w:hAnsi="Times New Roman"/>
          <w:sz w:val="28"/>
          <w:szCs w:val="28"/>
        </w:rPr>
        <w:t>Агростартап</w:t>
      </w:r>
      <w:proofErr w:type="spellEnd"/>
      <w:r>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roofErr w:type="gramEnd"/>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Перечень сельскохозяйственной техники (далее также - техника) определен в приложении к настоящему Порядку. При этом срок эксплуатации техники на день получения субсидии на развитие не должен превышать трех лет со дня производства.</w:t>
      </w: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 xml:space="preserve">Под оборудованием для переработки сельскохозяйственной продукции (за исключением продукции свиноводства) (далее - оборудование) понимается оборудование, включенное в группировку 330.28.93.1 «Оборудование для производства пищевых продуктов, напитков и табачных изделий, кроме его частей» Общероссийского классификатора основных фондов, утвержденного Приказом Федерального агентства по техническому регулированию и метрологии от </w:t>
      </w:r>
      <w:r>
        <w:rPr>
          <w:rFonts w:ascii="Times New Roman" w:hAnsi="Times New Roman"/>
          <w:sz w:val="28"/>
          <w:szCs w:val="28"/>
        </w:rPr>
        <w:lastRenderedPageBreak/>
        <w:t>12.12.2014 № 2018-ст, срок эксплуатации которого на день получения субсидии на развитие не превышает трех лет с</w:t>
      </w:r>
      <w:proofErr w:type="gramEnd"/>
      <w:r>
        <w:rPr>
          <w:rFonts w:ascii="Times New Roman" w:hAnsi="Times New Roman"/>
          <w:sz w:val="28"/>
          <w:szCs w:val="28"/>
        </w:rPr>
        <w:t xml:space="preserve"> года его производства.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Перечень сельскохозяйственной техники (далее также – техника) определен в приложении к настоящему Порядку. Перечень специализированного автотранспорта, оборудования для организации хранения, переработки, упаковки, транспортировки и реализации сельскохозяйственной продукции и мобильных торговых объектов утверждается приказом начальника Департамента. При этом 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(далее также – оборудование) и мобильных торговых объектов на день получения субсидии на развитие не должен превышать двух лет с года их производства.</w:t>
      </w:r>
    </w:p>
    <w:p w:rsidR="00981F79" w:rsidRDefault="00981F79" w:rsidP="00981F79">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Под оборудованием для переработки сельскохозяйственной продукции (за исключением продукции свиноводства) понимается оборудование, включенное в группировки 330.28.93.1 «Оборудование для производства пищевых продуктов, напитков и табачных изделий, кроме его частей» и 330.28.93.20 «Машины для очистки, сортировки или калибровки семян, зерна или сухих бобовых культур» Общероссийского классификатора основных фондов, утвержденного приказом Федерального агентства по техническому регулированию и метрологии от 12.12.2014 № 2018-ст, срок эксплуатации</w:t>
      </w:r>
      <w:proofErr w:type="gramEnd"/>
      <w:r>
        <w:rPr>
          <w:rFonts w:ascii="Times New Roman" w:hAnsi="Times New Roman"/>
          <w:sz w:val="28"/>
          <w:szCs w:val="28"/>
        </w:rPr>
        <w:t xml:space="preserve"> которого на день получения субсидии на развитие не превышает двух лет с года его производства.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Под мобильным торговым объектом (далее - мобильный объект) понимаются поставленные на учет в установленном порядке транспортные средства, специально оборудованные для торговой деятельности (автомагазины, автолавки, автоцистерны, автоприцепы), срок эксплуатации которых на день получения субсидии на развитие не </w:t>
      </w:r>
      <w:proofErr w:type="gramStart"/>
      <w:r>
        <w:rPr>
          <w:rFonts w:ascii="Times New Roman" w:hAnsi="Times New Roman"/>
          <w:sz w:val="28"/>
          <w:szCs w:val="28"/>
        </w:rPr>
        <w:t>превышает трех лет со дня не превышает</w:t>
      </w:r>
      <w:proofErr w:type="gramEnd"/>
      <w:r>
        <w:rPr>
          <w:rFonts w:ascii="Times New Roman" w:hAnsi="Times New Roman"/>
          <w:sz w:val="28"/>
          <w:szCs w:val="28"/>
        </w:rPr>
        <w:t xml:space="preserve"> двух лет с года производства.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Под оборудованием для маркировки сельскохозяйственной продукции понимается оборудование для нанесения и считывания средств идентификации, внедрения аппаратного обеспечения и программных продуктов для целей маркировки средствами идентификации отдельных видов молочной продукции.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объекты для оказания услуг членам сельскохозяйственного потребительского кооператива должны быть приобретены по направлению деятельности кооператива.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w:t>
      </w:r>
      <w:proofErr w:type="spellStart"/>
      <w:r>
        <w:rPr>
          <w:rFonts w:ascii="Times New Roman" w:hAnsi="Times New Roman"/>
          <w:sz w:val="28"/>
          <w:szCs w:val="28"/>
        </w:rPr>
        <w:t>невозмещения</w:t>
      </w:r>
      <w:proofErr w:type="spellEnd"/>
      <w:r>
        <w:rPr>
          <w:rFonts w:ascii="Times New Roman" w:hAnsi="Times New Roman"/>
          <w:sz w:val="28"/>
          <w:szCs w:val="28"/>
        </w:rPr>
        <w:t xml:space="preserve">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четвертый квартал отчетного финансового года осуществляется в первом квартале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w:t>
      </w:r>
      <w:proofErr w:type="gramStart"/>
      <w:r>
        <w:rPr>
          <w:rFonts w:ascii="Times New Roman" w:hAnsi="Times New Roman"/>
          <w:sz w:val="28"/>
          <w:szCs w:val="28"/>
        </w:rPr>
        <w:t>ВЛ</w:t>
      </w:r>
      <w:proofErr w:type="gramEnd"/>
      <w:r>
        <w:rPr>
          <w:rFonts w:ascii="Times New Roman" w:hAnsi="Times New Roman"/>
          <w:sz w:val="28"/>
          <w:szCs w:val="28"/>
        </w:rPr>
        <w:t xml:space="preserve">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w:t>
      </w:r>
      <w:proofErr w:type="gramStart"/>
      <w:r>
        <w:rPr>
          <w:rFonts w:ascii="Times New Roman" w:hAnsi="Times New Roman"/>
          <w:sz w:val="28"/>
          <w:szCs w:val="28"/>
        </w:rPr>
        <w:t>ВЛ</w:t>
      </w:r>
      <w:proofErr w:type="gramEnd"/>
      <w:r>
        <w:rPr>
          <w:rFonts w:ascii="Times New Roman" w:hAnsi="Times New Roman"/>
          <w:sz w:val="28"/>
          <w:szCs w:val="28"/>
        </w:rPr>
        <w:t xml:space="preserve"> КРС, принадлежащий на праве собственности членам указанного кооператива (кроме ассоциированных членов) на дату выбытия из хозяйства на убой, на здоровое поголовье крупного рогатого скота при условии, что замена больного или инфицированного поголовья.</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Порядок замены крупного рогатого скота, больного или инфицированного </w:t>
      </w:r>
      <w:proofErr w:type="gramStart"/>
      <w:r>
        <w:rPr>
          <w:rFonts w:ascii="Times New Roman" w:hAnsi="Times New Roman"/>
          <w:sz w:val="28"/>
          <w:szCs w:val="28"/>
        </w:rPr>
        <w:t>ВЛ</w:t>
      </w:r>
      <w:proofErr w:type="gramEnd"/>
      <w:r>
        <w:rPr>
          <w:rFonts w:ascii="Times New Roman" w:hAnsi="Times New Roman"/>
          <w:sz w:val="28"/>
          <w:szCs w:val="28"/>
        </w:rPr>
        <w:t xml:space="preserve"> КРС, принадлежащего членам (кроме ассоциированных членов) сельскохозяйственного потребительского кооператива, утверждается приказом начальника Департамента.</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Субсидии на развитие предоставляются в следующих размерах:</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 в отношении затрат, указанных в подпункте 1 пункта 6 Порядка (без учета налога на добавленную стоимость), - 50 процентов затрат, но не более 3 млн. рублей из расчета на один кооператив. </w:t>
      </w:r>
      <w:proofErr w:type="gramStart"/>
      <w:r>
        <w:rPr>
          <w:rFonts w:ascii="Times New Roman" w:hAnsi="Times New Roman"/>
          <w:sz w:val="28"/>
          <w:szCs w:val="28"/>
        </w:rPr>
        <w:t>При этом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roofErr w:type="gramEnd"/>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в отношении затрат, указанных в подпунктах 2, 4 пункта 6 Порядка (без учета налога на добавленную стоимость), - 50 процентов затрат, но не более 10 млн. рублей из расчета на один кооператив;</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 в отношении затрат, указанных в подпункте 3 пункта 6 Порядка, в размере:</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- 10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100 тыс. рублей до 5000 тыс. рублей включительно;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- 12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5001 тыс. рублей до 25000 тыс. рублей включительно;</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- 15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более 25000 тыс. рублей.</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Объем продукции, закупленной у одного члена кооператива, в стоимостном выражении не должен превышать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 случае если указанный объем продукции превышает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возмещение части затрат, связанных с закупкой </w:t>
      </w:r>
      <w:r>
        <w:rPr>
          <w:rFonts w:ascii="Times New Roman" w:hAnsi="Times New Roman"/>
          <w:sz w:val="28"/>
          <w:szCs w:val="28"/>
        </w:rPr>
        <w:lastRenderedPageBreak/>
        <w:t>сельскохозяйственной продукции, осуществляется на основании расчета указанного максимального объема продукции.</w:t>
      </w:r>
    </w:p>
    <w:p w:rsidR="00981F79" w:rsidRDefault="00981F79" w:rsidP="00981F7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Субсидии предоставляется</w:t>
      </w:r>
      <w:r>
        <w:t xml:space="preserve"> </w:t>
      </w:r>
      <w:r>
        <w:rPr>
          <w:rFonts w:ascii="Times New Roman" w:hAnsi="Times New Roman"/>
          <w:sz w:val="28"/>
          <w:szCs w:val="28"/>
        </w:rPr>
        <w:t>кооперативам в соответствии с требованиями, установленными постановлением Администрации Смоленской области от 23.05.2019 № 312.</w:t>
      </w:r>
    </w:p>
    <w:p w:rsidR="00981F79" w:rsidRDefault="00981F79" w:rsidP="00981F79">
      <w:pPr>
        <w:spacing w:after="0" w:line="240" w:lineRule="auto"/>
        <w:jc w:val="center"/>
        <w:rPr>
          <w:rFonts w:ascii="Times New Roman" w:hAnsi="Times New Roman"/>
          <w:b/>
          <w:i/>
          <w:sz w:val="28"/>
          <w:szCs w:val="28"/>
        </w:rPr>
      </w:pPr>
    </w:p>
    <w:p w:rsidR="00981F79" w:rsidRDefault="00981F79" w:rsidP="00981F79">
      <w:pPr>
        <w:spacing w:after="0" w:line="240" w:lineRule="auto"/>
        <w:jc w:val="center"/>
        <w:rPr>
          <w:rFonts w:ascii="Times New Roman" w:hAnsi="Times New Roman"/>
          <w:b/>
          <w:i/>
          <w:sz w:val="28"/>
          <w:szCs w:val="28"/>
        </w:rPr>
      </w:pPr>
    </w:p>
    <w:p w:rsidR="00981F79" w:rsidRPr="00BE4CA2" w:rsidRDefault="00981F79" w:rsidP="001A28E6">
      <w:pPr>
        <w:pStyle w:val="1"/>
        <w:spacing w:before="0" w:after="0" w:line="240" w:lineRule="auto"/>
        <w:ind w:firstLine="709"/>
        <w:jc w:val="center"/>
        <w:rPr>
          <w:rFonts w:ascii="Times New Roman" w:hAnsi="Times New Roman"/>
          <w:sz w:val="28"/>
          <w:szCs w:val="28"/>
          <w:lang w:eastAsia="zh-CN"/>
        </w:rPr>
      </w:pPr>
      <w:bookmarkStart w:id="88" w:name="_Toc79569189"/>
      <w:r w:rsidRPr="00BE4CA2">
        <w:rPr>
          <w:rFonts w:ascii="Times New Roman" w:hAnsi="Times New Roman"/>
          <w:sz w:val="28"/>
          <w:szCs w:val="28"/>
          <w:lang w:eastAsia="zh-CN"/>
        </w:rPr>
        <w:t>Предоставление грантов сельскохозяйственным потребительским кооперативам на развитие материально-технической базы</w:t>
      </w:r>
      <w:bookmarkEnd w:id="88"/>
    </w:p>
    <w:p w:rsidR="00981F79" w:rsidRPr="001A28E6" w:rsidRDefault="00981F79" w:rsidP="001A28E6">
      <w:pPr>
        <w:spacing w:after="0" w:line="240" w:lineRule="auto"/>
        <w:jc w:val="center"/>
        <w:rPr>
          <w:rFonts w:ascii="Times New Roman" w:hAnsi="Times New Roman"/>
          <w:b/>
          <w:i/>
          <w:sz w:val="28"/>
          <w:szCs w:val="28"/>
        </w:rPr>
      </w:pPr>
    </w:p>
    <w:p w:rsidR="00981F79" w:rsidRDefault="00981F79" w:rsidP="00981F79">
      <w:pPr>
        <w:pStyle w:val="ConsPlusNormal"/>
        <w:ind w:firstLine="709"/>
        <w:jc w:val="both"/>
        <w:rPr>
          <w:color w:val="000000"/>
        </w:rPr>
      </w:pPr>
      <w:proofErr w:type="gramStart"/>
      <w:r>
        <w:rPr>
          <w:b/>
        </w:rPr>
        <w:t>Грант сельскохозяйственным потребительским кооперативам на развитие материально-технической базы</w:t>
      </w:r>
      <w:r>
        <w:t xml:space="preserve"> - бюджетные ассигнования, перечисляемые из областного бюджета 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w:t>
      </w:r>
      <w:proofErr w:type="gramEnd"/>
      <w:r>
        <w:t xml:space="preserve"> (</w:t>
      </w:r>
      <w:proofErr w:type="gramStart"/>
      <w:r>
        <w:t>проект «</w:t>
      </w:r>
      <w:proofErr w:type="spellStart"/>
      <w:r>
        <w:t>Агростартап</w:t>
      </w:r>
      <w:proofErr w:type="spellEnd"/>
      <w:r>
        <w:t xml:space="preserve">») сельскохозяйственному потребительскому кооперативу для </w:t>
      </w:r>
      <w:proofErr w:type="spellStart"/>
      <w:r>
        <w:t>софинансирования</w:t>
      </w:r>
      <w:proofErr w:type="spellEnd"/>
      <w:r>
        <w:t xml:space="preserve"> его затрат, не возмещаемых в рамках иных направлений государственной поддержки в соответствии с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в целях развития материально-технической базы и создания новых постоянных рабочих мест на сельских территориях исходя из расчета создания в течение не более 12</w:t>
      </w:r>
      <w:proofErr w:type="gramEnd"/>
      <w:r>
        <w:t xml:space="preserve"> </w:t>
      </w:r>
      <w:proofErr w:type="gramStart"/>
      <w:r>
        <w:t>месяцев с даты поступления средств гранта на лицевой счет кооператива для учета операций со средствами юридического лица, не являющегося участником бюджетного процесса, открытый кооперативом в территориальном органе Федерального казначейства в порядке, установленном федеральным законодательством, не менее одного нового постоянного рабочего места на каждые 3 млн. рублей гранта, но не менее одного нового постоянного рабочего места на один грант (далее – грант).</w:t>
      </w:r>
      <w:proofErr w:type="gramEnd"/>
    </w:p>
    <w:p w:rsidR="00981F79" w:rsidRDefault="00981F79" w:rsidP="00981F79">
      <w:pPr>
        <w:pStyle w:val="ConsPlusNormal"/>
        <w:ind w:firstLine="709"/>
        <w:jc w:val="both"/>
        <w:rPr>
          <w:color w:val="000000"/>
        </w:rPr>
      </w:pPr>
    </w:p>
    <w:p w:rsidR="00981F79" w:rsidRDefault="00981F79" w:rsidP="00981F79">
      <w:pPr>
        <w:pStyle w:val="ConsPlusNormal"/>
        <w:ind w:firstLine="709"/>
        <w:jc w:val="both"/>
      </w:pPr>
      <w:r>
        <w:t xml:space="preserve">Гранты предоставляются кооперативам на конкурсной основе и направляются </w:t>
      </w:r>
      <w:proofErr w:type="gramStart"/>
      <w:r>
        <w:t>на</w:t>
      </w:r>
      <w:proofErr w:type="gramEnd"/>
      <w:r>
        <w:t>:</w:t>
      </w:r>
    </w:p>
    <w:p w:rsidR="00981F79" w:rsidRDefault="00981F79" w:rsidP="00981F79">
      <w:pPr>
        <w:pStyle w:val="ConsPlusNormal"/>
        <w:ind w:firstLine="709"/>
        <w:jc w:val="both"/>
      </w:pPr>
      <w:bookmarkStart w:id="89" w:name="P66"/>
      <w:bookmarkEnd w:id="89"/>
      <w:proofErr w:type="gramStart"/>
      <w:r>
        <w:t>- 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пищевых ресурсов и продуктов переработки указанных продукции и дикорастущих пищевых ресурсов – в размере не более 60 процентов затрат на развитие материально-технической базы кооператива (без учета налога на добавленную стоимость);</w:t>
      </w:r>
      <w:proofErr w:type="gramEnd"/>
    </w:p>
    <w:p w:rsidR="00981F79" w:rsidRDefault="00981F79" w:rsidP="00981F79">
      <w:pPr>
        <w:pStyle w:val="ConsPlusNormal"/>
        <w:ind w:firstLine="709"/>
        <w:jc w:val="both"/>
      </w:pPr>
      <w:bookmarkStart w:id="90" w:name="P67"/>
      <w:bookmarkEnd w:id="90"/>
      <w:proofErr w:type="gramStart"/>
      <w:r>
        <w:lastRenderedPageBreak/>
        <w:t>-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w:t>
      </w:r>
      <w:proofErr w:type="gramEnd"/>
      <w:r>
        <w:t xml:space="preserve"> и перерабатываемой) продукции и проведения государственной ветеринарно-санитарной экспертизы – в размере не более 60 процентов затрат на развитие материально-технической базы кооператива (без учета налога на добавленную стоимость);</w:t>
      </w:r>
    </w:p>
    <w:p w:rsidR="00981F79" w:rsidRDefault="00981F79" w:rsidP="00981F79">
      <w:pPr>
        <w:pStyle w:val="ConsPlusNormal"/>
        <w:ind w:firstLine="709"/>
        <w:jc w:val="both"/>
      </w:pPr>
      <w:bookmarkStart w:id="91" w:name="P68"/>
      <w:bookmarkEnd w:id="91"/>
      <w:r>
        <w:t>-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указанных продукции и дикорастущих пищевых ресурсов – в размере не более 60 процентов затрат на развитие материально-технической базы кооператива (без учета налога на добавленную стоимость);</w:t>
      </w:r>
    </w:p>
    <w:p w:rsidR="00981F79" w:rsidRDefault="00981F79" w:rsidP="00981F79">
      <w:pPr>
        <w:pStyle w:val="ConsPlusNormal"/>
        <w:ind w:firstLine="709"/>
        <w:jc w:val="both"/>
      </w:pPr>
      <w:r>
        <w:t xml:space="preserve">- приобретение оборудования для рыбоводной инфраструктуры и </w:t>
      </w:r>
      <w:proofErr w:type="spellStart"/>
      <w:r>
        <w:t>аквакультуры</w:t>
      </w:r>
      <w:proofErr w:type="spellEnd"/>
      <w:r>
        <w:t xml:space="preserve"> (рыбоводства) – в размере не более 60 процентов затрат на развитие материально-технической базы кооператива (без учета налога на добавленную стоимость) – в размере не более 60 процентов затрат на развитие материально-технической базы кооператива (без учета налога на добавленную стоимость);</w:t>
      </w:r>
    </w:p>
    <w:p w:rsidR="00981F79" w:rsidRDefault="00981F79" w:rsidP="00981F79">
      <w:pPr>
        <w:pStyle w:val="ConsPlusNormal"/>
        <w:ind w:firstLine="709"/>
        <w:jc w:val="both"/>
      </w:pPr>
      <w:r>
        <w:t>- уплату не более 20 процентов стоимости бизнес-плана, включающего приобретение имущества, указанного в абзацах втором - пятом настоящего пункта, и реализуемого с привлечением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t>ии и ее</w:t>
      </w:r>
      <w:proofErr w:type="gramEnd"/>
      <w:r>
        <w:t xml:space="preserve"> реализацию, по льготной ставке» – в размере не более 80 процентов затрат на развитие материально-технической базы кооператива (без учета налога на добавленную стоимость).</w:t>
      </w:r>
    </w:p>
    <w:p w:rsidR="00981F79" w:rsidRDefault="00981F79" w:rsidP="00981F79">
      <w:pPr>
        <w:pStyle w:val="ConsPlusNormal"/>
        <w:ind w:firstLine="709"/>
        <w:jc w:val="both"/>
      </w:pPr>
    </w:p>
    <w:p w:rsidR="00981F79" w:rsidRDefault="00981F79" w:rsidP="00981F79">
      <w:pPr>
        <w:pStyle w:val="ConsPlusNormal"/>
        <w:ind w:firstLine="709"/>
        <w:jc w:val="both"/>
      </w:pPr>
      <w:r>
        <w:t>Максимальный размер гранта на один кооператив, являющийся победителем конкурса на предоставление грантов, не может превышать 30 млн. рублей.</w:t>
      </w:r>
    </w:p>
    <w:p w:rsidR="00981F79" w:rsidRDefault="00981F79" w:rsidP="00981F79">
      <w:pPr>
        <w:pStyle w:val="ConsPlusNormal"/>
        <w:spacing w:before="220"/>
        <w:ind w:firstLine="709"/>
        <w:jc w:val="both"/>
      </w:pPr>
      <w:proofErr w:type="gramStart"/>
      <w:r>
        <w:t xml:space="preserve">К участию в конкурсе допускаются кооперативы, действующие не менее </w:t>
      </w:r>
      <w:r>
        <w:br/>
        <w:t xml:space="preserve">12 месяцев с даты их регистрации, осуществляющие деятельность по заготовке, хранению, подработке, переработке, сортировке, убою, первичной переработке, </w:t>
      </w:r>
      <w:r>
        <w:lastRenderedPageBreak/>
        <w:t>охлаждению, подготовке к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ресурсов на территории Смоленской области</w:t>
      </w:r>
      <w:proofErr w:type="gramEnd"/>
      <w:r>
        <w:t xml:space="preserve">, входящей в перечень сельских территорий, утвержденный приказом начальника Департамента от 08.06.2020 № 0103, объединяющие не менее 10 сельскохозяйственных товаропроизводителей на правах членов кооперативов (кроме ассоциированного членства), имеющие годовой доход за отчетный финансовый год не более 120 млн. рублей, не менее 70 </w:t>
      </w:r>
      <w:proofErr w:type="gramStart"/>
      <w:r>
        <w:t>процентов</w:t>
      </w:r>
      <w:proofErr w:type="gramEnd"/>
      <w:r>
        <w:t xml:space="preserve"> выручки которых формируется за счет осуществления перерабатывающей и (или) сбытовой деятельности указанной продукции, которые соответствуют определенным требованиям на дату подачи заявки на участие в конкурсе описанным в порядке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на развитие материально-технической базы.</w:t>
      </w:r>
    </w:p>
    <w:p w:rsidR="00981F79" w:rsidRDefault="00981F79" w:rsidP="00981F79">
      <w:pPr>
        <w:pStyle w:val="ConsPlusNormal"/>
        <w:ind w:firstLine="709"/>
        <w:jc w:val="both"/>
        <w:rPr>
          <w:u w:val="single"/>
        </w:rPr>
      </w:pPr>
    </w:p>
    <w:p w:rsidR="00981F79" w:rsidRDefault="00981F79" w:rsidP="00981F79">
      <w:pPr>
        <w:pStyle w:val="ConsPlusNormal"/>
        <w:ind w:firstLine="709"/>
        <w:jc w:val="both"/>
      </w:pPr>
      <w:r>
        <w:t>В настоящее время нормативный правовой акт приводится в соответствии с постановлением Правительства Российской Федерации от 14.07.2012 № 717.</w:t>
      </w:r>
    </w:p>
    <w:p w:rsidR="00981F79" w:rsidRDefault="00981F79" w:rsidP="00981F79">
      <w:pPr>
        <w:spacing w:after="0" w:line="240" w:lineRule="auto"/>
        <w:rPr>
          <w:rFonts w:ascii="Times New Roman" w:hAnsi="Times New Roman"/>
          <w:sz w:val="28"/>
          <w:szCs w:val="28"/>
        </w:rPr>
      </w:pPr>
    </w:p>
    <w:p w:rsidR="00981F79" w:rsidRPr="00BE4CA2" w:rsidRDefault="00981F79" w:rsidP="001A28E6">
      <w:pPr>
        <w:pStyle w:val="1"/>
        <w:spacing w:before="0" w:after="0" w:line="240" w:lineRule="auto"/>
        <w:ind w:firstLine="709"/>
        <w:jc w:val="center"/>
        <w:rPr>
          <w:rFonts w:ascii="Times New Roman" w:hAnsi="Times New Roman"/>
          <w:sz w:val="28"/>
          <w:szCs w:val="28"/>
          <w:lang w:eastAsia="zh-CN"/>
        </w:rPr>
      </w:pPr>
      <w:bookmarkStart w:id="92" w:name="_Toc79569190"/>
      <w:r w:rsidRPr="00BE4CA2">
        <w:rPr>
          <w:rFonts w:ascii="Times New Roman" w:hAnsi="Times New Roman"/>
          <w:sz w:val="28"/>
          <w:szCs w:val="28"/>
          <w:lang w:eastAsia="zh-CN"/>
        </w:rPr>
        <w:t>Предоставление субсидии на возмещение части затрат на уплату страховой премии, начисленной по договору сельскохозяйственного страхования</w:t>
      </w:r>
      <w:bookmarkEnd w:id="92"/>
    </w:p>
    <w:p w:rsidR="00981F79" w:rsidRDefault="00981F79" w:rsidP="00981F79">
      <w:pPr>
        <w:pStyle w:val="a6"/>
        <w:spacing w:before="0" w:beforeAutospacing="0" w:after="0" w:afterAutospacing="0"/>
        <w:rPr>
          <w:b/>
          <w:color w:val="000000"/>
          <w:sz w:val="28"/>
          <w:szCs w:val="28"/>
        </w:rPr>
      </w:pPr>
    </w:p>
    <w:p w:rsidR="00981F79" w:rsidRDefault="00981F79" w:rsidP="00981F79">
      <w:pPr>
        <w:pStyle w:val="a6"/>
        <w:spacing w:before="0" w:beforeAutospacing="0" w:after="0" w:afterAutospacing="0"/>
        <w:ind w:firstLine="709"/>
        <w:jc w:val="both"/>
        <w:rPr>
          <w:color w:val="000000"/>
          <w:sz w:val="28"/>
          <w:szCs w:val="28"/>
        </w:rPr>
      </w:pPr>
      <w:proofErr w:type="gramStart"/>
      <w:r>
        <w:rPr>
          <w:color w:val="000000"/>
          <w:sz w:val="28"/>
          <w:szCs w:val="28"/>
        </w:rPr>
        <w:t>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w:t>
      </w:r>
      <w:proofErr w:type="gramEnd"/>
      <w:r>
        <w:rPr>
          <w:color w:val="000000"/>
          <w:sz w:val="28"/>
          <w:szCs w:val="28"/>
        </w:rPr>
        <w:t xml:space="preserve"> (или) животноводства, и (или) товарной </w:t>
      </w:r>
      <w:proofErr w:type="spellStart"/>
      <w:r>
        <w:rPr>
          <w:color w:val="000000"/>
          <w:sz w:val="28"/>
          <w:szCs w:val="28"/>
        </w:rPr>
        <w:t>аквакультуры</w:t>
      </w:r>
      <w:proofErr w:type="spellEnd"/>
      <w:r>
        <w:rPr>
          <w:color w:val="000000"/>
          <w:sz w:val="28"/>
          <w:szCs w:val="28"/>
        </w:rPr>
        <w:t xml:space="preserve"> (товарного рыбоводства) (далее – субсидии на уплату страховой премии),</w:t>
      </w:r>
      <w:r>
        <w:rPr>
          <w:b/>
          <w:color w:val="000000"/>
          <w:sz w:val="28"/>
          <w:szCs w:val="28"/>
        </w:rPr>
        <w:t xml:space="preserve"> </w:t>
      </w:r>
      <w:r>
        <w:rPr>
          <w:color w:val="000000"/>
          <w:sz w:val="28"/>
          <w:szCs w:val="28"/>
        </w:rPr>
        <w:t>в соответствии с Порядком, утвержденным постановлением Администрации Смоленской области от 22.02.2017 № 74  (в редакции от 13.05.2021 № 298) (далее – Порядок).</w:t>
      </w:r>
    </w:p>
    <w:p w:rsidR="00981F79" w:rsidRDefault="00981F79" w:rsidP="00981F79">
      <w:pPr>
        <w:pStyle w:val="a6"/>
        <w:spacing w:before="0" w:beforeAutospacing="0" w:after="0" w:afterAutospacing="0"/>
        <w:ind w:firstLine="709"/>
        <w:jc w:val="both"/>
        <w:rPr>
          <w:color w:val="000000"/>
          <w:sz w:val="28"/>
          <w:szCs w:val="28"/>
        </w:rPr>
      </w:pPr>
      <w:proofErr w:type="gramStart"/>
      <w:r>
        <w:rPr>
          <w:color w:val="000000"/>
          <w:sz w:val="28"/>
          <w:szCs w:val="28"/>
        </w:rPr>
        <w:t xml:space="preserve">Субсидия на уплату страховой премии </w:t>
      </w:r>
      <w:r>
        <w:rPr>
          <w:b/>
          <w:color w:val="000000"/>
          <w:sz w:val="28"/>
          <w:szCs w:val="28"/>
        </w:rPr>
        <w:t>предоставляется сельскохозяйственным товаропроизводителям</w:t>
      </w:r>
      <w:r>
        <w:rPr>
          <w:color w:val="000000"/>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r:id="rId57" w:history="1">
        <w:r>
          <w:rPr>
            <w:rStyle w:val="a3"/>
            <w:color w:val="000000"/>
            <w:sz w:val="28"/>
            <w:szCs w:val="28"/>
          </w:rPr>
          <w:t>статьей 3</w:t>
        </w:r>
      </w:hyperlink>
      <w:r>
        <w:rPr>
          <w:color w:val="000000"/>
          <w:sz w:val="28"/>
          <w:szCs w:val="28"/>
        </w:rP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w:t>
      </w:r>
      <w:r>
        <w:rPr>
          <w:color w:val="000000"/>
          <w:sz w:val="28"/>
          <w:szCs w:val="28"/>
        </w:rPr>
        <w:lastRenderedPageBreak/>
        <w:t xml:space="preserve">индивидуальных предпринимателей, осуществляющим свою деятельность на территории Смоленской области, </w:t>
      </w:r>
      <w:r>
        <w:rPr>
          <w:color w:val="000000"/>
          <w:sz w:val="28"/>
          <w:szCs w:val="28"/>
          <w:u w:val="single"/>
        </w:rPr>
        <w:t>заключившим договоры сельскохозяйственного страхования и понесшим в предшествующем и</w:t>
      </w:r>
      <w:proofErr w:type="gramEnd"/>
      <w:r>
        <w:rPr>
          <w:color w:val="000000"/>
          <w:sz w:val="28"/>
          <w:szCs w:val="28"/>
          <w:u w:val="single"/>
        </w:rPr>
        <w:t xml:space="preserve"> (или) </w:t>
      </w:r>
      <w:proofErr w:type="gramStart"/>
      <w:r>
        <w:rPr>
          <w:color w:val="000000"/>
          <w:sz w:val="28"/>
          <w:szCs w:val="28"/>
          <w:u w:val="single"/>
        </w:rPr>
        <w:t>текущем</w:t>
      </w:r>
      <w:proofErr w:type="gramEnd"/>
      <w:r>
        <w:rPr>
          <w:color w:val="000000"/>
          <w:sz w:val="28"/>
          <w:szCs w:val="28"/>
          <w:u w:val="single"/>
        </w:rPr>
        <w:t xml:space="preserve"> финансовых годах затраты по уплате не менее 50 процентов страховой премии</w:t>
      </w:r>
      <w:r>
        <w:rPr>
          <w:color w:val="000000"/>
          <w:sz w:val="28"/>
          <w:szCs w:val="28"/>
        </w:rPr>
        <w:t>, начисленной по договору страхования.</w:t>
      </w:r>
    </w:p>
    <w:p w:rsidR="00981F79" w:rsidRDefault="00981F79" w:rsidP="00981F79">
      <w:pPr>
        <w:pStyle w:val="a6"/>
        <w:spacing w:before="0" w:beforeAutospacing="0" w:after="0" w:afterAutospacing="0"/>
        <w:ind w:firstLine="709"/>
        <w:jc w:val="both"/>
        <w:rPr>
          <w:color w:val="000000"/>
          <w:sz w:val="28"/>
          <w:szCs w:val="28"/>
        </w:rPr>
      </w:pPr>
      <w:r>
        <w:rPr>
          <w:b/>
          <w:color w:val="000000"/>
          <w:sz w:val="28"/>
          <w:szCs w:val="28"/>
        </w:rPr>
        <w:t>Субсидии предоставляются в размере 50 процентов</w:t>
      </w:r>
      <w:r>
        <w:rPr>
          <w:color w:val="000000"/>
          <w:sz w:val="28"/>
          <w:szCs w:val="28"/>
        </w:rPr>
        <w:t xml:space="preserve"> начисленной по договору страхования страховой премии и </w:t>
      </w:r>
      <w:r>
        <w:rPr>
          <w:color w:val="000000"/>
          <w:sz w:val="28"/>
          <w:szCs w:val="28"/>
          <w:u w:val="single"/>
        </w:rPr>
        <w:t>перечисляются на расчетный счет страховой организации</w:t>
      </w:r>
      <w:r>
        <w:rPr>
          <w:color w:val="000000"/>
          <w:sz w:val="28"/>
          <w:szCs w:val="28"/>
        </w:rPr>
        <w:t xml:space="preserve"> на основании заявления сельскохозяйственного товаропроизводителя.</w:t>
      </w:r>
    </w:p>
    <w:p w:rsidR="00981F79" w:rsidRDefault="00981F79" w:rsidP="00981F79">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CYR" w:hAnsi="Times New Roman CYR" w:cs="Times New Roman CYR"/>
          <w:b/>
          <w:kern w:val="3"/>
          <w:sz w:val="28"/>
          <w:szCs w:val="28"/>
        </w:rPr>
        <w:t>Субсидии на уплату страховой премии предоставляются сельскохозяйственным товаропроизводителям соответствующим требованиям,</w:t>
      </w:r>
      <w:r>
        <w:rPr>
          <w:color w:val="000000"/>
          <w:sz w:val="28"/>
          <w:szCs w:val="28"/>
        </w:rPr>
        <w:t xml:space="preserve"> </w:t>
      </w:r>
      <w:r>
        <w:rPr>
          <w:rFonts w:ascii="Times New Roman" w:eastAsia="Times New Roman" w:hAnsi="Times New Roman"/>
          <w:color w:val="000000"/>
          <w:sz w:val="28"/>
          <w:szCs w:val="28"/>
          <w:lang w:eastAsia="ru-RU"/>
        </w:rPr>
        <w:t>указанным в абзацах четвертом - восьмом пункта 7 Порядка, на первое число месяца, предшествующего месяцу, в котором представляется заявление и прилагаемые к нему документы.</w:t>
      </w:r>
    </w:p>
    <w:p w:rsidR="00981F79" w:rsidRDefault="00981F79" w:rsidP="00981F79">
      <w:pPr>
        <w:spacing w:after="0" w:line="240" w:lineRule="auto"/>
        <w:rPr>
          <w:rFonts w:ascii="Times New Roman" w:hAnsi="Times New Roman"/>
          <w:b/>
          <w:sz w:val="28"/>
          <w:szCs w:val="28"/>
        </w:rPr>
      </w:pPr>
    </w:p>
    <w:p w:rsidR="00981F79" w:rsidRPr="00BE4CA2" w:rsidRDefault="00981F79" w:rsidP="001A28E6">
      <w:pPr>
        <w:pStyle w:val="1"/>
        <w:spacing w:before="0" w:after="0" w:line="240" w:lineRule="auto"/>
        <w:ind w:firstLine="709"/>
        <w:jc w:val="center"/>
        <w:rPr>
          <w:rFonts w:ascii="Times New Roman" w:hAnsi="Times New Roman"/>
          <w:sz w:val="28"/>
          <w:szCs w:val="28"/>
          <w:lang w:eastAsia="zh-CN"/>
        </w:rPr>
      </w:pPr>
      <w:bookmarkStart w:id="93" w:name="_Toc79569191"/>
      <w:r w:rsidRPr="00BE4CA2">
        <w:rPr>
          <w:rFonts w:ascii="Times New Roman" w:hAnsi="Times New Roman"/>
          <w:sz w:val="28"/>
          <w:szCs w:val="28"/>
          <w:lang w:eastAsia="zh-CN"/>
        </w:rPr>
        <w:t>Предоставление субсидий на возмещение части прямых понесенных затрат на создание и (или) модернизацию объектов агропромышленного комплекса</w:t>
      </w:r>
      <w:bookmarkEnd w:id="93"/>
    </w:p>
    <w:p w:rsidR="00981F79" w:rsidRDefault="00981F79" w:rsidP="00981F79">
      <w:pPr>
        <w:spacing w:after="0" w:line="240" w:lineRule="auto"/>
        <w:contextualSpacing/>
        <w:jc w:val="both"/>
        <w:rPr>
          <w:rFonts w:ascii="Times New Roman" w:hAnsi="Times New Roman"/>
          <w:b/>
          <w:i/>
          <w:sz w:val="28"/>
          <w:szCs w:val="28"/>
        </w:rPr>
      </w:pPr>
    </w:p>
    <w:p w:rsidR="00981F79" w:rsidRDefault="00981F79" w:rsidP="00981F79">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Возмещение части затрат:</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понесенных</w:t>
      </w:r>
      <w:proofErr w:type="gramEnd"/>
      <w:r>
        <w:rPr>
          <w:rFonts w:ascii="Times New Roman" w:hAnsi="Times New Roman"/>
          <w:sz w:val="28"/>
          <w:szCs w:val="28"/>
        </w:rPr>
        <w:t xml:space="preserve"> не ранее чем за 3 года до начала предоставления указанной субсидии, равных фактической стоимости объекта агропромышленного комплекса:</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создание и (или) модернизацию животноводческих комплексов молочного направления (молочных ферм);</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на создание и (или) модернизацию хранилищ;</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на создание и модернизацию </w:t>
      </w:r>
      <w:proofErr w:type="spellStart"/>
      <w:r>
        <w:rPr>
          <w:rFonts w:ascii="Times New Roman" w:hAnsi="Times New Roman"/>
          <w:sz w:val="28"/>
          <w:szCs w:val="28"/>
        </w:rPr>
        <w:t>льн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пенькоперерабатывающих</w:t>
      </w:r>
      <w:proofErr w:type="spellEnd"/>
      <w:r>
        <w:rPr>
          <w:rFonts w:ascii="Times New Roman" w:hAnsi="Times New Roman"/>
          <w:sz w:val="28"/>
          <w:szCs w:val="28"/>
        </w:rPr>
        <w:t xml:space="preserve"> предприятий.</w:t>
      </w:r>
    </w:p>
    <w:p w:rsidR="00981F79" w:rsidRDefault="00981F79" w:rsidP="00981F79">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Объекты агропромышленного комплекса утверждены постановлением Администрации Смоленской области от 23.08.2019 № 486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w:t>
      </w:r>
      <w:proofErr w:type="gramEnd"/>
      <w:r>
        <w:rPr>
          <w:rFonts w:ascii="Times New Roman" w:hAnsi="Times New Roman"/>
          <w:sz w:val="28"/>
          <w:szCs w:val="28"/>
        </w:rPr>
        <w:t xml:space="preserve"> комплекса».</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Субсидии на создание и (или) модернизацию объекта агропромышленного комплекса предоставляются единовременно:</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за счет средств федерального бюджета в размере:</w:t>
      </w:r>
    </w:p>
    <w:p w:rsidR="00981F79" w:rsidRDefault="00981F79" w:rsidP="00981F79">
      <w:pPr>
        <w:spacing w:after="0" w:line="240" w:lineRule="auto"/>
        <w:ind w:firstLine="709"/>
        <w:contextualSpacing/>
        <w:jc w:val="both"/>
        <w:rPr>
          <w:rFonts w:ascii="Times New Roman" w:hAnsi="Times New Roman"/>
          <w:sz w:val="28"/>
          <w:szCs w:val="28"/>
        </w:rPr>
      </w:pPr>
      <w:bookmarkStart w:id="94" w:name="sub_1073"/>
      <w:r>
        <w:rPr>
          <w:rFonts w:ascii="Times New Roman" w:hAnsi="Times New Roman"/>
          <w:sz w:val="28"/>
          <w:szCs w:val="28"/>
        </w:rPr>
        <w:t xml:space="preserve">- 25 процентов фактической стоимости объектов агропромышленного комплекса, (животноводческий комплекс молочного направления (молочная ферма), </w:t>
      </w:r>
      <w:proofErr w:type="spellStart"/>
      <w:r>
        <w:rPr>
          <w:rFonts w:ascii="Times New Roman" w:hAnsi="Times New Roman"/>
          <w:sz w:val="28"/>
          <w:szCs w:val="28"/>
        </w:rPr>
        <w:t>льн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пенькоперерабатывающих</w:t>
      </w:r>
      <w:proofErr w:type="spellEnd"/>
      <w:r>
        <w:rPr>
          <w:rFonts w:ascii="Times New Roman" w:hAnsi="Times New Roman"/>
          <w:sz w:val="28"/>
          <w:szCs w:val="28"/>
        </w:rPr>
        <w:t xml:space="preserve"> предприятий), но не выше предельной стоимости объекта агропромышленного комплекса;</w:t>
      </w:r>
    </w:p>
    <w:p w:rsidR="00981F79" w:rsidRDefault="00981F79" w:rsidP="00981F79">
      <w:pPr>
        <w:spacing w:after="0" w:line="240" w:lineRule="auto"/>
        <w:ind w:firstLine="709"/>
        <w:contextualSpacing/>
        <w:jc w:val="both"/>
        <w:rPr>
          <w:rFonts w:ascii="Times New Roman" w:hAnsi="Times New Roman"/>
          <w:sz w:val="28"/>
          <w:szCs w:val="28"/>
        </w:rPr>
      </w:pPr>
      <w:bookmarkStart w:id="95" w:name="sub_1074"/>
      <w:bookmarkEnd w:id="94"/>
      <w:r>
        <w:rPr>
          <w:rFonts w:ascii="Times New Roman" w:hAnsi="Times New Roman"/>
          <w:sz w:val="28"/>
          <w:szCs w:val="28"/>
        </w:rPr>
        <w:lastRenderedPageBreak/>
        <w:t>- 20 процентов фактической стоимости объекта агропромышленного комплекса, на создание и (или) модернизацию хранилищ, но не выше предельной стоимости объекта агропромышленного комплекса;</w:t>
      </w:r>
    </w:p>
    <w:p w:rsidR="00981F79" w:rsidRDefault="00981F79" w:rsidP="00981F79">
      <w:pPr>
        <w:spacing w:after="0" w:line="240" w:lineRule="auto"/>
        <w:ind w:firstLine="709"/>
        <w:contextualSpacing/>
        <w:jc w:val="both"/>
        <w:rPr>
          <w:rFonts w:ascii="Times New Roman" w:hAnsi="Times New Roman"/>
          <w:sz w:val="28"/>
          <w:szCs w:val="28"/>
        </w:rPr>
      </w:pPr>
      <w:bookmarkStart w:id="96" w:name="sub_1075"/>
      <w:bookmarkEnd w:id="95"/>
      <w:r>
        <w:rPr>
          <w:rFonts w:ascii="Times New Roman" w:hAnsi="Times New Roman"/>
          <w:sz w:val="28"/>
          <w:szCs w:val="28"/>
        </w:rPr>
        <w:t>- за счет средств областного бюджета - в размере 10 процентов от предельной стоимости объекта агропромышленного комплекса:</w:t>
      </w:r>
    </w:p>
    <w:p w:rsidR="00981F79" w:rsidRDefault="00981F79" w:rsidP="00981F79">
      <w:pPr>
        <w:spacing w:after="0" w:line="240" w:lineRule="auto"/>
        <w:ind w:firstLine="709"/>
        <w:contextualSpacing/>
        <w:jc w:val="both"/>
        <w:rPr>
          <w:rFonts w:ascii="Times New Roman" w:hAnsi="Times New Roman"/>
          <w:sz w:val="28"/>
          <w:szCs w:val="28"/>
        </w:rPr>
      </w:pPr>
      <w:bookmarkStart w:id="97" w:name="sub_1076"/>
      <w:bookmarkEnd w:id="96"/>
      <w:r>
        <w:rPr>
          <w:rFonts w:ascii="Times New Roman" w:hAnsi="Times New Roman"/>
          <w:sz w:val="28"/>
          <w:szCs w:val="28"/>
        </w:rPr>
        <w:t xml:space="preserve">- животноводческий комплекс молочного направления (молочная ферма), </w:t>
      </w:r>
      <w:proofErr w:type="spellStart"/>
      <w:r>
        <w:rPr>
          <w:rFonts w:ascii="Times New Roman" w:hAnsi="Times New Roman"/>
          <w:sz w:val="28"/>
          <w:szCs w:val="28"/>
        </w:rPr>
        <w:t>льн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пенькоперерабатывающих</w:t>
      </w:r>
      <w:proofErr w:type="spellEnd"/>
      <w:r>
        <w:rPr>
          <w:rFonts w:ascii="Times New Roman" w:hAnsi="Times New Roman"/>
          <w:sz w:val="28"/>
          <w:szCs w:val="28"/>
        </w:rPr>
        <w:t xml:space="preserve"> предприятий, но не более 5 млн. рублей на одного получателя;</w:t>
      </w:r>
    </w:p>
    <w:p w:rsidR="00981F79" w:rsidRDefault="00981F79" w:rsidP="00981F79">
      <w:pPr>
        <w:spacing w:after="0" w:line="240" w:lineRule="auto"/>
        <w:ind w:firstLine="709"/>
        <w:contextualSpacing/>
        <w:jc w:val="both"/>
        <w:rPr>
          <w:rFonts w:ascii="Times New Roman" w:hAnsi="Times New Roman"/>
          <w:sz w:val="28"/>
          <w:szCs w:val="28"/>
        </w:rPr>
      </w:pPr>
      <w:bookmarkStart w:id="98" w:name="sub_1077"/>
      <w:bookmarkEnd w:id="97"/>
      <w:r>
        <w:rPr>
          <w:rFonts w:ascii="Times New Roman" w:hAnsi="Times New Roman"/>
          <w:sz w:val="28"/>
          <w:szCs w:val="28"/>
        </w:rPr>
        <w:t>- создание и (или) модернизацию хранилищ, но не более 10 млн. рублей на одного получателя.</w:t>
      </w:r>
    </w:p>
    <w:bookmarkEnd w:id="98"/>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Предельная стоимость объекта агропромышленного комплекса определяется исходя из предельного значения стоимости единицы мощности объекта агропромышленного комплекса, установленного Минсельхозом России по согласованию с Министерством экономического развития Российской Федерации и Министерством финансов Российской Федерации.</w:t>
      </w:r>
    </w:p>
    <w:p w:rsidR="00981F79" w:rsidRDefault="00981F79" w:rsidP="00981F7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о предоставлении субсидии и соответствующий пакет документов сельскохозяйственный товаропроизводитель подает в срок </w:t>
      </w:r>
      <w:r>
        <w:rPr>
          <w:rFonts w:ascii="Times New Roman" w:hAnsi="Times New Roman"/>
          <w:b/>
          <w:sz w:val="28"/>
          <w:szCs w:val="28"/>
        </w:rPr>
        <w:t>до 23 декабря</w:t>
      </w:r>
      <w:r>
        <w:rPr>
          <w:rFonts w:ascii="Times New Roman" w:hAnsi="Times New Roman"/>
          <w:sz w:val="28"/>
          <w:szCs w:val="28"/>
        </w:rPr>
        <w:t xml:space="preserve"> текущего финансового года в случае прохождения отбора в Минсельхозе России.</w:t>
      </w:r>
    </w:p>
    <w:p w:rsidR="00503158" w:rsidRDefault="00503158" w:rsidP="00981F79">
      <w:pPr>
        <w:spacing w:after="0" w:line="240" w:lineRule="auto"/>
        <w:ind w:firstLine="709"/>
        <w:contextualSpacing/>
        <w:jc w:val="both"/>
        <w:rPr>
          <w:rFonts w:ascii="Times New Roman" w:hAnsi="Times New Roman"/>
          <w:sz w:val="28"/>
          <w:szCs w:val="28"/>
        </w:rPr>
      </w:pPr>
    </w:p>
    <w:p w:rsidR="00981F79" w:rsidRPr="00BE4CA2" w:rsidRDefault="00981F79" w:rsidP="00503158">
      <w:pPr>
        <w:pStyle w:val="1"/>
        <w:spacing w:before="0" w:after="0" w:line="240" w:lineRule="auto"/>
        <w:ind w:firstLine="709"/>
        <w:jc w:val="center"/>
        <w:rPr>
          <w:rFonts w:ascii="Times New Roman" w:hAnsi="Times New Roman"/>
          <w:sz w:val="28"/>
          <w:szCs w:val="28"/>
          <w:lang w:eastAsia="zh-CN"/>
        </w:rPr>
      </w:pPr>
      <w:bookmarkStart w:id="99" w:name="_Toc79569192"/>
      <w:r w:rsidRPr="00BE4CA2">
        <w:rPr>
          <w:rFonts w:ascii="Times New Roman" w:hAnsi="Times New Roman"/>
          <w:sz w:val="28"/>
          <w:szCs w:val="28"/>
          <w:lang w:eastAsia="zh-CN"/>
        </w:rPr>
        <w:t>Льготное кредитование</w:t>
      </w:r>
      <w:bookmarkEnd w:id="99"/>
    </w:p>
    <w:p w:rsidR="00981F79" w:rsidRDefault="00981F79" w:rsidP="00981F79">
      <w:pPr>
        <w:spacing w:after="0" w:line="240" w:lineRule="auto"/>
        <w:contextualSpacing/>
        <w:jc w:val="center"/>
        <w:rPr>
          <w:rFonts w:ascii="Times New Roman" w:hAnsi="Times New Roman"/>
          <w:b/>
          <w:i/>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Сельскохозяйственные товаропроизводители (за исключением сельскохозяйственных кредитных потребительских кооперативов),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w:t>
      </w:r>
      <w:proofErr w:type="gramStart"/>
      <w:r>
        <w:rPr>
          <w:rFonts w:ascii="Times New Roman" w:hAnsi="Times New Roman"/>
          <w:sz w:val="28"/>
          <w:szCs w:val="28"/>
        </w:rPr>
        <w:t>ии и ее</w:t>
      </w:r>
      <w:proofErr w:type="gramEnd"/>
      <w:r>
        <w:rPr>
          <w:rFonts w:ascii="Times New Roman" w:hAnsi="Times New Roman"/>
          <w:sz w:val="28"/>
          <w:szCs w:val="28"/>
        </w:rPr>
        <w:t xml:space="preserve"> реализацию, могут воспользоваться </w:t>
      </w:r>
      <w:r>
        <w:rPr>
          <w:rFonts w:ascii="Times New Roman" w:hAnsi="Times New Roman"/>
          <w:b/>
          <w:sz w:val="28"/>
          <w:szCs w:val="28"/>
        </w:rPr>
        <w:t>кредитованием по льготной ставке.</w:t>
      </w:r>
      <w:r>
        <w:rPr>
          <w:rFonts w:ascii="Times New Roman" w:hAnsi="Times New Roman"/>
          <w:sz w:val="28"/>
          <w:szCs w:val="28"/>
        </w:rPr>
        <w:t xml:space="preserve"> </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Правила предоставление кредитов по льготной ставке</w:t>
      </w:r>
      <w:r>
        <w:rPr>
          <w:rFonts w:ascii="Times New Roman" w:hAnsi="Times New Roman"/>
          <w:sz w:val="28"/>
          <w:szCs w:val="28"/>
        </w:rPr>
        <w:t xml:space="preserve"> утверждены постановлением Правительства Российской Федерации от 29.12.2016 № 1528. </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Льготное кредитование предоставляется </w:t>
      </w:r>
      <w:r>
        <w:rPr>
          <w:rFonts w:ascii="Times New Roman" w:hAnsi="Times New Roman"/>
          <w:b/>
          <w:sz w:val="28"/>
          <w:szCs w:val="28"/>
        </w:rPr>
        <w:t>по двум направлениям</w:t>
      </w:r>
      <w:r>
        <w:rPr>
          <w:rFonts w:ascii="Times New Roman" w:hAnsi="Times New Roman"/>
          <w:sz w:val="28"/>
          <w:szCs w:val="28"/>
        </w:rPr>
        <w:t xml:space="preserve">: </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краткосрочное кредитование (до 1 года);</w:t>
      </w: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инвестиционное кредитование (от 2-х лет до 15 лет). </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Процентная ставка</w:t>
      </w:r>
      <w:r>
        <w:rPr>
          <w:rFonts w:ascii="Times New Roman" w:hAnsi="Times New Roman"/>
          <w:sz w:val="28"/>
          <w:szCs w:val="28"/>
        </w:rPr>
        <w:t xml:space="preserve"> по льготному кредитованию составляет                                         от 1 до 5 процентов годовых.     </w:t>
      </w:r>
    </w:p>
    <w:p w:rsidR="00981F79" w:rsidRDefault="00981F79" w:rsidP="00981F79">
      <w:pPr>
        <w:spacing w:after="0" w:line="240" w:lineRule="auto"/>
        <w:ind w:firstLine="709"/>
        <w:contextualSpacing/>
        <w:jc w:val="both"/>
        <w:rPr>
          <w:rFonts w:ascii="Times New Roman" w:hAnsi="Times New Roman"/>
          <w:sz w:val="28"/>
          <w:szCs w:val="28"/>
        </w:rPr>
      </w:pPr>
    </w:p>
    <w:p w:rsidR="00981F79" w:rsidRDefault="00981F79" w:rsidP="00981F79">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Перечень направлений</w:t>
      </w:r>
      <w:r>
        <w:rPr>
          <w:rFonts w:ascii="Times New Roman" w:hAnsi="Times New Roman"/>
          <w:sz w:val="28"/>
          <w:szCs w:val="28"/>
        </w:rPr>
        <w:t xml:space="preserve"> целевого использования льготных краткосрочных кредитов и льготных инвестиционных кредитов утвержден Приказом Министерства сельского хозяйства Российской Федерации от 23.06.2020 № 340. </w:t>
      </w:r>
    </w:p>
    <w:p w:rsidR="00981F79" w:rsidRDefault="00981F79" w:rsidP="00981F79">
      <w:pPr>
        <w:spacing w:after="0" w:line="240" w:lineRule="auto"/>
        <w:contextualSpacing/>
        <w:jc w:val="both"/>
        <w:rPr>
          <w:rFonts w:ascii="Roboto" w:hAnsi="Roboto"/>
          <w:color w:val="000000"/>
          <w:sz w:val="23"/>
          <w:szCs w:val="23"/>
        </w:rPr>
      </w:pPr>
    </w:p>
    <w:p w:rsidR="00981F79" w:rsidRDefault="00981F79" w:rsidP="00981F79">
      <w:pPr>
        <w:spacing w:after="0" w:line="240" w:lineRule="auto"/>
        <w:contextualSpacing/>
        <w:jc w:val="both"/>
        <w:rPr>
          <w:rFonts w:ascii="Roboto" w:hAnsi="Roboto"/>
          <w:color w:val="000000"/>
          <w:sz w:val="23"/>
          <w:szCs w:val="23"/>
        </w:rPr>
      </w:pPr>
    </w:p>
    <w:p w:rsidR="00981F79" w:rsidRPr="00BE4CA2" w:rsidRDefault="00981F79" w:rsidP="00503158">
      <w:pPr>
        <w:pStyle w:val="1"/>
        <w:spacing w:before="0" w:after="0" w:line="240" w:lineRule="auto"/>
        <w:ind w:firstLine="709"/>
        <w:jc w:val="center"/>
        <w:rPr>
          <w:rFonts w:ascii="Times New Roman" w:hAnsi="Times New Roman"/>
          <w:sz w:val="28"/>
          <w:szCs w:val="28"/>
          <w:lang w:eastAsia="zh-CN"/>
        </w:rPr>
      </w:pPr>
      <w:bookmarkStart w:id="100" w:name="_Toc79569193"/>
      <w:r w:rsidRPr="00BE4CA2">
        <w:rPr>
          <w:rFonts w:ascii="Times New Roman" w:hAnsi="Times New Roman"/>
          <w:sz w:val="28"/>
          <w:szCs w:val="28"/>
          <w:lang w:eastAsia="zh-CN"/>
        </w:rPr>
        <w:lastRenderedPageBreak/>
        <w:t>Автономная некоммерческая организация «Центр сельскохозяйственного консультирования Смоленской области»</w:t>
      </w:r>
      <w:bookmarkEnd w:id="100"/>
    </w:p>
    <w:p w:rsidR="00503158" w:rsidRDefault="00503158" w:rsidP="00981F79">
      <w:pPr>
        <w:spacing w:after="0" w:line="240" w:lineRule="auto"/>
        <w:ind w:firstLine="709"/>
        <w:contextualSpacing/>
        <w:jc w:val="both"/>
        <w:rPr>
          <w:rFonts w:ascii="Times New Roman" w:hAnsi="Times New Roman"/>
          <w:i/>
          <w:sz w:val="28"/>
          <w:szCs w:val="28"/>
        </w:rPr>
      </w:pPr>
    </w:p>
    <w:p w:rsidR="00981F79" w:rsidRDefault="00981F79" w:rsidP="00981F79">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Контакты: г. Смоленск, ул. </w:t>
      </w:r>
      <w:proofErr w:type="spellStart"/>
      <w:r>
        <w:rPr>
          <w:rFonts w:ascii="Times New Roman" w:hAnsi="Times New Roman"/>
          <w:i/>
          <w:sz w:val="28"/>
          <w:szCs w:val="28"/>
        </w:rPr>
        <w:t>Тенишевой</w:t>
      </w:r>
      <w:proofErr w:type="spellEnd"/>
      <w:r>
        <w:rPr>
          <w:rFonts w:ascii="Times New Roman" w:hAnsi="Times New Roman"/>
          <w:i/>
          <w:sz w:val="28"/>
          <w:szCs w:val="28"/>
        </w:rPr>
        <w:t>, д. 15, 5 этаж</w:t>
      </w:r>
    </w:p>
    <w:p w:rsidR="00981F79" w:rsidRDefault="00981F79" w:rsidP="00981F79">
      <w:pPr>
        <w:pStyle w:val="a6"/>
        <w:shd w:val="clear" w:color="auto" w:fill="FFFFFF"/>
        <w:spacing w:before="0" w:beforeAutospacing="0" w:after="0" w:afterAutospacing="0"/>
        <w:ind w:firstLine="709"/>
        <w:rPr>
          <w:i/>
          <w:color w:val="000000"/>
          <w:sz w:val="28"/>
          <w:szCs w:val="28"/>
        </w:rPr>
      </w:pPr>
      <w:r>
        <w:rPr>
          <w:i/>
          <w:sz w:val="28"/>
          <w:szCs w:val="28"/>
        </w:rPr>
        <w:t xml:space="preserve">Тел.: </w:t>
      </w:r>
      <w:hyperlink r:id="rId58" w:history="1">
        <w:r>
          <w:rPr>
            <w:rStyle w:val="a3"/>
            <w:i/>
            <w:color w:val="000000"/>
            <w:sz w:val="28"/>
            <w:szCs w:val="28"/>
            <w:u w:val="none"/>
          </w:rPr>
          <w:t>+7 (4812) 24-80-38</w:t>
        </w:r>
      </w:hyperlink>
    </w:p>
    <w:p w:rsidR="00981F79" w:rsidRDefault="00981F79" w:rsidP="00981F79">
      <w:pPr>
        <w:shd w:val="clear" w:color="auto" w:fill="FFFFFF"/>
        <w:ind w:firstLine="708"/>
        <w:textAlignment w:val="top"/>
        <w:rPr>
          <w:rFonts w:ascii="Times New Roman" w:hAnsi="Times New Roman"/>
          <w:i/>
          <w:sz w:val="28"/>
          <w:szCs w:val="28"/>
        </w:rPr>
      </w:pPr>
      <w:r>
        <w:rPr>
          <w:rFonts w:ascii="Times New Roman" w:hAnsi="Times New Roman"/>
          <w:i/>
          <w:sz w:val="28"/>
          <w:szCs w:val="28"/>
        </w:rPr>
        <w:t>Сайт:</w:t>
      </w:r>
      <w:r>
        <w:rPr>
          <w:rFonts w:ascii="Arial" w:hAnsi="Arial" w:cs="Arial"/>
          <w:i/>
          <w:color w:val="006000"/>
          <w:sz w:val="14"/>
          <w:szCs w:val="14"/>
        </w:rPr>
        <w:t xml:space="preserve"> </w:t>
      </w:r>
      <w:hyperlink r:id="rId59" w:tgtFrame="_blank" w:history="1">
        <w:r>
          <w:rPr>
            <w:rStyle w:val="a3"/>
            <w:rFonts w:ascii="Times New Roman" w:hAnsi="Times New Roman"/>
            <w:i/>
            <w:color w:val="auto"/>
            <w:sz w:val="28"/>
            <w:szCs w:val="28"/>
            <w:u w:val="none"/>
          </w:rPr>
          <w:t>csk-smolensk.ru</w:t>
        </w:r>
      </w:hyperlink>
    </w:p>
    <w:p w:rsidR="00981F79" w:rsidRDefault="00981F79" w:rsidP="00981F79">
      <w:pPr>
        <w:spacing w:after="0" w:line="240" w:lineRule="auto"/>
        <w:ind w:firstLine="709"/>
        <w:contextualSpacing/>
        <w:jc w:val="both"/>
        <w:rPr>
          <w:rFonts w:ascii="Times New Roman" w:hAnsi="Times New Roman"/>
          <w:b/>
          <w:i/>
          <w:sz w:val="28"/>
          <w:szCs w:val="28"/>
        </w:rPr>
      </w:pPr>
    </w:p>
    <w:p w:rsidR="00981F79" w:rsidRDefault="00981F79" w:rsidP="00981F79">
      <w:pPr>
        <w:pStyle w:val="a6"/>
        <w:spacing w:before="0" w:beforeAutospacing="0" w:after="0" w:afterAutospacing="0"/>
        <w:ind w:firstLine="709"/>
        <w:jc w:val="both"/>
        <w:rPr>
          <w:color w:val="000000"/>
          <w:sz w:val="28"/>
          <w:szCs w:val="28"/>
        </w:rPr>
      </w:pPr>
      <w:r>
        <w:rPr>
          <w:b/>
          <w:color w:val="000000"/>
          <w:sz w:val="28"/>
          <w:szCs w:val="28"/>
        </w:rPr>
        <w:t>Основные задачи Центра</w:t>
      </w:r>
      <w:r>
        <w:rPr>
          <w:color w:val="000000"/>
          <w:sz w:val="28"/>
          <w:szCs w:val="28"/>
        </w:rPr>
        <w:t xml:space="preserve"> - оказание информационно-консультационных и методических услуг субъектам малого и среднего предпринимательства в области сельского хозяйства, в том числе крестьянско-фермерским хозяйствам, сельскохозяйственным кооперативам и ЛПХ, анализ и сопровождение их деятельности.</w:t>
      </w:r>
    </w:p>
    <w:p w:rsidR="00981F79" w:rsidRDefault="00981F79" w:rsidP="00981F79">
      <w:pPr>
        <w:spacing w:after="0" w:line="240" w:lineRule="auto"/>
        <w:rPr>
          <w:rFonts w:ascii="Arial" w:eastAsia="Times New Roman" w:hAnsi="Arial" w:cs="Arial"/>
          <w:color w:val="000000"/>
          <w:sz w:val="16"/>
          <w:szCs w:val="16"/>
          <w:lang w:eastAsia="ru-RU"/>
        </w:rPr>
      </w:pP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Основные услуги, оказываемые Центром:</w:t>
      </w: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1. Оказание услуг в области финансовой и производственной деятельности.</w:t>
      </w: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2. Оказание услуг по планированию деятельности и подготовке необходимых документов.</w:t>
      </w:r>
    </w:p>
    <w:p w:rsidR="00981F79" w:rsidRDefault="00981F79" w:rsidP="00981F79">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Проведение совещаний, семинаров, конференций и обучающих мероприятий для граждан, ведущих личное подсобное хозяйство, субъектов малого и среднего предпринимательства, сельскохозяйственных кооперативов.</w:t>
      </w:r>
    </w:p>
    <w:p w:rsidR="00981F79" w:rsidRDefault="00981F79" w:rsidP="00981F79">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 Оказание юридических услуг: консультирование, правовое сопровождение деятельности субъектов малого и среднего предпринимательства, сельскохозяйственных кооперативов.</w:t>
      </w:r>
    </w:p>
    <w:p w:rsidR="00981F79" w:rsidRDefault="00981F79" w:rsidP="00981F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5. Оказание услуг в области маркетинга, продвижения и сбыта продукции.</w:t>
      </w:r>
    </w:p>
    <w:p w:rsidR="00981F79" w:rsidRDefault="00981F79" w:rsidP="00981F79">
      <w:pPr>
        <w:spacing w:after="0" w:line="240" w:lineRule="auto"/>
        <w:ind w:firstLine="709"/>
        <w:contextualSpacing/>
        <w:jc w:val="both"/>
        <w:rPr>
          <w:rFonts w:ascii="Roboto" w:hAnsi="Roboto"/>
          <w:color w:val="000000"/>
          <w:sz w:val="23"/>
          <w:szCs w:val="23"/>
        </w:rPr>
      </w:pPr>
    </w:p>
    <w:p w:rsidR="00981F79" w:rsidRDefault="00981F79" w:rsidP="00981F79">
      <w:pPr>
        <w:pStyle w:val="a6"/>
        <w:spacing w:before="0" w:beforeAutospacing="0" w:after="0" w:afterAutospacing="0"/>
        <w:ind w:firstLine="709"/>
        <w:jc w:val="both"/>
        <w:rPr>
          <w:i/>
          <w:color w:val="000000"/>
          <w:sz w:val="28"/>
          <w:szCs w:val="28"/>
        </w:rPr>
      </w:pPr>
      <w:r>
        <w:rPr>
          <w:i/>
          <w:color w:val="000000"/>
          <w:sz w:val="28"/>
          <w:szCs w:val="28"/>
        </w:rPr>
        <w:t xml:space="preserve">Услуги Центра в области маркетинга предоставляются на безвозмездной основе крестьянско-фермерским хозяйствам, сельскохозяйственным кооперативам, являющимися получателями </w:t>
      </w:r>
      <w:proofErr w:type="spellStart"/>
      <w:r>
        <w:rPr>
          <w:i/>
          <w:color w:val="000000"/>
          <w:sz w:val="28"/>
          <w:szCs w:val="28"/>
        </w:rPr>
        <w:t>грантовой</w:t>
      </w:r>
      <w:proofErr w:type="spellEnd"/>
      <w:r>
        <w:rPr>
          <w:i/>
          <w:color w:val="000000"/>
          <w:sz w:val="28"/>
          <w:szCs w:val="28"/>
        </w:rPr>
        <w:t xml:space="preserve"> поддержки и мер государственной поддержки в соответствии с федеральным проектом.</w:t>
      </w:r>
    </w:p>
    <w:sectPr w:rsidR="00981F79" w:rsidSect="0072638F">
      <w:headerReference w:type="default" r:id="rId6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F8" w:rsidRDefault="009E4AF8" w:rsidP="00CD1F7E">
      <w:pPr>
        <w:spacing w:after="0" w:line="240" w:lineRule="auto"/>
      </w:pPr>
      <w:r>
        <w:separator/>
      </w:r>
    </w:p>
  </w:endnote>
  <w:endnote w:type="continuationSeparator" w:id="0">
    <w:p w:rsidR="009E4AF8" w:rsidRDefault="009E4AF8" w:rsidP="00CD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W Repor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F8" w:rsidRDefault="009E4AF8" w:rsidP="00CD1F7E">
      <w:pPr>
        <w:spacing w:after="0" w:line="240" w:lineRule="auto"/>
      </w:pPr>
      <w:r>
        <w:separator/>
      </w:r>
    </w:p>
  </w:footnote>
  <w:footnote w:type="continuationSeparator" w:id="0">
    <w:p w:rsidR="009E4AF8" w:rsidRDefault="009E4AF8" w:rsidP="00CD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91" w:rsidRDefault="001A3B91" w:rsidP="00CD1F7E">
    <w:pPr>
      <w:pStyle w:val="aa"/>
      <w:jc w:val="center"/>
    </w:pPr>
    <w:r>
      <w:fldChar w:fldCharType="begin"/>
    </w:r>
    <w:r>
      <w:instrText>PAGE   \* MERGEFORMAT</w:instrText>
    </w:r>
    <w:r>
      <w:fldChar w:fldCharType="separate"/>
    </w:r>
    <w:r w:rsidR="00A87F9B">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9FE"/>
    <w:multiLevelType w:val="hybridMultilevel"/>
    <w:tmpl w:val="5C42D97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B46217"/>
    <w:multiLevelType w:val="hybridMultilevel"/>
    <w:tmpl w:val="9E222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EE6044"/>
    <w:multiLevelType w:val="hybridMultilevel"/>
    <w:tmpl w:val="6F0CB128"/>
    <w:lvl w:ilvl="0" w:tplc="A0E89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21E"/>
    <w:multiLevelType w:val="hybridMultilevel"/>
    <w:tmpl w:val="D5E06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E24EA0"/>
    <w:multiLevelType w:val="hybridMultilevel"/>
    <w:tmpl w:val="56288D90"/>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5">
    <w:nsid w:val="11FE6673"/>
    <w:multiLevelType w:val="hybridMultilevel"/>
    <w:tmpl w:val="845659A8"/>
    <w:lvl w:ilvl="0" w:tplc="2C4E13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43E3AE4"/>
    <w:multiLevelType w:val="hybridMultilevel"/>
    <w:tmpl w:val="1458E496"/>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A8C302C"/>
    <w:multiLevelType w:val="hybridMultilevel"/>
    <w:tmpl w:val="63A2D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0A362F"/>
    <w:multiLevelType w:val="multilevel"/>
    <w:tmpl w:val="DB96A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232CF"/>
    <w:multiLevelType w:val="hybridMultilevel"/>
    <w:tmpl w:val="D2FEE17C"/>
    <w:lvl w:ilvl="0" w:tplc="95E27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9B5134"/>
    <w:multiLevelType w:val="multilevel"/>
    <w:tmpl w:val="08E4774E"/>
    <w:lvl w:ilvl="0">
      <w:start w:val="2019"/>
      <w:numFmt w:val="decimal"/>
      <w:lvlText w:val="%1"/>
      <w:lvlJc w:val="left"/>
      <w:pPr>
        <w:ind w:left="1290" w:hanging="1290"/>
      </w:pPr>
      <w:rPr>
        <w:rFonts w:hint="default"/>
      </w:rPr>
    </w:lvl>
    <w:lvl w:ilvl="1">
      <w:start w:val="2020"/>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0D6699"/>
    <w:multiLevelType w:val="multilevel"/>
    <w:tmpl w:val="78443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9361A"/>
    <w:multiLevelType w:val="hybridMultilevel"/>
    <w:tmpl w:val="7F58D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9595A9E"/>
    <w:multiLevelType w:val="hybridMultilevel"/>
    <w:tmpl w:val="B57CC48E"/>
    <w:lvl w:ilvl="0" w:tplc="6AF25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C734A4"/>
    <w:multiLevelType w:val="hybridMultilevel"/>
    <w:tmpl w:val="7C3ED792"/>
    <w:lvl w:ilvl="0" w:tplc="38A0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DF48F4"/>
    <w:multiLevelType w:val="multilevel"/>
    <w:tmpl w:val="05D8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32931"/>
    <w:multiLevelType w:val="hybridMultilevel"/>
    <w:tmpl w:val="2946B4A0"/>
    <w:lvl w:ilvl="0" w:tplc="BC7C8F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712CCA"/>
    <w:multiLevelType w:val="multilevel"/>
    <w:tmpl w:val="ED4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F3DCF"/>
    <w:multiLevelType w:val="hybridMultilevel"/>
    <w:tmpl w:val="32AA07CA"/>
    <w:lvl w:ilvl="0" w:tplc="919C9BB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nsid w:val="4296250C"/>
    <w:multiLevelType w:val="multilevel"/>
    <w:tmpl w:val="0F7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2D3C2E"/>
    <w:multiLevelType w:val="hybridMultilevel"/>
    <w:tmpl w:val="4B964776"/>
    <w:lvl w:ilvl="0" w:tplc="DE76FC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614363"/>
    <w:multiLevelType w:val="hybridMultilevel"/>
    <w:tmpl w:val="C7940B2A"/>
    <w:lvl w:ilvl="0" w:tplc="B6D0D45E">
      <w:start w:val="1"/>
      <w:numFmt w:val="bullet"/>
      <w:lvlText w:val="•"/>
      <w:lvlJc w:val="left"/>
      <w:pPr>
        <w:tabs>
          <w:tab w:val="num" w:pos="720"/>
        </w:tabs>
        <w:ind w:left="720" w:hanging="360"/>
      </w:pPr>
      <w:rPr>
        <w:rFonts w:ascii="Arial" w:hAnsi="Arial" w:hint="default"/>
      </w:rPr>
    </w:lvl>
    <w:lvl w:ilvl="1" w:tplc="B1ACC0E0">
      <w:numFmt w:val="bullet"/>
      <w:lvlText w:val=""/>
      <w:lvlJc w:val="left"/>
      <w:pPr>
        <w:tabs>
          <w:tab w:val="num" w:pos="1440"/>
        </w:tabs>
        <w:ind w:left="1440" w:hanging="360"/>
      </w:pPr>
      <w:rPr>
        <w:rFonts w:ascii="Wingdings" w:hAnsi="Wingdings" w:hint="default"/>
      </w:rPr>
    </w:lvl>
    <w:lvl w:ilvl="2" w:tplc="E8BAC384" w:tentative="1">
      <w:start w:val="1"/>
      <w:numFmt w:val="bullet"/>
      <w:lvlText w:val="•"/>
      <w:lvlJc w:val="left"/>
      <w:pPr>
        <w:tabs>
          <w:tab w:val="num" w:pos="2160"/>
        </w:tabs>
        <w:ind w:left="2160" w:hanging="360"/>
      </w:pPr>
      <w:rPr>
        <w:rFonts w:ascii="Arial" w:hAnsi="Arial" w:hint="default"/>
      </w:rPr>
    </w:lvl>
    <w:lvl w:ilvl="3" w:tplc="3F146736" w:tentative="1">
      <w:start w:val="1"/>
      <w:numFmt w:val="bullet"/>
      <w:lvlText w:val="•"/>
      <w:lvlJc w:val="left"/>
      <w:pPr>
        <w:tabs>
          <w:tab w:val="num" w:pos="2880"/>
        </w:tabs>
        <w:ind w:left="2880" w:hanging="360"/>
      </w:pPr>
      <w:rPr>
        <w:rFonts w:ascii="Arial" w:hAnsi="Arial" w:hint="default"/>
      </w:rPr>
    </w:lvl>
    <w:lvl w:ilvl="4" w:tplc="20CEC090" w:tentative="1">
      <w:start w:val="1"/>
      <w:numFmt w:val="bullet"/>
      <w:lvlText w:val="•"/>
      <w:lvlJc w:val="left"/>
      <w:pPr>
        <w:tabs>
          <w:tab w:val="num" w:pos="3600"/>
        </w:tabs>
        <w:ind w:left="3600" w:hanging="360"/>
      </w:pPr>
      <w:rPr>
        <w:rFonts w:ascii="Arial" w:hAnsi="Arial" w:hint="default"/>
      </w:rPr>
    </w:lvl>
    <w:lvl w:ilvl="5" w:tplc="0A32961C" w:tentative="1">
      <w:start w:val="1"/>
      <w:numFmt w:val="bullet"/>
      <w:lvlText w:val="•"/>
      <w:lvlJc w:val="left"/>
      <w:pPr>
        <w:tabs>
          <w:tab w:val="num" w:pos="4320"/>
        </w:tabs>
        <w:ind w:left="4320" w:hanging="360"/>
      </w:pPr>
      <w:rPr>
        <w:rFonts w:ascii="Arial" w:hAnsi="Arial" w:hint="default"/>
      </w:rPr>
    </w:lvl>
    <w:lvl w:ilvl="6" w:tplc="49CA3388" w:tentative="1">
      <w:start w:val="1"/>
      <w:numFmt w:val="bullet"/>
      <w:lvlText w:val="•"/>
      <w:lvlJc w:val="left"/>
      <w:pPr>
        <w:tabs>
          <w:tab w:val="num" w:pos="5040"/>
        </w:tabs>
        <w:ind w:left="5040" w:hanging="360"/>
      </w:pPr>
      <w:rPr>
        <w:rFonts w:ascii="Arial" w:hAnsi="Arial" w:hint="default"/>
      </w:rPr>
    </w:lvl>
    <w:lvl w:ilvl="7" w:tplc="6A280D86" w:tentative="1">
      <w:start w:val="1"/>
      <w:numFmt w:val="bullet"/>
      <w:lvlText w:val="•"/>
      <w:lvlJc w:val="left"/>
      <w:pPr>
        <w:tabs>
          <w:tab w:val="num" w:pos="5760"/>
        </w:tabs>
        <w:ind w:left="5760" w:hanging="360"/>
      </w:pPr>
      <w:rPr>
        <w:rFonts w:ascii="Arial" w:hAnsi="Arial" w:hint="default"/>
      </w:rPr>
    </w:lvl>
    <w:lvl w:ilvl="8" w:tplc="44A4DE40" w:tentative="1">
      <w:start w:val="1"/>
      <w:numFmt w:val="bullet"/>
      <w:lvlText w:val="•"/>
      <w:lvlJc w:val="left"/>
      <w:pPr>
        <w:tabs>
          <w:tab w:val="num" w:pos="6480"/>
        </w:tabs>
        <w:ind w:left="6480" w:hanging="360"/>
      </w:pPr>
      <w:rPr>
        <w:rFonts w:ascii="Arial" w:hAnsi="Arial" w:hint="default"/>
      </w:rPr>
    </w:lvl>
  </w:abstractNum>
  <w:abstractNum w:abstractNumId="22">
    <w:nsid w:val="4AC37237"/>
    <w:multiLevelType w:val="hybridMultilevel"/>
    <w:tmpl w:val="84EEFFD6"/>
    <w:lvl w:ilvl="0" w:tplc="DC962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2631DB"/>
    <w:multiLevelType w:val="hybridMultilevel"/>
    <w:tmpl w:val="AEC07420"/>
    <w:lvl w:ilvl="0" w:tplc="1F7C3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1127F"/>
    <w:multiLevelType w:val="hybridMultilevel"/>
    <w:tmpl w:val="878EE828"/>
    <w:lvl w:ilvl="0" w:tplc="E71CA5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CD14486"/>
    <w:multiLevelType w:val="hybridMultilevel"/>
    <w:tmpl w:val="B754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113287"/>
    <w:multiLevelType w:val="hybridMultilevel"/>
    <w:tmpl w:val="14AEB8D4"/>
    <w:lvl w:ilvl="0" w:tplc="9766C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4A050A"/>
    <w:multiLevelType w:val="hybridMultilevel"/>
    <w:tmpl w:val="1786ADC6"/>
    <w:lvl w:ilvl="0" w:tplc="AD96C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34D7B11"/>
    <w:multiLevelType w:val="multilevel"/>
    <w:tmpl w:val="361AF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F81D6F"/>
    <w:multiLevelType w:val="hybridMultilevel"/>
    <w:tmpl w:val="CB446DEA"/>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59C23139"/>
    <w:multiLevelType w:val="hybridMultilevel"/>
    <w:tmpl w:val="2BB07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987776"/>
    <w:multiLevelType w:val="hybridMultilevel"/>
    <w:tmpl w:val="0B2E3730"/>
    <w:lvl w:ilvl="0" w:tplc="4052D37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394D74"/>
    <w:multiLevelType w:val="hybridMultilevel"/>
    <w:tmpl w:val="6EE47B7A"/>
    <w:lvl w:ilvl="0" w:tplc="89D2C7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7AE4AC5"/>
    <w:multiLevelType w:val="hybridMultilevel"/>
    <w:tmpl w:val="67D6D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A25823"/>
    <w:multiLevelType w:val="hybridMultilevel"/>
    <w:tmpl w:val="100873C2"/>
    <w:lvl w:ilvl="0" w:tplc="24E25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A847BB"/>
    <w:multiLevelType w:val="hybridMultilevel"/>
    <w:tmpl w:val="E496DE40"/>
    <w:lvl w:ilvl="0" w:tplc="9B86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8E7E2D"/>
    <w:multiLevelType w:val="multilevel"/>
    <w:tmpl w:val="ABBCF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43240"/>
    <w:multiLevelType w:val="hybridMultilevel"/>
    <w:tmpl w:val="BF0A7B04"/>
    <w:lvl w:ilvl="0" w:tplc="777AE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155045"/>
    <w:multiLevelType w:val="multilevel"/>
    <w:tmpl w:val="43B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C453CE"/>
    <w:multiLevelType w:val="multilevel"/>
    <w:tmpl w:val="A4222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F80668"/>
    <w:multiLevelType w:val="hybridMultilevel"/>
    <w:tmpl w:val="D0282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AD6F8F"/>
    <w:multiLevelType w:val="hybridMultilevel"/>
    <w:tmpl w:val="B49C630E"/>
    <w:lvl w:ilvl="0" w:tplc="4A368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0"/>
  </w:num>
  <w:num w:numId="7">
    <w:abstractNumId w:val="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26"/>
  </w:num>
  <w:num w:numId="13">
    <w:abstractNumId w:val="31"/>
  </w:num>
  <w:num w:numId="14">
    <w:abstractNumId w:val="25"/>
  </w:num>
  <w:num w:numId="15">
    <w:abstractNumId w:val="4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4"/>
  </w:num>
  <w:num w:numId="20">
    <w:abstractNumId w:val="33"/>
  </w:num>
  <w:num w:numId="21">
    <w:abstractNumId w:val="14"/>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0"/>
  </w:num>
  <w:num w:numId="31">
    <w:abstractNumId w:val="35"/>
  </w:num>
  <w:num w:numId="32">
    <w:abstractNumId w:val="16"/>
  </w:num>
  <w:num w:numId="33">
    <w:abstractNumId w:val="10"/>
    <w:lvlOverride w:ilvl="0">
      <w:startOverride w:val="2019"/>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8"/>
  </w:num>
  <w:num w:numId="40">
    <w:abstractNumId w:val="11"/>
  </w:num>
  <w:num w:numId="41">
    <w:abstractNumId w:val="8"/>
  </w:num>
  <w:num w:numId="42">
    <w:abstractNumId w:val="36"/>
  </w:num>
  <w:num w:numId="43">
    <w:abstractNumId w:val="21"/>
  </w:num>
  <w:num w:numId="44">
    <w:abstractNumId w:val="38"/>
  </w:num>
  <w:num w:numId="45">
    <w:abstractNumId w:val="19"/>
  </w:num>
  <w:num w:numId="46">
    <w:abstractNumId w:val="17"/>
  </w:num>
  <w:num w:numId="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8B"/>
    <w:rsid w:val="00000180"/>
    <w:rsid w:val="000002CC"/>
    <w:rsid w:val="0000079F"/>
    <w:rsid w:val="00000FF6"/>
    <w:rsid w:val="00001F57"/>
    <w:rsid w:val="000020FA"/>
    <w:rsid w:val="000029F6"/>
    <w:rsid w:val="00002A09"/>
    <w:rsid w:val="00002B97"/>
    <w:rsid w:val="00002FB4"/>
    <w:rsid w:val="000037FE"/>
    <w:rsid w:val="00003830"/>
    <w:rsid w:val="000039A0"/>
    <w:rsid w:val="00003D73"/>
    <w:rsid w:val="00004CBA"/>
    <w:rsid w:val="00004FC2"/>
    <w:rsid w:val="0000594E"/>
    <w:rsid w:val="00005F24"/>
    <w:rsid w:val="000060CB"/>
    <w:rsid w:val="00006D28"/>
    <w:rsid w:val="00006FCD"/>
    <w:rsid w:val="00007195"/>
    <w:rsid w:val="00007405"/>
    <w:rsid w:val="00007546"/>
    <w:rsid w:val="00007C3A"/>
    <w:rsid w:val="00007F9F"/>
    <w:rsid w:val="0001041C"/>
    <w:rsid w:val="00010B99"/>
    <w:rsid w:val="00010F2C"/>
    <w:rsid w:val="00010F33"/>
    <w:rsid w:val="000117C9"/>
    <w:rsid w:val="00011BA0"/>
    <w:rsid w:val="00011F19"/>
    <w:rsid w:val="00011F77"/>
    <w:rsid w:val="000120B7"/>
    <w:rsid w:val="00012483"/>
    <w:rsid w:val="00012676"/>
    <w:rsid w:val="00012B89"/>
    <w:rsid w:val="00012ECE"/>
    <w:rsid w:val="00013531"/>
    <w:rsid w:val="0001364D"/>
    <w:rsid w:val="00013800"/>
    <w:rsid w:val="00013AC1"/>
    <w:rsid w:val="000140E6"/>
    <w:rsid w:val="000141F3"/>
    <w:rsid w:val="000145E8"/>
    <w:rsid w:val="00015104"/>
    <w:rsid w:val="0001642D"/>
    <w:rsid w:val="000170D7"/>
    <w:rsid w:val="00017841"/>
    <w:rsid w:val="00017AAE"/>
    <w:rsid w:val="00017C42"/>
    <w:rsid w:val="00020C03"/>
    <w:rsid w:val="0002220E"/>
    <w:rsid w:val="0002283E"/>
    <w:rsid w:val="00022DA6"/>
    <w:rsid w:val="00022F45"/>
    <w:rsid w:val="00023C97"/>
    <w:rsid w:val="000244DA"/>
    <w:rsid w:val="000251B1"/>
    <w:rsid w:val="00025D10"/>
    <w:rsid w:val="00026907"/>
    <w:rsid w:val="0002726C"/>
    <w:rsid w:val="00027287"/>
    <w:rsid w:val="000272A7"/>
    <w:rsid w:val="0002794C"/>
    <w:rsid w:val="00027A28"/>
    <w:rsid w:val="00027ABC"/>
    <w:rsid w:val="00027CD1"/>
    <w:rsid w:val="00027F2E"/>
    <w:rsid w:val="000300FB"/>
    <w:rsid w:val="00030F32"/>
    <w:rsid w:val="00031673"/>
    <w:rsid w:val="00032036"/>
    <w:rsid w:val="00032D75"/>
    <w:rsid w:val="00032F93"/>
    <w:rsid w:val="000331B8"/>
    <w:rsid w:val="000333F7"/>
    <w:rsid w:val="00033C5E"/>
    <w:rsid w:val="000347AC"/>
    <w:rsid w:val="000348DF"/>
    <w:rsid w:val="0003519E"/>
    <w:rsid w:val="000352A9"/>
    <w:rsid w:val="00035F75"/>
    <w:rsid w:val="00036121"/>
    <w:rsid w:val="00036871"/>
    <w:rsid w:val="00040698"/>
    <w:rsid w:val="000406AE"/>
    <w:rsid w:val="00040957"/>
    <w:rsid w:val="0004103B"/>
    <w:rsid w:val="000410D7"/>
    <w:rsid w:val="000417D3"/>
    <w:rsid w:val="00041CD8"/>
    <w:rsid w:val="00041CD9"/>
    <w:rsid w:val="00041D89"/>
    <w:rsid w:val="00041F73"/>
    <w:rsid w:val="000423BE"/>
    <w:rsid w:val="00042406"/>
    <w:rsid w:val="000438D1"/>
    <w:rsid w:val="000445A2"/>
    <w:rsid w:val="000445FE"/>
    <w:rsid w:val="00044F45"/>
    <w:rsid w:val="0004512F"/>
    <w:rsid w:val="00045C3B"/>
    <w:rsid w:val="000460EA"/>
    <w:rsid w:val="000463B4"/>
    <w:rsid w:val="000468DF"/>
    <w:rsid w:val="00046995"/>
    <w:rsid w:val="00047857"/>
    <w:rsid w:val="00047985"/>
    <w:rsid w:val="00047BE2"/>
    <w:rsid w:val="00050196"/>
    <w:rsid w:val="00050668"/>
    <w:rsid w:val="00051081"/>
    <w:rsid w:val="00051239"/>
    <w:rsid w:val="00051380"/>
    <w:rsid w:val="00051940"/>
    <w:rsid w:val="00051DAC"/>
    <w:rsid w:val="00051FF2"/>
    <w:rsid w:val="000523CA"/>
    <w:rsid w:val="00053546"/>
    <w:rsid w:val="00054898"/>
    <w:rsid w:val="00054BAB"/>
    <w:rsid w:val="00054EBF"/>
    <w:rsid w:val="00055303"/>
    <w:rsid w:val="00055316"/>
    <w:rsid w:val="0005587F"/>
    <w:rsid w:val="000558BD"/>
    <w:rsid w:val="00055A8F"/>
    <w:rsid w:val="00055E8B"/>
    <w:rsid w:val="00057202"/>
    <w:rsid w:val="0005723D"/>
    <w:rsid w:val="000572CD"/>
    <w:rsid w:val="00057535"/>
    <w:rsid w:val="000576F9"/>
    <w:rsid w:val="00057CD9"/>
    <w:rsid w:val="000604A7"/>
    <w:rsid w:val="000606D3"/>
    <w:rsid w:val="0006117B"/>
    <w:rsid w:val="000613BD"/>
    <w:rsid w:val="0006163C"/>
    <w:rsid w:val="0006164C"/>
    <w:rsid w:val="000618F9"/>
    <w:rsid w:val="00061B6A"/>
    <w:rsid w:val="00062430"/>
    <w:rsid w:val="00063E6F"/>
    <w:rsid w:val="000642A3"/>
    <w:rsid w:val="000655AD"/>
    <w:rsid w:val="000655BD"/>
    <w:rsid w:val="0006591E"/>
    <w:rsid w:val="00066727"/>
    <w:rsid w:val="0006694E"/>
    <w:rsid w:val="000701E7"/>
    <w:rsid w:val="000702A4"/>
    <w:rsid w:val="00070D9F"/>
    <w:rsid w:val="00070FD3"/>
    <w:rsid w:val="00071169"/>
    <w:rsid w:val="000711C0"/>
    <w:rsid w:val="000711DF"/>
    <w:rsid w:val="0007145F"/>
    <w:rsid w:val="00071551"/>
    <w:rsid w:val="00071EEF"/>
    <w:rsid w:val="000727F2"/>
    <w:rsid w:val="00072E6B"/>
    <w:rsid w:val="00073113"/>
    <w:rsid w:val="00073368"/>
    <w:rsid w:val="0007343B"/>
    <w:rsid w:val="00073C31"/>
    <w:rsid w:val="00074531"/>
    <w:rsid w:val="00074855"/>
    <w:rsid w:val="00075901"/>
    <w:rsid w:val="00076020"/>
    <w:rsid w:val="00076401"/>
    <w:rsid w:val="0007662B"/>
    <w:rsid w:val="00076AFB"/>
    <w:rsid w:val="00076EE4"/>
    <w:rsid w:val="00077076"/>
    <w:rsid w:val="00077513"/>
    <w:rsid w:val="00081492"/>
    <w:rsid w:val="00081C28"/>
    <w:rsid w:val="00081EE1"/>
    <w:rsid w:val="00081F40"/>
    <w:rsid w:val="000821C9"/>
    <w:rsid w:val="000830AD"/>
    <w:rsid w:val="000835CF"/>
    <w:rsid w:val="000836CD"/>
    <w:rsid w:val="000841FF"/>
    <w:rsid w:val="0008430E"/>
    <w:rsid w:val="0008490B"/>
    <w:rsid w:val="00084E4F"/>
    <w:rsid w:val="0008504B"/>
    <w:rsid w:val="00085134"/>
    <w:rsid w:val="00085A67"/>
    <w:rsid w:val="00085B61"/>
    <w:rsid w:val="00086A10"/>
    <w:rsid w:val="00087174"/>
    <w:rsid w:val="0008745E"/>
    <w:rsid w:val="00087EF6"/>
    <w:rsid w:val="00087F38"/>
    <w:rsid w:val="00090684"/>
    <w:rsid w:val="00090874"/>
    <w:rsid w:val="000908B7"/>
    <w:rsid w:val="0009091E"/>
    <w:rsid w:val="00090ADA"/>
    <w:rsid w:val="00090C81"/>
    <w:rsid w:val="000914BC"/>
    <w:rsid w:val="000918B3"/>
    <w:rsid w:val="00092181"/>
    <w:rsid w:val="000921A3"/>
    <w:rsid w:val="00092743"/>
    <w:rsid w:val="00094924"/>
    <w:rsid w:val="00094BCF"/>
    <w:rsid w:val="00095663"/>
    <w:rsid w:val="00095B87"/>
    <w:rsid w:val="00095C69"/>
    <w:rsid w:val="00095EA1"/>
    <w:rsid w:val="0009634D"/>
    <w:rsid w:val="00096485"/>
    <w:rsid w:val="00096FCE"/>
    <w:rsid w:val="000971BE"/>
    <w:rsid w:val="000979AA"/>
    <w:rsid w:val="00097BC8"/>
    <w:rsid w:val="00097F8A"/>
    <w:rsid w:val="000A049C"/>
    <w:rsid w:val="000A04EC"/>
    <w:rsid w:val="000A0F1A"/>
    <w:rsid w:val="000A111A"/>
    <w:rsid w:val="000A1D78"/>
    <w:rsid w:val="000A2486"/>
    <w:rsid w:val="000A266B"/>
    <w:rsid w:val="000A2802"/>
    <w:rsid w:val="000A30BE"/>
    <w:rsid w:val="000A30C9"/>
    <w:rsid w:val="000A3AFC"/>
    <w:rsid w:val="000A3D32"/>
    <w:rsid w:val="000A4205"/>
    <w:rsid w:val="000A4928"/>
    <w:rsid w:val="000A51AE"/>
    <w:rsid w:val="000A6494"/>
    <w:rsid w:val="000A720A"/>
    <w:rsid w:val="000A74F5"/>
    <w:rsid w:val="000A75C7"/>
    <w:rsid w:val="000A777B"/>
    <w:rsid w:val="000B0118"/>
    <w:rsid w:val="000B0C22"/>
    <w:rsid w:val="000B1044"/>
    <w:rsid w:val="000B1407"/>
    <w:rsid w:val="000B1E1A"/>
    <w:rsid w:val="000B1E7C"/>
    <w:rsid w:val="000B26EA"/>
    <w:rsid w:val="000B29E9"/>
    <w:rsid w:val="000B2CA3"/>
    <w:rsid w:val="000B2FDC"/>
    <w:rsid w:val="000B3171"/>
    <w:rsid w:val="000B47F2"/>
    <w:rsid w:val="000B4D29"/>
    <w:rsid w:val="000B5422"/>
    <w:rsid w:val="000B568C"/>
    <w:rsid w:val="000B5A58"/>
    <w:rsid w:val="000B61AA"/>
    <w:rsid w:val="000B6390"/>
    <w:rsid w:val="000B6473"/>
    <w:rsid w:val="000B6757"/>
    <w:rsid w:val="000B6919"/>
    <w:rsid w:val="000B76A3"/>
    <w:rsid w:val="000B7EB2"/>
    <w:rsid w:val="000C0A8D"/>
    <w:rsid w:val="000C0C57"/>
    <w:rsid w:val="000C0C99"/>
    <w:rsid w:val="000C124E"/>
    <w:rsid w:val="000C128B"/>
    <w:rsid w:val="000C167B"/>
    <w:rsid w:val="000C172C"/>
    <w:rsid w:val="000C1B2E"/>
    <w:rsid w:val="000C1F27"/>
    <w:rsid w:val="000C2350"/>
    <w:rsid w:val="000C296D"/>
    <w:rsid w:val="000C2D0D"/>
    <w:rsid w:val="000C304A"/>
    <w:rsid w:val="000C3153"/>
    <w:rsid w:val="000C3306"/>
    <w:rsid w:val="000C34F5"/>
    <w:rsid w:val="000C38CC"/>
    <w:rsid w:val="000C47BD"/>
    <w:rsid w:val="000C4CA6"/>
    <w:rsid w:val="000C5425"/>
    <w:rsid w:val="000C55F5"/>
    <w:rsid w:val="000C5DF4"/>
    <w:rsid w:val="000C6144"/>
    <w:rsid w:val="000C6162"/>
    <w:rsid w:val="000C66C4"/>
    <w:rsid w:val="000C71F3"/>
    <w:rsid w:val="000C7BAE"/>
    <w:rsid w:val="000D03D7"/>
    <w:rsid w:val="000D042C"/>
    <w:rsid w:val="000D0582"/>
    <w:rsid w:val="000D0A32"/>
    <w:rsid w:val="000D1342"/>
    <w:rsid w:val="000D164A"/>
    <w:rsid w:val="000D1C66"/>
    <w:rsid w:val="000D2514"/>
    <w:rsid w:val="000D25DB"/>
    <w:rsid w:val="000D354E"/>
    <w:rsid w:val="000D380B"/>
    <w:rsid w:val="000D5284"/>
    <w:rsid w:val="000D6B9B"/>
    <w:rsid w:val="000D6C96"/>
    <w:rsid w:val="000D6FB0"/>
    <w:rsid w:val="000D7169"/>
    <w:rsid w:val="000D72F6"/>
    <w:rsid w:val="000D78F8"/>
    <w:rsid w:val="000D7FA3"/>
    <w:rsid w:val="000E05F0"/>
    <w:rsid w:val="000E0724"/>
    <w:rsid w:val="000E18F1"/>
    <w:rsid w:val="000E208D"/>
    <w:rsid w:val="000E2166"/>
    <w:rsid w:val="000E224E"/>
    <w:rsid w:val="000E2946"/>
    <w:rsid w:val="000E2F69"/>
    <w:rsid w:val="000E3AE7"/>
    <w:rsid w:val="000E3FBB"/>
    <w:rsid w:val="000E47D2"/>
    <w:rsid w:val="000E4B62"/>
    <w:rsid w:val="000E5063"/>
    <w:rsid w:val="000E5395"/>
    <w:rsid w:val="000E5E3C"/>
    <w:rsid w:val="000E6934"/>
    <w:rsid w:val="000E6FB9"/>
    <w:rsid w:val="000E7020"/>
    <w:rsid w:val="000E7471"/>
    <w:rsid w:val="000E76B7"/>
    <w:rsid w:val="000E7A8F"/>
    <w:rsid w:val="000E7FF1"/>
    <w:rsid w:val="000F05A1"/>
    <w:rsid w:val="000F0743"/>
    <w:rsid w:val="000F09CA"/>
    <w:rsid w:val="000F0A31"/>
    <w:rsid w:val="000F0B2D"/>
    <w:rsid w:val="000F0CD8"/>
    <w:rsid w:val="000F1AFA"/>
    <w:rsid w:val="000F1EB6"/>
    <w:rsid w:val="000F22B1"/>
    <w:rsid w:val="000F2C54"/>
    <w:rsid w:val="000F2E45"/>
    <w:rsid w:val="000F323E"/>
    <w:rsid w:val="000F3327"/>
    <w:rsid w:val="000F35E1"/>
    <w:rsid w:val="000F3C31"/>
    <w:rsid w:val="000F3E57"/>
    <w:rsid w:val="000F4870"/>
    <w:rsid w:val="000F49B9"/>
    <w:rsid w:val="000F5C94"/>
    <w:rsid w:val="000F629B"/>
    <w:rsid w:val="000F6A43"/>
    <w:rsid w:val="000F6D9A"/>
    <w:rsid w:val="000F7952"/>
    <w:rsid w:val="000F7D9A"/>
    <w:rsid w:val="000F7F21"/>
    <w:rsid w:val="00100D81"/>
    <w:rsid w:val="00100FD6"/>
    <w:rsid w:val="00101295"/>
    <w:rsid w:val="001016F8"/>
    <w:rsid w:val="00101EDE"/>
    <w:rsid w:val="00102448"/>
    <w:rsid w:val="00102460"/>
    <w:rsid w:val="00102522"/>
    <w:rsid w:val="00102A75"/>
    <w:rsid w:val="00103649"/>
    <w:rsid w:val="001038F0"/>
    <w:rsid w:val="00103B80"/>
    <w:rsid w:val="0010531E"/>
    <w:rsid w:val="00105916"/>
    <w:rsid w:val="00105A7A"/>
    <w:rsid w:val="0010606F"/>
    <w:rsid w:val="001060D6"/>
    <w:rsid w:val="00106D00"/>
    <w:rsid w:val="00106E4D"/>
    <w:rsid w:val="00107134"/>
    <w:rsid w:val="00111BBE"/>
    <w:rsid w:val="00113B57"/>
    <w:rsid w:val="001145C4"/>
    <w:rsid w:val="0011620F"/>
    <w:rsid w:val="00117207"/>
    <w:rsid w:val="00117812"/>
    <w:rsid w:val="0012003E"/>
    <w:rsid w:val="001212B8"/>
    <w:rsid w:val="00121772"/>
    <w:rsid w:val="001218CE"/>
    <w:rsid w:val="00121D07"/>
    <w:rsid w:val="00122181"/>
    <w:rsid w:val="001221E1"/>
    <w:rsid w:val="0012255F"/>
    <w:rsid w:val="00122D88"/>
    <w:rsid w:val="00122E9D"/>
    <w:rsid w:val="00123171"/>
    <w:rsid w:val="001231E0"/>
    <w:rsid w:val="00123F85"/>
    <w:rsid w:val="001243FE"/>
    <w:rsid w:val="00124A79"/>
    <w:rsid w:val="00124AA9"/>
    <w:rsid w:val="00124FAA"/>
    <w:rsid w:val="00125E85"/>
    <w:rsid w:val="0012638E"/>
    <w:rsid w:val="001274FF"/>
    <w:rsid w:val="001278F6"/>
    <w:rsid w:val="001301D2"/>
    <w:rsid w:val="00130B7C"/>
    <w:rsid w:val="00130E26"/>
    <w:rsid w:val="00130F0F"/>
    <w:rsid w:val="00130FCB"/>
    <w:rsid w:val="00131240"/>
    <w:rsid w:val="0013170B"/>
    <w:rsid w:val="00131899"/>
    <w:rsid w:val="00131BF6"/>
    <w:rsid w:val="00132A4E"/>
    <w:rsid w:val="00132BB9"/>
    <w:rsid w:val="00134B47"/>
    <w:rsid w:val="0013523D"/>
    <w:rsid w:val="001354F4"/>
    <w:rsid w:val="0013609C"/>
    <w:rsid w:val="001362D2"/>
    <w:rsid w:val="00136315"/>
    <w:rsid w:val="0013669E"/>
    <w:rsid w:val="0013672F"/>
    <w:rsid w:val="00136B2B"/>
    <w:rsid w:val="0013778F"/>
    <w:rsid w:val="00137DDC"/>
    <w:rsid w:val="00140110"/>
    <w:rsid w:val="00140966"/>
    <w:rsid w:val="00140990"/>
    <w:rsid w:val="00140EFE"/>
    <w:rsid w:val="00140F1E"/>
    <w:rsid w:val="00141A48"/>
    <w:rsid w:val="00141AC4"/>
    <w:rsid w:val="0014258B"/>
    <w:rsid w:val="00142D5D"/>
    <w:rsid w:val="0014323C"/>
    <w:rsid w:val="00143387"/>
    <w:rsid w:val="001437B3"/>
    <w:rsid w:val="001440D7"/>
    <w:rsid w:val="001448CA"/>
    <w:rsid w:val="00144CA2"/>
    <w:rsid w:val="001464B9"/>
    <w:rsid w:val="00146A64"/>
    <w:rsid w:val="00147296"/>
    <w:rsid w:val="00147A00"/>
    <w:rsid w:val="00147B31"/>
    <w:rsid w:val="00147F7C"/>
    <w:rsid w:val="00147F84"/>
    <w:rsid w:val="001509AD"/>
    <w:rsid w:val="00150AAA"/>
    <w:rsid w:val="00150E64"/>
    <w:rsid w:val="001510B1"/>
    <w:rsid w:val="0015159A"/>
    <w:rsid w:val="0015171A"/>
    <w:rsid w:val="001517CD"/>
    <w:rsid w:val="001534F6"/>
    <w:rsid w:val="001538E2"/>
    <w:rsid w:val="00153F52"/>
    <w:rsid w:val="001543C8"/>
    <w:rsid w:val="0015485B"/>
    <w:rsid w:val="00155858"/>
    <w:rsid w:val="00155989"/>
    <w:rsid w:val="001559CD"/>
    <w:rsid w:val="00155A4F"/>
    <w:rsid w:val="001560F3"/>
    <w:rsid w:val="0015669A"/>
    <w:rsid w:val="001570CD"/>
    <w:rsid w:val="0015721E"/>
    <w:rsid w:val="00157265"/>
    <w:rsid w:val="00157CF0"/>
    <w:rsid w:val="00157D8A"/>
    <w:rsid w:val="00157EF0"/>
    <w:rsid w:val="00160415"/>
    <w:rsid w:val="00160BF6"/>
    <w:rsid w:val="001619E4"/>
    <w:rsid w:val="0016298D"/>
    <w:rsid w:val="00163977"/>
    <w:rsid w:val="00163A35"/>
    <w:rsid w:val="001643A9"/>
    <w:rsid w:val="001647C6"/>
    <w:rsid w:val="001647E1"/>
    <w:rsid w:val="001649D6"/>
    <w:rsid w:val="00164B7E"/>
    <w:rsid w:val="00164F4F"/>
    <w:rsid w:val="001650F3"/>
    <w:rsid w:val="0016522F"/>
    <w:rsid w:val="0016531B"/>
    <w:rsid w:val="001665B7"/>
    <w:rsid w:val="001678AF"/>
    <w:rsid w:val="00167B42"/>
    <w:rsid w:val="00167C77"/>
    <w:rsid w:val="00170146"/>
    <w:rsid w:val="001701BA"/>
    <w:rsid w:val="00170B28"/>
    <w:rsid w:val="00170F0A"/>
    <w:rsid w:val="001719C8"/>
    <w:rsid w:val="00171B67"/>
    <w:rsid w:val="00172F5E"/>
    <w:rsid w:val="00173056"/>
    <w:rsid w:val="00173756"/>
    <w:rsid w:val="00173F74"/>
    <w:rsid w:val="0017425F"/>
    <w:rsid w:val="00174952"/>
    <w:rsid w:val="00175EDA"/>
    <w:rsid w:val="001768F9"/>
    <w:rsid w:val="001776CB"/>
    <w:rsid w:val="001778AA"/>
    <w:rsid w:val="0018047A"/>
    <w:rsid w:val="00180F0A"/>
    <w:rsid w:val="001811A1"/>
    <w:rsid w:val="0018176F"/>
    <w:rsid w:val="00181BFC"/>
    <w:rsid w:val="00182168"/>
    <w:rsid w:val="001821D9"/>
    <w:rsid w:val="00182F34"/>
    <w:rsid w:val="0018325C"/>
    <w:rsid w:val="00183278"/>
    <w:rsid w:val="00183867"/>
    <w:rsid w:val="00183F3A"/>
    <w:rsid w:val="00185DD9"/>
    <w:rsid w:val="00186D2A"/>
    <w:rsid w:val="0018774A"/>
    <w:rsid w:val="001877BC"/>
    <w:rsid w:val="00187DAF"/>
    <w:rsid w:val="001909B1"/>
    <w:rsid w:val="00191108"/>
    <w:rsid w:val="001916F7"/>
    <w:rsid w:val="001917CC"/>
    <w:rsid w:val="00191928"/>
    <w:rsid w:val="001919F3"/>
    <w:rsid w:val="00191AEA"/>
    <w:rsid w:val="00191F0A"/>
    <w:rsid w:val="0019201B"/>
    <w:rsid w:val="00192E53"/>
    <w:rsid w:val="00192F6A"/>
    <w:rsid w:val="00193081"/>
    <w:rsid w:val="0019326C"/>
    <w:rsid w:val="00193389"/>
    <w:rsid w:val="00194242"/>
    <w:rsid w:val="00194273"/>
    <w:rsid w:val="00194A62"/>
    <w:rsid w:val="00195E58"/>
    <w:rsid w:val="00195E70"/>
    <w:rsid w:val="001963B0"/>
    <w:rsid w:val="00196437"/>
    <w:rsid w:val="00196B3E"/>
    <w:rsid w:val="00196D33"/>
    <w:rsid w:val="00197A27"/>
    <w:rsid w:val="00197A36"/>
    <w:rsid w:val="00197AA6"/>
    <w:rsid w:val="001A0076"/>
    <w:rsid w:val="001A01B3"/>
    <w:rsid w:val="001A0362"/>
    <w:rsid w:val="001A03CF"/>
    <w:rsid w:val="001A0636"/>
    <w:rsid w:val="001A0D82"/>
    <w:rsid w:val="001A0ED1"/>
    <w:rsid w:val="001A0ED7"/>
    <w:rsid w:val="001A1207"/>
    <w:rsid w:val="001A1C63"/>
    <w:rsid w:val="001A2508"/>
    <w:rsid w:val="001A28E6"/>
    <w:rsid w:val="001A3535"/>
    <w:rsid w:val="001A3729"/>
    <w:rsid w:val="001A3B91"/>
    <w:rsid w:val="001A3FA1"/>
    <w:rsid w:val="001A3FBC"/>
    <w:rsid w:val="001A4476"/>
    <w:rsid w:val="001A4CE1"/>
    <w:rsid w:val="001A50F5"/>
    <w:rsid w:val="001A58C5"/>
    <w:rsid w:val="001A646F"/>
    <w:rsid w:val="001A691E"/>
    <w:rsid w:val="001A6B3F"/>
    <w:rsid w:val="001A6BAA"/>
    <w:rsid w:val="001A77AE"/>
    <w:rsid w:val="001B0595"/>
    <w:rsid w:val="001B0DC7"/>
    <w:rsid w:val="001B18C0"/>
    <w:rsid w:val="001B2347"/>
    <w:rsid w:val="001B248E"/>
    <w:rsid w:val="001B248F"/>
    <w:rsid w:val="001B35D7"/>
    <w:rsid w:val="001B3639"/>
    <w:rsid w:val="001B3AD1"/>
    <w:rsid w:val="001B40DD"/>
    <w:rsid w:val="001B4195"/>
    <w:rsid w:val="001B4FCC"/>
    <w:rsid w:val="001B536A"/>
    <w:rsid w:val="001B5882"/>
    <w:rsid w:val="001B5A98"/>
    <w:rsid w:val="001B78B2"/>
    <w:rsid w:val="001B7CC5"/>
    <w:rsid w:val="001B7F54"/>
    <w:rsid w:val="001C0017"/>
    <w:rsid w:val="001C0178"/>
    <w:rsid w:val="001C0394"/>
    <w:rsid w:val="001C0514"/>
    <w:rsid w:val="001C0C39"/>
    <w:rsid w:val="001C0F2B"/>
    <w:rsid w:val="001C12F3"/>
    <w:rsid w:val="001C1B2D"/>
    <w:rsid w:val="001C1F73"/>
    <w:rsid w:val="001C2A11"/>
    <w:rsid w:val="001C2C69"/>
    <w:rsid w:val="001C2EF2"/>
    <w:rsid w:val="001C31C1"/>
    <w:rsid w:val="001C3F5A"/>
    <w:rsid w:val="001C41D8"/>
    <w:rsid w:val="001C4562"/>
    <w:rsid w:val="001C47FF"/>
    <w:rsid w:val="001C571D"/>
    <w:rsid w:val="001C6275"/>
    <w:rsid w:val="001C6396"/>
    <w:rsid w:val="001C69C7"/>
    <w:rsid w:val="001C70FC"/>
    <w:rsid w:val="001C7183"/>
    <w:rsid w:val="001C745D"/>
    <w:rsid w:val="001C7A3D"/>
    <w:rsid w:val="001C7E9A"/>
    <w:rsid w:val="001D06B1"/>
    <w:rsid w:val="001D0B91"/>
    <w:rsid w:val="001D0CF4"/>
    <w:rsid w:val="001D0EDA"/>
    <w:rsid w:val="001D16CF"/>
    <w:rsid w:val="001D1925"/>
    <w:rsid w:val="001D1AF8"/>
    <w:rsid w:val="001D20BC"/>
    <w:rsid w:val="001D26CA"/>
    <w:rsid w:val="001D366A"/>
    <w:rsid w:val="001D3E49"/>
    <w:rsid w:val="001D47EC"/>
    <w:rsid w:val="001D4983"/>
    <w:rsid w:val="001D545A"/>
    <w:rsid w:val="001D5641"/>
    <w:rsid w:val="001D5D61"/>
    <w:rsid w:val="001D6142"/>
    <w:rsid w:val="001D6AE9"/>
    <w:rsid w:val="001D6C54"/>
    <w:rsid w:val="001D79DB"/>
    <w:rsid w:val="001E0189"/>
    <w:rsid w:val="001E06C2"/>
    <w:rsid w:val="001E089B"/>
    <w:rsid w:val="001E17E7"/>
    <w:rsid w:val="001E1A9C"/>
    <w:rsid w:val="001E1B47"/>
    <w:rsid w:val="001E1FDF"/>
    <w:rsid w:val="001E20F6"/>
    <w:rsid w:val="001E2744"/>
    <w:rsid w:val="001E28EB"/>
    <w:rsid w:val="001E2CC7"/>
    <w:rsid w:val="001E2E49"/>
    <w:rsid w:val="001E2FAC"/>
    <w:rsid w:val="001E35ED"/>
    <w:rsid w:val="001E37D1"/>
    <w:rsid w:val="001E3CAC"/>
    <w:rsid w:val="001E4DFE"/>
    <w:rsid w:val="001E5E14"/>
    <w:rsid w:val="001E6221"/>
    <w:rsid w:val="001E6ADB"/>
    <w:rsid w:val="001E6C8C"/>
    <w:rsid w:val="001E7CBA"/>
    <w:rsid w:val="001E7DBB"/>
    <w:rsid w:val="001F013F"/>
    <w:rsid w:val="001F08B7"/>
    <w:rsid w:val="001F0B02"/>
    <w:rsid w:val="001F24C6"/>
    <w:rsid w:val="001F2703"/>
    <w:rsid w:val="001F2852"/>
    <w:rsid w:val="001F2B8C"/>
    <w:rsid w:val="001F3912"/>
    <w:rsid w:val="001F42FA"/>
    <w:rsid w:val="001F53E1"/>
    <w:rsid w:val="001F5F38"/>
    <w:rsid w:val="001F620A"/>
    <w:rsid w:val="001F6867"/>
    <w:rsid w:val="001F75CB"/>
    <w:rsid w:val="001F760F"/>
    <w:rsid w:val="001F79F5"/>
    <w:rsid w:val="001F7D4C"/>
    <w:rsid w:val="001F7EDE"/>
    <w:rsid w:val="00200948"/>
    <w:rsid w:val="002016DF"/>
    <w:rsid w:val="0020240F"/>
    <w:rsid w:val="002030E6"/>
    <w:rsid w:val="00203580"/>
    <w:rsid w:val="00204205"/>
    <w:rsid w:val="00204721"/>
    <w:rsid w:val="0020475C"/>
    <w:rsid w:val="00204887"/>
    <w:rsid w:val="00204A19"/>
    <w:rsid w:val="00204BF3"/>
    <w:rsid w:val="00205206"/>
    <w:rsid w:val="00205A57"/>
    <w:rsid w:val="00205A59"/>
    <w:rsid w:val="00205BDC"/>
    <w:rsid w:val="0020706D"/>
    <w:rsid w:val="00207632"/>
    <w:rsid w:val="002078A0"/>
    <w:rsid w:val="00207C38"/>
    <w:rsid w:val="00207CDC"/>
    <w:rsid w:val="00207DA6"/>
    <w:rsid w:val="00210305"/>
    <w:rsid w:val="00211807"/>
    <w:rsid w:val="00211C75"/>
    <w:rsid w:val="00212194"/>
    <w:rsid w:val="00212484"/>
    <w:rsid w:val="00212EFF"/>
    <w:rsid w:val="002135E8"/>
    <w:rsid w:val="002139C1"/>
    <w:rsid w:val="00213EAC"/>
    <w:rsid w:val="0021477D"/>
    <w:rsid w:val="00214FA6"/>
    <w:rsid w:val="0021506D"/>
    <w:rsid w:val="00215092"/>
    <w:rsid w:val="00215723"/>
    <w:rsid w:val="00215F64"/>
    <w:rsid w:val="0021670C"/>
    <w:rsid w:val="00216DA3"/>
    <w:rsid w:val="00217119"/>
    <w:rsid w:val="0022140D"/>
    <w:rsid w:val="0022182F"/>
    <w:rsid w:val="00221908"/>
    <w:rsid w:val="0022237B"/>
    <w:rsid w:val="0022341E"/>
    <w:rsid w:val="002237ED"/>
    <w:rsid w:val="002238DE"/>
    <w:rsid w:val="00223983"/>
    <w:rsid w:val="00223D41"/>
    <w:rsid w:val="00224024"/>
    <w:rsid w:val="00224630"/>
    <w:rsid w:val="00225277"/>
    <w:rsid w:val="00225438"/>
    <w:rsid w:val="00227556"/>
    <w:rsid w:val="00227701"/>
    <w:rsid w:val="00227947"/>
    <w:rsid w:val="00227E86"/>
    <w:rsid w:val="00230040"/>
    <w:rsid w:val="00230580"/>
    <w:rsid w:val="0023184E"/>
    <w:rsid w:val="00231E9B"/>
    <w:rsid w:val="00232136"/>
    <w:rsid w:val="00232238"/>
    <w:rsid w:val="00232E84"/>
    <w:rsid w:val="002330E4"/>
    <w:rsid w:val="0023317E"/>
    <w:rsid w:val="002332BC"/>
    <w:rsid w:val="00233373"/>
    <w:rsid w:val="002338D5"/>
    <w:rsid w:val="0023398F"/>
    <w:rsid w:val="00233B2E"/>
    <w:rsid w:val="00234E36"/>
    <w:rsid w:val="00235263"/>
    <w:rsid w:val="00235414"/>
    <w:rsid w:val="002354A6"/>
    <w:rsid w:val="002357C7"/>
    <w:rsid w:val="002363F4"/>
    <w:rsid w:val="002366E8"/>
    <w:rsid w:val="00236F18"/>
    <w:rsid w:val="00236F62"/>
    <w:rsid w:val="00237161"/>
    <w:rsid w:val="002371A8"/>
    <w:rsid w:val="002379A3"/>
    <w:rsid w:val="00237D26"/>
    <w:rsid w:val="00237F0F"/>
    <w:rsid w:val="002401F8"/>
    <w:rsid w:val="00240670"/>
    <w:rsid w:val="00240A52"/>
    <w:rsid w:val="0024134A"/>
    <w:rsid w:val="00241AC4"/>
    <w:rsid w:val="0024253B"/>
    <w:rsid w:val="00243CE2"/>
    <w:rsid w:val="00243D97"/>
    <w:rsid w:val="00244DDE"/>
    <w:rsid w:val="00245A11"/>
    <w:rsid w:val="00245D28"/>
    <w:rsid w:val="00246896"/>
    <w:rsid w:val="00246A33"/>
    <w:rsid w:val="00246A73"/>
    <w:rsid w:val="00246C88"/>
    <w:rsid w:val="002478FE"/>
    <w:rsid w:val="002507EE"/>
    <w:rsid w:val="00250809"/>
    <w:rsid w:val="00250AD8"/>
    <w:rsid w:val="0025162B"/>
    <w:rsid w:val="002519B8"/>
    <w:rsid w:val="00251B96"/>
    <w:rsid w:val="00251F2E"/>
    <w:rsid w:val="00252FE9"/>
    <w:rsid w:val="002532BA"/>
    <w:rsid w:val="00253625"/>
    <w:rsid w:val="002539BA"/>
    <w:rsid w:val="00253B39"/>
    <w:rsid w:val="00254C99"/>
    <w:rsid w:val="00254E44"/>
    <w:rsid w:val="0025513E"/>
    <w:rsid w:val="00255337"/>
    <w:rsid w:val="00255F50"/>
    <w:rsid w:val="002563ED"/>
    <w:rsid w:val="0025668A"/>
    <w:rsid w:val="00256C79"/>
    <w:rsid w:val="00256F72"/>
    <w:rsid w:val="00257079"/>
    <w:rsid w:val="00257294"/>
    <w:rsid w:val="00257355"/>
    <w:rsid w:val="00257F2D"/>
    <w:rsid w:val="00260362"/>
    <w:rsid w:val="002606CD"/>
    <w:rsid w:val="00260CBA"/>
    <w:rsid w:val="0026137D"/>
    <w:rsid w:val="00261A70"/>
    <w:rsid w:val="00261BCF"/>
    <w:rsid w:val="0026213E"/>
    <w:rsid w:val="002639E7"/>
    <w:rsid w:val="00263B89"/>
    <w:rsid w:val="00263F23"/>
    <w:rsid w:val="002642C1"/>
    <w:rsid w:val="0026449F"/>
    <w:rsid w:val="00265501"/>
    <w:rsid w:val="0026565B"/>
    <w:rsid w:val="002656DB"/>
    <w:rsid w:val="00265764"/>
    <w:rsid w:val="00265AF9"/>
    <w:rsid w:val="00266EE5"/>
    <w:rsid w:val="00267408"/>
    <w:rsid w:val="00267525"/>
    <w:rsid w:val="002679E3"/>
    <w:rsid w:val="00267B8E"/>
    <w:rsid w:val="00267F2C"/>
    <w:rsid w:val="002706B4"/>
    <w:rsid w:val="00270822"/>
    <w:rsid w:val="00271225"/>
    <w:rsid w:val="002712B8"/>
    <w:rsid w:val="00271A48"/>
    <w:rsid w:val="00271F09"/>
    <w:rsid w:val="00273E19"/>
    <w:rsid w:val="00273FFD"/>
    <w:rsid w:val="0027407E"/>
    <w:rsid w:val="002743B9"/>
    <w:rsid w:val="00274D45"/>
    <w:rsid w:val="00275088"/>
    <w:rsid w:val="00275AE9"/>
    <w:rsid w:val="00275D63"/>
    <w:rsid w:val="00275E14"/>
    <w:rsid w:val="00277146"/>
    <w:rsid w:val="00277254"/>
    <w:rsid w:val="002777BE"/>
    <w:rsid w:val="00280FA0"/>
    <w:rsid w:val="0028184D"/>
    <w:rsid w:val="002819EE"/>
    <w:rsid w:val="0028262F"/>
    <w:rsid w:val="002830B6"/>
    <w:rsid w:val="002831CE"/>
    <w:rsid w:val="0028347E"/>
    <w:rsid w:val="00284169"/>
    <w:rsid w:val="002845C2"/>
    <w:rsid w:val="00284D99"/>
    <w:rsid w:val="00285244"/>
    <w:rsid w:val="00286130"/>
    <w:rsid w:val="002865F5"/>
    <w:rsid w:val="00286C05"/>
    <w:rsid w:val="00286C0A"/>
    <w:rsid w:val="00287949"/>
    <w:rsid w:val="002907E2"/>
    <w:rsid w:val="002909AA"/>
    <w:rsid w:val="00290C95"/>
    <w:rsid w:val="002913F6"/>
    <w:rsid w:val="00291565"/>
    <w:rsid w:val="00292397"/>
    <w:rsid w:val="002924DA"/>
    <w:rsid w:val="00292FF7"/>
    <w:rsid w:val="00293253"/>
    <w:rsid w:val="002932D1"/>
    <w:rsid w:val="0029387E"/>
    <w:rsid w:val="0029429D"/>
    <w:rsid w:val="00294E9B"/>
    <w:rsid w:val="002959E4"/>
    <w:rsid w:val="002963E8"/>
    <w:rsid w:val="00296430"/>
    <w:rsid w:val="00297BDA"/>
    <w:rsid w:val="00297EFD"/>
    <w:rsid w:val="002A076A"/>
    <w:rsid w:val="002A14DE"/>
    <w:rsid w:val="002A314B"/>
    <w:rsid w:val="002A3261"/>
    <w:rsid w:val="002A335B"/>
    <w:rsid w:val="002A36D7"/>
    <w:rsid w:val="002A37E1"/>
    <w:rsid w:val="002A4849"/>
    <w:rsid w:val="002A4FB9"/>
    <w:rsid w:val="002A546E"/>
    <w:rsid w:val="002A62AD"/>
    <w:rsid w:val="002A6E79"/>
    <w:rsid w:val="002A75F9"/>
    <w:rsid w:val="002A76AD"/>
    <w:rsid w:val="002A7FCE"/>
    <w:rsid w:val="002B05AC"/>
    <w:rsid w:val="002B0996"/>
    <w:rsid w:val="002B0B97"/>
    <w:rsid w:val="002B0CC6"/>
    <w:rsid w:val="002B0FC8"/>
    <w:rsid w:val="002B1D4D"/>
    <w:rsid w:val="002B1F50"/>
    <w:rsid w:val="002B23F3"/>
    <w:rsid w:val="002B28A7"/>
    <w:rsid w:val="002B3732"/>
    <w:rsid w:val="002B39DA"/>
    <w:rsid w:val="002B4748"/>
    <w:rsid w:val="002B4F50"/>
    <w:rsid w:val="002B5257"/>
    <w:rsid w:val="002B5AFE"/>
    <w:rsid w:val="002B6D38"/>
    <w:rsid w:val="002B7705"/>
    <w:rsid w:val="002C00F6"/>
    <w:rsid w:val="002C0259"/>
    <w:rsid w:val="002C0E45"/>
    <w:rsid w:val="002C1626"/>
    <w:rsid w:val="002C16AF"/>
    <w:rsid w:val="002C1D3F"/>
    <w:rsid w:val="002C1E3E"/>
    <w:rsid w:val="002C1E8F"/>
    <w:rsid w:val="002C23D0"/>
    <w:rsid w:val="002C3597"/>
    <w:rsid w:val="002C36E8"/>
    <w:rsid w:val="002C3A1B"/>
    <w:rsid w:val="002C3D1F"/>
    <w:rsid w:val="002C4197"/>
    <w:rsid w:val="002C5048"/>
    <w:rsid w:val="002C5C62"/>
    <w:rsid w:val="002C640C"/>
    <w:rsid w:val="002C6668"/>
    <w:rsid w:val="002C6BBF"/>
    <w:rsid w:val="002C6DE3"/>
    <w:rsid w:val="002C7130"/>
    <w:rsid w:val="002C76EB"/>
    <w:rsid w:val="002D12D3"/>
    <w:rsid w:val="002D1EA9"/>
    <w:rsid w:val="002D24EE"/>
    <w:rsid w:val="002D2956"/>
    <w:rsid w:val="002D32ED"/>
    <w:rsid w:val="002D47BB"/>
    <w:rsid w:val="002D4C14"/>
    <w:rsid w:val="002D5118"/>
    <w:rsid w:val="002D5693"/>
    <w:rsid w:val="002D5710"/>
    <w:rsid w:val="002D5C3C"/>
    <w:rsid w:val="002D6CF0"/>
    <w:rsid w:val="002D6D65"/>
    <w:rsid w:val="002D6FA1"/>
    <w:rsid w:val="002D74E3"/>
    <w:rsid w:val="002D77DB"/>
    <w:rsid w:val="002E0B93"/>
    <w:rsid w:val="002E1089"/>
    <w:rsid w:val="002E1139"/>
    <w:rsid w:val="002E2865"/>
    <w:rsid w:val="002E2AD5"/>
    <w:rsid w:val="002E2AE6"/>
    <w:rsid w:val="002E3AFE"/>
    <w:rsid w:val="002E4070"/>
    <w:rsid w:val="002E687E"/>
    <w:rsid w:val="002E69A8"/>
    <w:rsid w:val="002E6AB4"/>
    <w:rsid w:val="002E7673"/>
    <w:rsid w:val="002E7992"/>
    <w:rsid w:val="002E7B14"/>
    <w:rsid w:val="002E7B82"/>
    <w:rsid w:val="002E7EE3"/>
    <w:rsid w:val="002F0139"/>
    <w:rsid w:val="002F0326"/>
    <w:rsid w:val="002F0386"/>
    <w:rsid w:val="002F075D"/>
    <w:rsid w:val="002F0915"/>
    <w:rsid w:val="002F14A9"/>
    <w:rsid w:val="002F2012"/>
    <w:rsid w:val="002F212F"/>
    <w:rsid w:val="002F217C"/>
    <w:rsid w:val="002F250B"/>
    <w:rsid w:val="002F2792"/>
    <w:rsid w:val="002F27A3"/>
    <w:rsid w:val="002F31F6"/>
    <w:rsid w:val="002F3483"/>
    <w:rsid w:val="002F3B5B"/>
    <w:rsid w:val="002F3C5D"/>
    <w:rsid w:val="002F41D0"/>
    <w:rsid w:val="002F47E2"/>
    <w:rsid w:val="002F4930"/>
    <w:rsid w:val="002F4E6D"/>
    <w:rsid w:val="002F4F8A"/>
    <w:rsid w:val="002F4FFC"/>
    <w:rsid w:val="002F61B6"/>
    <w:rsid w:val="002F67F3"/>
    <w:rsid w:val="002F6907"/>
    <w:rsid w:val="002F6A28"/>
    <w:rsid w:val="002F6D84"/>
    <w:rsid w:val="002F708E"/>
    <w:rsid w:val="002F7152"/>
    <w:rsid w:val="002F7E49"/>
    <w:rsid w:val="00300202"/>
    <w:rsid w:val="003006FC"/>
    <w:rsid w:val="00300B02"/>
    <w:rsid w:val="003013B9"/>
    <w:rsid w:val="0030188D"/>
    <w:rsid w:val="00301929"/>
    <w:rsid w:val="00303694"/>
    <w:rsid w:val="003041A3"/>
    <w:rsid w:val="00304DDD"/>
    <w:rsid w:val="00305CD6"/>
    <w:rsid w:val="00306246"/>
    <w:rsid w:val="00306470"/>
    <w:rsid w:val="003068BB"/>
    <w:rsid w:val="00306DA5"/>
    <w:rsid w:val="00307BA5"/>
    <w:rsid w:val="003100F6"/>
    <w:rsid w:val="00310C9B"/>
    <w:rsid w:val="00310ED2"/>
    <w:rsid w:val="00310FDE"/>
    <w:rsid w:val="003116FA"/>
    <w:rsid w:val="00311988"/>
    <w:rsid w:val="00311AF1"/>
    <w:rsid w:val="00311B6B"/>
    <w:rsid w:val="003129FD"/>
    <w:rsid w:val="00313010"/>
    <w:rsid w:val="00313289"/>
    <w:rsid w:val="003140F7"/>
    <w:rsid w:val="00314118"/>
    <w:rsid w:val="00314767"/>
    <w:rsid w:val="00314914"/>
    <w:rsid w:val="003149BE"/>
    <w:rsid w:val="00314BDB"/>
    <w:rsid w:val="00315994"/>
    <w:rsid w:val="003164CF"/>
    <w:rsid w:val="003169EB"/>
    <w:rsid w:val="00320337"/>
    <w:rsid w:val="00321BDE"/>
    <w:rsid w:val="00322692"/>
    <w:rsid w:val="00322BD9"/>
    <w:rsid w:val="00322C5D"/>
    <w:rsid w:val="00323122"/>
    <w:rsid w:val="003237FC"/>
    <w:rsid w:val="0032396E"/>
    <w:rsid w:val="00323C0D"/>
    <w:rsid w:val="00323F5D"/>
    <w:rsid w:val="003264DC"/>
    <w:rsid w:val="003265C7"/>
    <w:rsid w:val="0032669F"/>
    <w:rsid w:val="003271B0"/>
    <w:rsid w:val="0032757C"/>
    <w:rsid w:val="00327A09"/>
    <w:rsid w:val="00327ECF"/>
    <w:rsid w:val="00330830"/>
    <w:rsid w:val="0033085E"/>
    <w:rsid w:val="00330D5B"/>
    <w:rsid w:val="00332830"/>
    <w:rsid w:val="00332B80"/>
    <w:rsid w:val="00333120"/>
    <w:rsid w:val="003334C4"/>
    <w:rsid w:val="00333D8B"/>
    <w:rsid w:val="0033451E"/>
    <w:rsid w:val="0033465B"/>
    <w:rsid w:val="00334B7E"/>
    <w:rsid w:val="003353DB"/>
    <w:rsid w:val="003355E4"/>
    <w:rsid w:val="00336142"/>
    <w:rsid w:val="00336252"/>
    <w:rsid w:val="003362F9"/>
    <w:rsid w:val="00336968"/>
    <w:rsid w:val="003369B3"/>
    <w:rsid w:val="00337B1F"/>
    <w:rsid w:val="0034073E"/>
    <w:rsid w:val="0034076D"/>
    <w:rsid w:val="00340A9E"/>
    <w:rsid w:val="00340C95"/>
    <w:rsid w:val="00342120"/>
    <w:rsid w:val="00343401"/>
    <w:rsid w:val="003437FF"/>
    <w:rsid w:val="00344342"/>
    <w:rsid w:val="0034483E"/>
    <w:rsid w:val="00344898"/>
    <w:rsid w:val="00344A5F"/>
    <w:rsid w:val="00344AE1"/>
    <w:rsid w:val="003455C6"/>
    <w:rsid w:val="0034563D"/>
    <w:rsid w:val="00345681"/>
    <w:rsid w:val="003468A7"/>
    <w:rsid w:val="00347018"/>
    <w:rsid w:val="00347A2D"/>
    <w:rsid w:val="00347E78"/>
    <w:rsid w:val="0035102D"/>
    <w:rsid w:val="00351217"/>
    <w:rsid w:val="003522D4"/>
    <w:rsid w:val="00352375"/>
    <w:rsid w:val="00352A00"/>
    <w:rsid w:val="0035314E"/>
    <w:rsid w:val="00354E51"/>
    <w:rsid w:val="00355051"/>
    <w:rsid w:val="0035728B"/>
    <w:rsid w:val="00357EFE"/>
    <w:rsid w:val="00360214"/>
    <w:rsid w:val="0036061E"/>
    <w:rsid w:val="00360AD4"/>
    <w:rsid w:val="00360D14"/>
    <w:rsid w:val="00361454"/>
    <w:rsid w:val="003616EF"/>
    <w:rsid w:val="00361D3F"/>
    <w:rsid w:val="0036230A"/>
    <w:rsid w:val="00362318"/>
    <w:rsid w:val="003638B8"/>
    <w:rsid w:val="00363931"/>
    <w:rsid w:val="00365731"/>
    <w:rsid w:val="003659C6"/>
    <w:rsid w:val="00365D1A"/>
    <w:rsid w:val="003666CA"/>
    <w:rsid w:val="00367042"/>
    <w:rsid w:val="0036713F"/>
    <w:rsid w:val="00367710"/>
    <w:rsid w:val="003678D0"/>
    <w:rsid w:val="00367C82"/>
    <w:rsid w:val="003700DB"/>
    <w:rsid w:val="00370308"/>
    <w:rsid w:val="00370657"/>
    <w:rsid w:val="003710EE"/>
    <w:rsid w:val="00371212"/>
    <w:rsid w:val="00371A24"/>
    <w:rsid w:val="00371E0B"/>
    <w:rsid w:val="00371E33"/>
    <w:rsid w:val="00372007"/>
    <w:rsid w:val="00372361"/>
    <w:rsid w:val="00372E9B"/>
    <w:rsid w:val="00373D67"/>
    <w:rsid w:val="00373FB9"/>
    <w:rsid w:val="00374091"/>
    <w:rsid w:val="003751D4"/>
    <w:rsid w:val="003761BB"/>
    <w:rsid w:val="00376F66"/>
    <w:rsid w:val="0037708D"/>
    <w:rsid w:val="003804DF"/>
    <w:rsid w:val="00381992"/>
    <w:rsid w:val="0038200A"/>
    <w:rsid w:val="00382A32"/>
    <w:rsid w:val="00382D2B"/>
    <w:rsid w:val="00383C6F"/>
    <w:rsid w:val="0038471D"/>
    <w:rsid w:val="003847C7"/>
    <w:rsid w:val="00384AA8"/>
    <w:rsid w:val="00384C90"/>
    <w:rsid w:val="003861F5"/>
    <w:rsid w:val="00386316"/>
    <w:rsid w:val="00386F95"/>
    <w:rsid w:val="0038750B"/>
    <w:rsid w:val="00387AB5"/>
    <w:rsid w:val="003909AE"/>
    <w:rsid w:val="00390F76"/>
    <w:rsid w:val="003917F9"/>
    <w:rsid w:val="0039180A"/>
    <w:rsid w:val="00391A5D"/>
    <w:rsid w:val="003921BE"/>
    <w:rsid w:val="003925A1"/>
    <w:rsid w:val="00392790"/>
    <w:rsid w:val="00392865"/>
    <w:rsid w:val="003928F9"/>
    <w:rsid w:val="0039309F"/>
    <w:rsid w:val="0039333D"/>
    <w:rsid w:val="00393A60"/>
    <w:rsid w:val="00393C82"/>
    <w:rsid w:val="00393F63"/>
    <w:rsid w:val="0039462E"/>
    <w:rsid w:val="00394E94"/>
    <w:rsid w:val="00394EF8"/>
    <w:rsid w:val="00395305"/>
    <w:rsid w:val="003954AD"/>
    <w:rsid w:val="00395671"/>
    <w:rsid w:val="00395B4C"/>
    <w:rsid w:val="00396139"/>
    <w:rsid w:val="00396420"/>
    <w:rsid w:val="00396545"/>
    <w:rsid w:val="00396CE8"/>
    <w:rsid w:val="00397349"/>
    <w:rsid w:val="003976E7"/>
    <w:rsid w:val="00397DC6"/>
    <w:rsid w:val="00397EB2"/>
    <w:rsid w:val="003A00CD"/>
    <w:rsid w:val="003A0120"/>
    <w:rsid w:val="003A01F1"/>
    <w:rsid w:val="003A065D"/>
    <w:rsid w:val="003A06AA"/>
    <w:rsid w:val="003A0776"/>
    <w:rsid w:val="003A0853"/>
    <w:rsid w:val="003A0E58"/>
    <w:rsid w:val="003A1046"/>
    <w:rsid w:val="003A1637"/>
    <w:rsid w:val="003A1AA2"/>
    <w:rsid w:val="003A2226"/>
    <w:rsid w:val="003A2A50"/>
    <w:rsid w:val="003A2BBF"/>
    <w:rsid w:val="003A30F2"/>
    <w:rsid w:val="003A3105"/>
    <w:rsid w:val="003A3942"/>
    <w:rsid w:val="003A3B56"/>
    <w:rsid w:val="003A4446"/>
    <w:rsid w:val="003A52D5"/>
    <w:rsid w:val="003A5C11"/>
    <w:rsid w:val="003A659D"/>
    <w:rsid w:val="003A7122"/>
    <w:rsid w:val="003A7353"/>
    <w:rsid w:val="003A783C"/>
    <w:rsid w:val="003A7D34"/>
    <w:rsid w:val="003B0AEC"/>
    <w:rsid w:val="003B0EE6"/>
    <w:rsid w:val="003B173B"/>
    <w:rsid w:val="003B19E2"/>
    <w:rsid w:val="003B25B7"/>
    <w:rsid w:val="003B25BD"/>
    <w:rsid w:val="003B27D8"/>
    <w:rsid w:val="003B36A3"/>
    <w:rsid w:val="003B40E4"/>
    <w:rsid w:val="003B4405"/>
    <w:rsid w:val="003B4822"/>
    <w:rsid w:val="003B5053"/>
    <w:rsid w:val="003B5057"/>
    <w:rsid w:val="003B599B"/>
    <w:rsid w:val="003B59C9"/>
    <w:rsid w:val="003B6234"/>
    <w:rsid w:val="003B64DE"/>
    <w:rsid w:val="003B6BEF"/>
    <w:rsid w:val="003B6BF7"/>
    <w:rsid w:val="003B6DC7"/>
    <w:rsid w:val="003B7BD5"/>
    <w:rsid w:val="003B7CED"/>
    <w:rsid w:val="003C08AF"/>
    <w:rsid w:val="003C099E"/>
    <w:rsid w:val="003C0DF0"/>
    <w:rsid w:val="003C0EF1"/>
    <w:rsid w:val="003C15AC"/>
    <w:rsid w:val="003C1706"/>
    <w:rsid w:val="003C1B2F"/>
    <w:rsid w:val="003C1B33"/>
    <w:rsid w:val="003C1CE7"/>
    <w:rsid w:val="003C1D5F"/>
    <w:rsid w:val="003C1EFF"/>
    <w:rsid w:val="003C289F"/>
    <w:rsid w:val="003C3B90"/>
    <w:rsid w:val="003C45DF"/>
    <w:rsid w:val="003C4C77"/>
    <w:rsid w:val="003C4D5E"/>
    <w:rsid w:val="003C4F86"/>
    <w:rsid w:val="003C561F"/>
    <w:rsid w:val="003C5640"/>
    <w:rsid w:val="003C5B07"/>
    <w:rsid w:val="003C60CF"/>
    <w:rsid w:val="003C63EF"/>
    <w:rsid w:val="003C6869"/>
    <w:rsid w:val="003C78A6"/>
    <w:rsid w:val="003C7E16"/>
    <w:rsid w:val="003D04CB"/>
    <w:rsid w:val="003D0646"/>
    <w:rsid w:val="003D07B2"/>
    <w:rsid w:val="003D0CB3"/>
    <w:rsid w:val="003D0DFC"/>
    <w:rsid w:val="003D0F88"/>
    <w:rsid w:val="003D20A9"/>
    <w:rsid w:val="003D25FF"/>
    <w:rsid w:val="003D2C59"/>
    <w:rsid w:val="003D34CB"/>
    <w:rsid w:val="003D3515"/>
    <w:rsid w:val="003D395E"/>
    <w:rsid w:val="003D3B66"/>
    <w:rsid w:val="003D3C1E"/>
    <w:rsid w:val="003D3D06"/>
    <w:rsid w:val="003D3FF0"/>
    <w:rsid w:val="003D4264"/>
    <w:rsid w:val="003D4BAF"/>
    <w:rsid w:val="003D5339"/>
    <w:rsid w:val="003D623B"/>
    <w:rsid w:val="003D6560"/>
    <w:rsid w:val="003D67AE"/>
    <w:rsid w:val="003D69C6"/>
    <w:rsid w:val="003D69F8"/>
    <w:rsid w:val="003D6A97"/>
    <w:rsid w:val="003D7140"/>
    <w:rsid w:val="003D7E32"/>
    <w:rsid w:val="003D7EDF"/>
    <w:rsid w:val="003E06DE"/>
    <w:rsid w:val="003E0824"/>
    <w:rsid w:val="003E08DB"/>
    <w:rsid w:val="003E0953"/>
    <w:rsid w:val="003E1410"/>
    <w:rsid w:val="003E16A6"/>
    <w:rsid w:val="003E3121"/>
    <w:rsid w:val="003E3236"/>
    <w:rsid w:val="003E345F"/>
    <w:rsid w:val="003E3ADC"/>
    <w:rsid w:val="003E413E"/>
    <w:rsid w:val="003E456F"/>
    <w:rsid w:val="003E490C"/>
    <w:rsid w:val="003E5035"/>
    <w:rsid w:val="003E5342"/>
    <w:rsid w:val="003E5890"/>
    <w:rsid w:val="003E5A92"/>
    <w:rsid w:val="003E60BF"/>
    <w:rsid w:val="003E68C3"/>
    <w:rsid w:val="003E6AFC"/>
    <w:rsid w:val="003E6F88"/>
    <w:rsid w:val="003E747C"/>
    <w:rsid w:val="003F0C61"/>
    <w:rsid w:val="003F0CB5"/>
    <w:rsid w:val="003F0EB5"/>
    <w:rsid w:val="003F17FF"/>
    <w:rsid w:val="003F2D3E"/>
    <w:rsid w:val="003F2D82"/>
    <w:rsid w:val="003F3024"/>
    <w:rsid w:val="003F35FD"/>
    <w:rsid w:val="003F3A02"/>
    <w:rsid w:val="003F3C0D"/>
    <w:rsid w:val="003F4C72"/>
    <w:rsid w:val="003F4D45"/>
    <w:rsid w:val="003F5C3B"/>
    <w:rsid w:val="003F60CB"/>
    <w:rsid w:val="003F75AA"/>
    <w:rsid w:val="003F7F35"/>
    <w:rsid w:val="0040061A"/>
    <w:rsid w:val="00400DF1"/>
    <w:rsid w:val="00400F76"/>
    <w:rsid w:val="00400FC5"/>
    <w:rsid w:val="0040145C"/>
    <w:rsid w:val="0040157F"/>
    <w:rsid w:val="00401674"/>
    <w:rsid w:val="0040192B"/>
    <w:rsid w:val="004024F7"/>
    <w:rsid w:val="00402560"/>
    <w:rsid w:val="00402AD0"/>
    <w:rsid w:val="0040322F"/>
    <w:rsid w:val="00403D74"/>
    <w:rsid w:val="004044DE"/>
    <w:rsid w:val="004045E8"/>
    <w:rsid w:val="0040546A"/>
    <w:rsid w:val="0040580E"/>
    <w:rsid w:val="00406ACA"/>
    <w:rsid w:val="004070E6"/>
    <w:rsid w:val="004107CB"/>
    <w:rsid w:val="00410B26"/>
    <w:rsid w:val="00410E6A"/>
    <w:rsid w:val="004111BF"/>
    <w:rsid w:val="00411445"/>
    <w:rsid w:val="004116AD"/>
    <w:rsid w:val="00411A5F"/>
    <w:rsid w:val="00411B1D"/>
    <w:rsid w:val="00411DF5"/>
    <w:rsid w:val="00412C61"/>
    <w:rsid w:val="00412D47"/>
    <w:rsid w:val="004135BC"/>
    <w:rsid w:val="00413E7F"/>
    <w:rsid w:val="00413F10"/>
    <w:rsid w:val="004146DF"/>
    <w:rsid w:val="004149CE"/>
    <w:rsid w:val="004149D7"/>
    <w:rsid w:val="00415251"/>
    <w:rsid w:val="00415671"/>
    <w:rsid w:val="00416635"/>
    <w:rsid w:val="004170D7"/>
    <w:rsid w:val="004176C7"/>
    <w:rsid w:val="0041795D"/>
    <w:rsid w:val="00417D73"/>
    <w:rsid w:val="004207E2"/>
    <w:rsid w:val="004217C7"/>
    <w:rsid w:val="004226E0"/>
    <w:rsid w:val="0042271E"/>
    <w:rsid w:val="00422F44"/>
    <w:rsid w:val="00423573"/>
    <w:rsid w:val="0042402C"/>
    <w:rsid w:val="00424B96"/>
    <w:rsid w:val="00424D4F"/>
    <w:rsid w:val="0042570D"/>
    <w:rsid w:val="004262BA"/>
    <w:rsid w:val="00426F07"/>
    <w:rsid w:val="004277B0"/>
    <w:rsid w:val="00427CBA"/>
    <w:rsid w:val="00430245"/>
    <w:rsid w:val="00430731"/>
    <w:rsid w:val="00430AE9"/>
    <w:rsid w:val="00431C46"/>
    <w:rsid w:val="004325D4"/>
    <w:rsid w:val="00432B2E"/>
    <w:rsid w:val="00432E7D"/>
    <w:rsid w:val="00432FDE"/>
    <w:rsid w:val="00433F16"/>
    <w:rsid w:val="004340B3"/>
    <w:rsid w:val="00434934"/>
    <w:rsid w:val="00434DA5"/>
    <w:rsid w:val="00435F10"/>
    <w:rsid w:val="00435FF0"/>
    <w:rsid w:val="00436006"/>
    <w:rsid w:val="0043603B"/>
    <w:rsid w:val="0043633C"/>
    <w:rsid w:val="00436408"/>
    <w:rsid w:val="00436DD3"/>
    <w:rsid w:val="00436F64"/>
    <w:rsid w:val="00437626"/>
    <w:rsid w:val="004403D3"/>
    <w:rsid w:val="004407DE"/>
    <w:rsid w:val="00440881"/>
    <w:rsid w:val="0044098B"/>
    <w:rsid w:val="00441717"/>
    <w:rsid w:val="00441DA7"/>
    <w:rsid w:val="00442448"/>
    <w:rsid w:val="0044264B"/>
    <w:rsid w:val="0044291C"/>
    <w:rsid w:val="004438A4"/>
    <w:rsid w:val="004438FE"/>
    <w:rsid w:val="00443AB8"/>
    <w:rsid w:val="004446AC"/>
    <w:rsid w:val="0044488E"/>
    <w:rsid w:val="00444E54"/>
    <w:rsid w:val="00445032"/>
    <w:rsid w:val="004452C6"/>
    <w:rsid w:val="004456C7"/>
    <w:rsid w:val="0044595F"/>
    <w:rsid w:val="00445EBA"/>
    <w:rsid w:val="00445F91"/>
    <w:rsid w:val="004464E0"/>
    <w:rsid w:val="00446EB1"/>
    <w:rsid w:val="00446F88"/>
    <w:rsid w:val="00447948"/>
    <w:rsid w:val="00450102"/>
    <w:rsid w:val="004508C1"/>
    <w:rsid w:val="00450A61"/>
    <w:rsid w:val="0045126F"/>
    <w:rsid w:val="00451950"/>
    <w:rsid w:val="00451B14"/>
    <w:rsid w:val="00451C97"/>
    <w:rsid w:val="00452BD5"/>
    <w:rsid w:val="0045309B"/>
    <w:rsid w:val="0045391A"/>
    <w:rsid w:val="00454839"/>
    <w:rsid w:val="004549C9"/>
    <w:rsid w:val="00454D8D"/>
    <w:rsid w:val="004552AA"/>
    <w:rsid w:val="00455426"/>
    <w:rsid w:val="0045578C"/>
    <w:rsid w:val="00455BC1"/>
    <w:rsid w:val="00455E6D"/>
    <w:rsid w:val="00455EA9"/>
    <w:rsid w:val="0045611D"/>
    <w:rsid w:val="004562FF"/>
    <w:rsid w:val="004564B0"/>
    <w:rsid w:val="00456EF7"/>
    <w:rsid w:val="00457B3C"/>
    <w:rsid w:val="00457C77"/>
    <w:rsid w:val="00457E26"/>
    <w:rsid w:val="00457EB9"/>
    <w:rsid w:val="004600EB"/>
    <w:rsid w:val="00460647"/>
    <w:rsid w:val="00460C42"/>
    <w:rsid w:val="00460F88"/>
    <w:rsid w:val="004615B3"/>
    <w:rsid w:val="00461788"/>
    <w:rsid w:val="00462BDF"/>
    <w:rsid w:val="00462FFB"/>
    <w:rsid w:val="004632D1"/>
    <w:rsid w:val="004634D5"/>
    <w:rsid w:val="00463F50"/>
    <w:rsid w:val="004641BD"/>
    <w:rsid w:val="00465B56"/>
    <w:rsid w:val="00465D10"/>
    <w:rsid w:val="0046625F"/>
    <w:rsid w:val="00466563"/>
    <w:rsid w:val="00466898"/>
    <w:rsid w:val="004673D3"/>
    <w:rsid w:val="004674A9"/>
    <w:rsid w:val="004713E6"/>
    <w:rsid w:val="00471BCB"/>
    <w:rsid w:val="00471CA4"/>
    <w:rsid w:val="00471F5D"/>
    <w:rsid w:val="00472181"/>
    <w:rsid w:val="00472428"/>
    <w:rsid w:val="00472E11"/>
    <w:rsid w:val="0047378C"/>
    <w:rsid w:val="00473F3B"/>
    <w:rsid w:val="00474635"/>
    <w:rsid w:val="00474638"/>
    <w:rsid w:val="00474938"/>
    <w:rsid w:val="00475330"/>
    <w:rsid w:val="004755FE"/>
    <w:rsid w:val="00476B5D"/>
    <w:rsid w:val="00476BED"/>
    <w:rsid w:val="004776E7"/>
    <w:rsid w:val="004777F2"/>
    <w:rsid w:val="00477BD1"/>
    <w:rsid w:val="0048026F"/>
    <w:rsid w:val="00481304"/>
    <w:rsid w:val="00481656"/>
    <w:rsid w:val="00481CB2"/>
    <w:rsid w:val="00481DF9"/>
    <w:rsid w:val="00482044"/>
    <w:rsid w:val="0048219F"/>
    <w:rsid w:val="0048282C"/>
    <w:rsid w:val="00483396"/>
    <w:rsid w:val="004843C0"/>
    <w:rsid w:val="004845A7"/>
    <w:rsid w:val="00484A2A"/>
    <w:rsid w:val="00484ADE"/>
    <w:rsid w:val="00485DE5"/>
    <w:rsid w:val="00486076"/>
    <w:rsid w:val="0048631B"/>
    <w:rsid w:val="00486B73"/>
    <w:rsid w:val="00486C36"/>
    <w:rsid w:val="00486F10"/>
    <w:rsid w:val="00486F86"/>
    <w:rsid w:val="004871EE"/>
    <w:rsid w:val="00487A99"/>
    <w:rsid w:val="004903C5"/>
    <w:rsid w:val="00490B2B"/>
    <w:rsid w:val="00490E02"/>
    <w:rsid w:val="004915F8"/>
    <w:rsid w:val="00491724"/>
    <w:rsid w:val="00491829"/>
    <w:rsid w:val="00493602"/>
    <w:rsid w:val="00493AAE"/>
    <w:rsid w:val="00493B54"/>
    <w:rsid w:val="00493D2B"/>
    <w:rsid w:val="004944B8"/>
    <w:rsid w:val="00494549"/>
    <w:rsid w:val="00494939"/>
    <w:rsid w:val="00494E8D"/>
    <w:rsid w:val="004950FE"/>
    <w:rsid w:val="00495706"/>
    <w:rsid w:val="0049582A"/>
    <w:rsid w:val="0049591C"/>
    <w:rsid w:val="00495A6A"/>
    <w:rsid w:val="00495C80"/>
    <w:rsid w:val="00495DF3"/>
    <w:rsid w:val="00496062"/>
    <w:rsid w:val="004965E8"/>
    <w:rsid w:val="00496A28"/>
    <w:rsid w:val="00496F06"/>
    <w:rsid w:val="00497683"/>
    <w:rsid w:val="00497B10"/>
    <w:rsid w:val="00497B5F"/>
    <w:rsid w:val="00497D66"/>
    <w:rsid w:val="004A0C92"/>
    <w:rsid w:val="004A10E6"/>
    <w:rsid w:val="004A14E9"/>
    <w:rsid w:val="004A1F4D"/>
    <w:rsid w:val="004A1FB6"/>
    <w:rsid w:val="004A2182"/>
    <w:rsid w:val="004A2E4E"/>
    <w:rsid w:val="004A2F14"/>
    <w:rsid w:val="004A2F90"/>
    <w:rsid w:val="004A36F0"/>
    <w:rsid w:val="004A37CF"/>
    <w:rsid w:val="004A3961"/>
    <w:rsid w:val="004A5295"/>
    <w:rsid w:val="004A5BD4"/>
    <w:rsid w:val="004A5E60"/>
    <w:rsid w:val="004A636D"/>
    <w:rsid w:val="004A745E"/>
    <w:rsid w:val="004A76DA"/>
    <w:rsid w:val="004A77E7"/>
    <w:rsid w:val="004A79EE"/>
    <w:rsid w:val="004A7B5A"/>
    <w:rsid w:val="004B06E4"/>
    <w:rsid w:val="004B0F8A"/>
    <w:rsid w:val="004B14D0"/>
    <w:rsid w:val="004B153A"/>
    <w:rsid w:val="004B1B65"/>
    <w:rsid w:val="004B2639"/>
    <w:rsid w:val="004B2914"/>
    <w:rsid w:val="004B2A23"/>
    <w:rsid w:val="004B37A5"/>
    <w:rsid w:val="004B3990"/>
    <w:rsid w:val="004B3E26"/>
    <w:rsid w:val="004B4BA3"/>
    <w:rsid w:val="004B4DF7"/>
    <w:rsid w:val="004B5C78"/>
    <w:rsid w:val="004B5E44"/>
    <w:rsid w:val="004B6411"/>
    <w:rsid w:val="004B6977"/>
    <w:rsid w:val="004B72BB"/>
    <w:rsid w:val="004B743F"/>
    <w:rsid w:val="004B7CFD"/>
    <w:rsid w:val="004C0625"/>
    <w:rsid w:val="004C0783"/>
    <w:rsid w:val="004C10EC"/>
    <w:rsid w:val="004C113F"/>
    <w:rsid w:val="004C11A6"/>
    <w:rsid w:val="004C1B04"/>
    <w:rsid w:val="004C2133"/>
    <w:rsid w:val="004C23E8"/>
    <w:rsid w:val="004C2914"/>
    <w:rsid w:val="004C2D30"/>
    <w:rsid w:val="004C393D"/>
    <w:rsid w:val="004C3959"/>
    <w:rsid w:val="004C3DC3"/>
    <w:rsid w:val="004C43FE"/>
    <w:rsid w:val="004C5753"/>
    <w:rsid w:val="004C5CFF"/>
    <w:rsid w:val="004C5E0D"/>
    <w:rsid w:val="004C63A6"/>
    <w:rsid w:val="004C7647"/>
    <w:rsid w:val="004C7AEA"/>
    <w:rsid w:val="004C7CFF"/>
    <w:rsid w:val="004C7EF4"/>
    <w:rsid w:val="004D0358"/>
    <w:rsid w:val="004D0EE1"/>
    <w:rsid w:val="004D0F47"/>
    <w:rsid w:val="004D0F5F"/>
    <w:rsid w:val="004D16C7"/>
    <w:rsid w:val="004D1807"/>
    <w:rsid w:val="004D226A"/>
    <w:rsid w:val="004D2FFB"/>
    <w:rsid w:val="004D354F"/>
    <w:rsid w:val="004D3A8A"/>
    <w:rsid w:val="004D4152"/>
    <w:rsid w:val="004D4169"/>
    <w:rsid w:val="004D4369"/>
    <w:rsid w:val="004D4434"/>
    <w:rsid w:val="004D447D"/>
    <w:rsid w:val="004D4569"/>
    <w:rsid w:val="004D4A26"/>
    <w:rsid w:val="004D58EE"/>
    <w:rsid w:val="004D5A95"/>
    <w:rsid w:val="004D60E2"/>
    <w:rsid w:val="004D6AE6"/>
    <w:rsid w:val="004D7508"/>
    <w:rsid w:val="004D7751"/>
    <w:rsid w:val="004D78C9"/>
    <w:rsid w:val="004E1010"/>
    <w:rsid w:val="004E2577"/>
    <w:rsid w:val="004E25B1"/>
    <w:rsid w:val="004E324E"/>
    <w:rsid w:val="004E3464"/>
    <w:rsid w:val="004E4354"/>
    <w:rsid w:val="004E4E41"/>
    <w:rsid w:val="004E4F77"/>
    <w:rsid w:val="004E6034"/>
    <w:rsid w:val="004E62F5"/>
    <w:rsid w:val="004E6842"/>
    <w:rsid w:val="004E7538"/>
    <w:rsid w:val="004E78CA"/>
    <w:rsid w:val="004F0060"/>
    <w:rsid w:val="004F1587"/>
    <w:rsid w:val="004F15B6"/>
    <w:rsid w:val="004F1EA9"/>
    <w:rsid w:val="004F23CB"/>
    <w:rsid w:val="004F2E04"/>
    <w:rsid w:val="004F2F7F"/>
    <w:rsid w:val="004F327B"/>
    <w:rsid w:val="004F3A82"/>
    <w:rsid w:val="004F484F"/>
    <w:rsid w:val="004F4D02"/>
    <w:rsid w:val="004F53B6"/>
    <w:rsid w:val="004F65FA"/>
    <w:rsid w:val="004F6A0B"/>
    <w:rsid w:val="004F6AD2"/>
    <w:rsid w:val="004F7B7C"/>
    <w:rsid w:val="004F7E7F"/>
    <w:rsid w:val="005002B7"/>
    <w:rsid w:val="005006F3"/>
    <w:rsid w:val="005008DD"/>
    <w:rsid w:val="00500988"/>
    <w:rsid w:val="00500A34"/>
    <w:rsid w:val="00500C7A"/>
    <w:rsid w:val="00501D0C"/>
    <w:rsid w:val="00502147"/>
    <w:rsid w:val="00502406"/>
    <w:rsid w:val="005027E5"/>
    <w:rsid w:val="00503158"/>
    <w:rsid w:val="00503468"/>
    <w:rsid w:val="005035A9"/>
    <w:rsid w:val="00504246"/>
    <w:rsid w:val="00504472"/>
    <w:rsid w:val="00504A0F"/>
    <w:rsid w:val="005053ED"/>
    <w:rsid w:val="005057A3"/>
    <w:rsid w:val="00505BFE"/>
    <w:rsid w:val="00505FD3"/>
    <w:rsid w:val="00506263"/>
    <w:rsid w:val="0050682D"/>
    <w:rsid w:val="005068AE"/>
    <w:rsid w:val="005070AC"/>
    <w:rsid w:val="00510466"/>
    <w:rsid w:val="00510CEA"/>
    <w:rsid w:val="00510E2B"/>
    <w:rsid w:val="005111F6"/>
    <w:rsid w:val="005112DF"/>
    <w:rsid w:val="0051178A"/>
    <w:rsid w:val="005117D4"/>
    <w:rsid w:val="00511A9B"/>
    <w:rsid w:val="005121E0"/>
    <w:rsid w:val="0051227B"/>
    <w:rsid w:val="005126A3"/>
    <w:rsid w:val="00512B92"/>
    <w:rsid w:val="00512FEF"/>
    <w:rsid w:val="005134AD"/>
    <w:rsid w:val="005135DD"/>
    <w:rsid w:val="00513E4E"/>
    <w:rsid w:val="005149DB"/>
    <w:rsid w:val="00514E9D"/>
    <w:rsid w:val="005151BE"/>
    <w:rsid w:val="005156BE"/>
    <w:rsid w:val="00515D1B"/>
    <w:rsid w:val="005160AC"/>
    <w:rsid w:val="005166F3"/>
    <w:rsid w:val="0051686D"/>
    <w:rsid w:val="0052030A"/>
    <w:rsid w:val="0052054C"/>
    <w:rsid w:val="00520D5E"/>
    <w:rsid w:val="005218FB"/>
    <w:rsid w:val="00522109"/>
    <w:rsid w:val="00522A52"/>
    <w:rsid w:val="00523518"/>
    <w:rsid w:val="00523531"/>
    <w:rsid w:val="00524037"/>
    <w:rsid w:val="005240CD"/>
    <w:rsid w:val="005246ED"/>
    <w:rsid w:val="005247BF"/>
    <w:rsid w:val="00524EF1"/>
    <w:rsid w:val="00526FCA"/>
    <w:rsid w:val="00527188"/>
    <w:rsid w:val="0052750B"/>
    <w:rsid w:val="005275B4"/>
    <w:rsid w:val="00527706"/>
    <w:rsid w:val="005301D1"/>
    <w:rsid w:val="0053111A"/>
    <w:rsid w:val="0053162F"/>
    <w:rsid w:val="00531D10"/>
    <w:rsid w:val="00531E60"/>
    <w:rsid w:val="005320CC"/>
    <w:rsid w:val="00532483"/>
    <w:rsid w:val="00532821"/>
    <w:rsid w:val="0053288A"/>
    <w:rsid w:val="00532A0A"/>
    <w:rsid w:val="00532B8E"/>
    <w:rsid w:val="005334E4"/>
    <w:rsid w:val="00533722"/>
    <w:rsid w:val="00533A7E"/>
    <w:rsid w:val="00533C52"/>
    <w:rsid w:val="0053452D"/>
    <w:rsid w:val="00534FF3"/>
    <w:rsid w:val="005359C9"/>
    <w:rsid w:val="00536C30"/>
    <w:rsid w:val="0053723C"/>
    <w:rsid w:val="00537587"/>
    <w:rsid w:val="00540557"/>
    <w:rsid w:val="0054094A"/>
    <w:rsid w:val="0054232C"/>
    <w:rsid w:val="005425A4"/>
    <w:rsid w:val="00542ED0"/>
    <w:rsid w:val="0054350D"/>
    <w:rsid w:val="00543584"/>
    <w:rsid w:val="0054386F"/>
    <w:rsid w:val="00543ACE"/>
    <w:rsid w:val="00544147"/>
    <w:rsid w:val="00544205"/>
    <w:rsid w:val="0054518A"/>
    <w:rsid w:val="005453A5"/>
    <w:rsid w:val="00545560"/>
    <w:rsid w:val="00545B19"/>
    <w:rsid w:val="00545B3A"/>
    <w:rsid w:val="005461FB"/>
    <w:rsid w:val="0054694C"/>
    <w:rsid w:val="00547AA2"/>
    <w:rsid w:val="00547AD4"/>
    <w:rsid w:val="005518A7"/>
    <w:rsid w:val="00552703"/>
    <w:rsid w:val="00552AB7"/>
    <w:rsid w:val="00552B09"/>
    <w:rsid w:val="005530E6"/>
    <w:rsid w:val="00553D87"/>
    <w:rsid w:val="00553E1D"/>
    <w:rsid w:val="00553F2B"/>
    <w:rsid w:val="005556CC"/>
    <w:rsid w:val="00555830"/>
    <w:rsid w:val="00556057"/>
    <w:rsid w:val="005564F1"/>
    <w:rsid w:val="0055650D"/>
    <w:rsid w:val="00556978"/>
    <w:rsid w:val="005577CC"/>
    <w:rsid w:val="0055798A"/>
    <w:rsid w:val="00557CF0"/>
    <w:rsid w:val="00557F31"/>
    <w:rsid w:val="005607BA"/>
    <w:rsid w:val="00560CF9"/>
    <w:rsid w:val="00561BD3"/>
    <w:rsid w:val="00561C70"/>
    <w:rsid w:val="00562700"/>
    <w:rsid w:val="00562733"/>
    <w:rsid w:val="0056360E"/>
    <w:rsid w:val="00564296"/>
    <w:rsid w:val="0056449E"/>
    <w:rsid w:val="00564584"/>
    <w:rsid w:val="005659F3"/>
    <w:rsid w:val="0056609E"/>
    <w:rsid w:val="00566789"/>
    <w:rsid w:val="00566C86"/>
    <w:rsid w:val="005672F5"/>
    <w:rsid w:val="00571009"/>
    <w:rsid w:val="0057192C"/>
    <w:rsid w:val="00571A3F"/>
    <w:rsid w:val="00571AEB"/>
    <w:rsid w:val="005730F9"/>
    <w:rsid w:val="00573505"/>
    <w:rsid w:val="0057424E"/>
    <w:rsid w:val="005747F5"/>
    <w:rsid w:val="00574A97"/>
    <w:rsid w:val="00574F2D"/>
    <w:rsid w:val="00575082"/>
    <w:rsid w:val="00575FC5"/>
    <w:rsid w:val="0057796D"/>
    <w:rsid w:val="00577FF2"/>
    <w:rsid w:val="0058016F"/>
    <w:rsid w:val="00580CA9"/>
    <w:rsid w:val="00581CC4"/>
    <w:rsid w:val="00581DB9"/>
    <w:rsid w:val="00582F43"/>
    <w:rsid w:val="00582F4C"/>
    <w:rsid w:val="00583253"/>
    <w:rsid w:val="00583422"/>
    <w:rsid w:val="005838CC"/>
    <w:rsid w:val="00583CFA"/>
    <w:rsid w:val="00585828"/>
    <w:rsid w:val="00585C14"/>
    <w:rsid w:val="0058609C"/>
    <w:rsid w:val="00586194"/>
    <w:rsid w:val="0058673B"/>
    <w:rsid w:val="0058677C"/>
    <w:rsid w:val="0058692F"/>
    <w:rsid w:val="00586ACB"/>
    <w:rsid w:val="00586C93"/>
    <w:rsid w:val="00586CBD"/>
    <w:rsid w:val="005873C3"/>
    <w:rsid w:val="00587E27"/>
    <w:rsid w:val="0059008E"/>
    <w:rsid w:val="005905A9"/>
    <w:rsid w:val="00590E84"/>
    <w:rsid w:val="00591353"/>
    <w:rsid w:val="00591600"/>
    <w:rsid w:val="0059161A"/>
    <w:rsid w:val="00591793"/>
    <w:rsid w:val="00591FE7"/>
    <w:rsid w:val="00592400"/>
    <w:rsid w:val="0059246C"/>
    <w:rsid w:val="00592AFC"/>
    <w:rsid w:val="00593997"/>
    <w:rsid w:val="00593C8E"/>
    <w:rsid w:val="00593CE7"/>
    <w:rsid w:val="00594155"/>
    <w:rsid w:val="00594864"/>
    <w:rsid w:val="00595010"/>
    <w:rsid w:val="0059565A"/>
    <w:rsid w:val="00595D12"/>
    <w:rsid w:val="005963E4"/>
    <w:rsid w:val="00596794"/>
    <w:rsid w:val="005969B1"/>
    <w:rsid w:val="0059728C"/>
    <w:rsid w:val="00597425"/>
    <w:rsid w:val="005974DF"/>
    <w:rsid w:val="005976C5"/>
    <w:rsid w:val="005976E2"/>
    <w:rsid w:val="00597D24"/>
    <w:rsid w:val="00597DC2"/>
    <w:rsid w:val="005A0589"/>
    <w:rsid w:val="005A0A5E"/>
    <w:rsid w:val="005A0BB9"/>
    <w:rsid w:val="005A0D61"/>
    <w:rsid w:val="005A14B9"/>
    <w:rsid w:val="005A1CB8"/>
    <w:rsid w:val="005A258D"/>
    <w:rsid w:val="005A30D9"/>
    <w:rsid w:val="005A3291"/>
    <w:rsid w:val="005A33B7"/>
    <w:rsid w:val="005A3610"/>
    <w:rsid w:val="005A3810"/>
    <w:rsid w:val="005A3916"/>
    <w:rsid w:val="005A3DA2"/>
    <w:rsid w:val="005A497F"/>
    <w:rsid w:val="005A4A59"/>
    <w:rsid w:val="005A5893"/>
    <w:rsid w:val="005A648B"/>
    <w:rsid w:val="005A6590"/>
    <w:rsid w:val="005A6C2F"/>
    <w:rsid w:val="005A7153"/>
    <w:rsid w:val="005A728A"/>
    <w:rsid w:val="005A7422"/>
    <w:rsid w:val="005B1343"/>
    <w:rsid w:val="005B1452"/>
    <w:rsid w:val="005B1836"/>
    <w:rsid w:val="005B1B4A"/>
    <w:rsid w:val="005B1EF5"/>
    <w:rsid w:val="005B221E"/>
    <w:rsid w:val="005B27A2"/>
    <w:rsid w:val="005B3546"/>
    <w:rsid w:val="005B36C1"/>
    <w:rsid w:val="005B3B98"/>
    <w:rsid w:val="005B3C7D"/>
    <w:rsid w:val="005B3D2F"/>
    <w:rsid w:val="005B484C"/>
    <w:rsid w:val="005B6533"/>
    <w:rsid w:val="005B675F"/>
    <w:rsid w:val="005B6D27"/>
    <w:rsid w:val="005B70EB"/>
    <w:rsid w:val="005B73B4"/>
    <w:rsid w:val="005B7487"/>
    <w:rsid w:val="005B78F8"/>
    <w:rsid w:val="005B7C9A"/>
    <w:rsid w:val="005C0104"/>
    <w:rsid w:val="005C02FE"/>
    <w:rsid w:val="005C0360"/>
    <w:rsid w:val="005C0389"/>
    <w:rsid w:val="005C0DD6"/>
    <w:rsid w:val="005C0F54"/>
    <w:rsid w:val="005C114C"/>
    <w:rsid w:val="005C128F"/>
    <w:rsid w:val="005C1A57"/>
    <w:rsid w:val="005C1C5D"/>
    <w:rsid w:val="005C1CBD"/>
    <w:rsid w:val="005C22D3"/>
    <w:rsid w:val="005C2929"/>
    <w:rsid w:val="005C2A6E"/>
    <w:rsid w:val="005C353F"/>
    <w:rsid w:val="005C38DC"/>
    <w:rsid w:val="005C3FCE"/>
    <w:rsid w:val="005C41D7"/>
    <w:rsid w:val="005C5AC2"/>
    <w:rsid w:val="005C5B1E"/>
    <w:rsid w:val="005C5CAD"/>
    <w:rsid w:val="005C6151"/>
    <w:rsid w:val="005C6410"/>
    <w:rsid w:val="005C64F1"/>
    <w:rsid w:val="005C6A5D"/>
    <w:rsid w:val="005C6D7C"/>
    <w:rsid w:val="005C7238"/>
    <w:rsid w:val="005C7383"/>
    <w:rsid w:val="005C74E7"/>
    <w:rsid w:val="005C7D9C"/>
    <w:rsid w:val="005D011B"/>
    <w:rsid w:val="005D0516"/>
    <w:rsid w:val="005D09C5"/>
    <w:rsid w:val="005D0ABD"/>
    <w:rsid w:val="005D0FB9"/>
    <w:rsid w:val="005D1F3F"/>
    <w:rsid w:val="005D2276"/>
    <w:rsid w:val="005D241B"/>
    <w:rsid w:val="005D2C0A"/>
    <w:rsid w:val="005D3284"/>
    <w:rsid w:val="005D35A6"/>
    <w:rsid w:val="005D4089"/>
    <w:rsid w:val="005D4091"/>
    <w:rsid w:val="005D4B3A"/>
    <w:rsid w:val="005D5B37"/>
    <w:rsid w:val="005D5EA7"/>
    <w:rsid w:val="005D6034"/>
    <w:rsid w:val="005D6D3C"/>
    <w:rsid w:val="005D7288"/>
    <w:rsid w:val="005D7667"/>
    <w:rsid w:val="005E0228"/>
    <w:rsid w:val="005E037B"/>
    <w:rsid w:val="005E05C7"/>
    <w:rsid w:val="005E0B5E"/>
    <w:rsid w:val="005E0C00"/>
    <w:rsid w:val="005E0C32"/>
    <w:rsid w:val="005E12B0"/>
    <w:rsid w:val="005E1607"/>
    <w:rsid w:val="005E2174"/>
    <w:rsid w:val="005E2854"/>
    <w:rsid w:val="005E295F"/>
    <w:rsid w:val="005E2BCE"/>
    <w:rsid w:val="005E2CF7"/>
    <w:rsid w:val="005E2EE0"/>
    <w:rsid w:val="005E2FB0"/>
    <w:rsid w:val="005E327A"/>
    <w:rsid w:val="005E3772"/>
    <w:rsid w:val="005E3986"/>
    <w:rsid w:val="005E3F71"/>
    <w:rsid w:val="005E4957"/>
    <w:rsid w:val="005E49B7"/>
    <w:rsid w:val="005E504F"/>
    <w:rsid w:val="005E5318"/>
    <w:rsid w:val="005E55FF"/>
    <w:rsid w:val="005E5BCA"/>
    <w:rsid w:val="005E5F06"/>
    <w:rsid w:val="005E6138"/>
    <w:rsid w:val="005E7E3D"/>
    <w:rsid w:val="005F1345"/>
    <w:rsid w:val="005F167A"/>
    <w:rsid w:val="005F1680"/>
    <w:rsid w:val="005F3239"/>
    <w:rsid w:val="005F353E"/>
    <w:rsid w:val="005F375E"/>
    <w:rsid w:val="005F3BCD"/>
    <w:rsid w:val="005F3C2F"/>
    <w:rsid w:val="005F3C82"/>
    <w:rsid w:val="005F4609"/>
    <w:rsid w:val="005F49A5"/>
    <w:rsid w:val="005F4F5E"/>
    <w:rsid w:val="005F5158"/>
    <w:rsid w:val="005F524A"/>
    <w:rsid w:val="005F5B9A"/>
    <w:rsid w:val="005F5CEA"/>
    <w:rsid w:val="005F5E59"/>
    <w:rsid w:val="005F5F2E"/>
    <w:rsid w:val="005F610D"/>
    <w:rsid w:val="005F6B88"/>
    <w:rsid w:val="005F6EB6"/>
    <w:rsid w:val="005F7455"/>
    <w:rsid w:val="005F7731"/>
    <w:rsid w:val="005F7A93"/>
    <w:rsid w:val="006002CB"/>
    <w:rsid w:val="0060035C"/>
    <w:rsid w:val="006005B5"/>
    <w:rsid w:val="006007EC"/>
    <w:rsid w:val="00600841"/>
    <w:rsid w:val="00601291"/>
    <w:rsid w:val="006012AE"/>
    <w:rsid w:val="0060148D"/>
    <w:rsid w:val="0060189F"/>
    <w:rsid w:val="00601A9B"/>
    <w:rsid w:val="00602866"/>
    <w:rsid w:val="00602966"/>
    <w:rsid w:val="00602E08"/>
    <w:rsid w:val="00602FDB"/>
    <w:rsid w:val="00603307"/>
    <w:rsid w:val="00603BED"/>
    <w:rsid w:val="0060453F"/>
    <w:rsid w:val="00604C92"/>
    <w:rsid w:val="00604F10"/>
    <w:rsid w:val="006050AA"/>
    <w:rsid w:val="00605ABD"/>
    <w:rsid w:val="00605EC3"/>
    <w:rsid w:val="006079C8"/>
    <w:rsid w:val="00607C8C"/>
    <w:rsid w:val="00607DC0"/>
    <w:rsid w:val="00610170"/>
    <w:rsid w:val="00610A96"/>
    <w:rsid w:val="006118D2"/>
    <w:rsid w:val="00611FBA"/>
    <w:rsid w:val="00612FEA"/>
    <w:rsid w:val="00613A92"/>
    <w:rsid w:val="00614119"/>
    <w:rsid w:val="00614122"/>
    <w:rsid w:val="006143DF"/>
    <w:rsid w:val="00614B9E"/>
    <w:rsid w:val="00616979"/>
    <w:rsid w:val="00616F68"/>
    <w:rsid w:val="00617000"/>
    <w:rsid w:val="00617F82"/>
    <w:rsid w:val="00620239"/>
    <w:rsid w:val="006216EB"/>
    <w:rsid w:val="006217D3"/>
    <w:rsid w:val="0062218D"/>
    <w:rsid w:val="006225F9"/>
    <w:rsid w:val="00622ADB"/>
    <w:rsid w:val="00622D1A"/>
    <w:rsid w:val="006230C5"/>
    <w:rsid w:val="0062323E"/>
    <w:rsid w:val="00623337"/>
    <w:rsid w:val="006233C3"/>
    <w:rsid w:val="00623694"/>
    <w:rsid w:val="006236C9"/>
    <w:rsid w:val="00624038"/>
    <w:rsid w:val="00624312"/>
    <w:rsid w:val="00624B24"/>
    <w:rsid w:val="00624BAF"/>
    <w:rsid w:val="006250DB"/>
    <w:rsid w:val="00625871"/>
    <w:rsid w:val="00625BE1"/>
    <w:rsid w:val="006264C4"/>
    <w:rsid w:val="00626998"/>
    <w:rsid w:val="00627B1D"/>
    <w:rsid w:val="006302D8"/>
    <w:rsid w:val="00631815"/>
    <w:rsid w:val="0063197C"/>
    <w:rsid w:val="00631F77"/>
    <w:rsid w:val="00632436"/>
    <w:rsid w:val="00632911"/>
    <w:rsid w:val="00632F4A"/>
    <w:rsid w:val="0063329D"/>
    <w:rsid w:val="00633990"/>
    <w:rsid w:val="00634426"/>
    <w:rsid w:val="00634B56"/>
    <w:rsid w:val="0063560A"/>
    <w:rsid w:val="00635BED"/>
    <w:rsid w:val="00636B5E"/>
    <w:rsid w:val="006371FA"/>
    <w:rsid w:val="006378FE"/>
    <w:rsid w:val="006405B0"/>
    <w:rsid w:val="006408E2"/>
    <w:rsid w:val="006417A4"/>
    <w:rsid w:val="00641995"/>
    <w:rsid w:val="00642225"/>
    <w:rsid w:val="00642447"/>
    <w:rsid w:val="0064252C"/>
    <w:rsid w:val="00642A11"/>
    <w:rsid w:val="00643425"/>
    <w:rsid w:val="00645287"/>
    <w:rsid w:val="006461D8"/>
    <w:rsid w:val="006464D0"/>
    <w:rsid w:val="0064741C"/>
    <w:rsid w:val="00647A61"/>
    <w:rsid w:val="00647C1E"/>
    <w:rsid w:val="006501C2"/>
    <w:rsid w:val="0065035E"/>
    <w:rsid w:val="00650F1C"/>
    <w:rsid w:val="00651A44"/>
    <w:rsid w:val="00651BA4"/>
    <w:rsid w:val="006520DF"/>
    <w:rsid w:val="006529CD"/>
    <w:rsid w:val="00653B3C"/>
    <w:rsid w:val="00654353"/>
    <w:rsid w:val="006543A5"/>
    <w:rsid w:val="00654BF9"/>
    <w:rsid w:val="00654D30"/>
    <w:rsid w:val="00655CFD"/>
    <w:rsid w:val="006565A5"/>
    <w:rsid w:val="00657011"/>
    <w:rsid w:val="00660D10"/>
    <w:rsid w:val="006621E8"/>
    <w:rsid w:val="006627BF"/>
    <w:rsid w:val="00662B75"/>
    <w:rsid w:val="00662E4F"/>
    <w:rsid w:val="0066300F"/>
    <w:rsid w:val="00663671"/>
    <w:rsid w:val="00663AC5"/>
    <w:rsid w:val="006640A2"/>
    <w:rsid w:val="006645B6"/>
    <w:rsid w:val="00664B05"/>
    <w:rsid w:val="006650B7"/>
    <w:rsid w:val="006654AF"/>
    <w:rsid w:val="006655C9"/>
    <w:rsid w:val="006657A8"/>
    <w:rsid w:val="006659A7"/>
    <w:rsid w:val="00666AE4"/>
    <w:rsid w:val="00666B0D"/>
    <w:rsid w:val="00666C22"/>
    <w:rsid w:val="00666F8E"/>
    <w:rsid w:val="00667439"/>
    <w:rsid w:val="0066747B"/>
    <w:rsid w:val="00667AC9"/>
    <w:rsid w:val="00670C73"/>
    <w:rsid w:val="006713D6"/>
    <w:rsid w:val="00672204"/>
    <w:rsid w:val="0067225E"/>
    <w:rsid w:val="0067240D"/>
    <w:rsid w:val="0067283E"/>
    <w:rsid w:val="00672973"/>
    <w:rsid w:val="006729D7"/>
    <w:rsid w:val="00672CF5"/>
    <w:rsid w:val="00672FC6"/>
    <w:rsid w:val="006733EF"/>
    <w:rsid w:val="00673893"/>
    <w:rsid w:val="00673B50"/>
    <w:rsid w:val="00673BAA"/>
    <w:rsid w:val="00673CBD"/>
    <w:rsid w:val="006744EF"/>
    <w:rsid w:val="0067498F"/>
    <w:rsid w:val="00674CEB"/>
    <w:rsid w:val="00674D7F"/>
    <w:rsid w:val="006750C2"/>
    <w:rsid w:val="006752D5"/>
    <w:rsid w:val="006756C5"/>
    <w:rsid w:val="00675E74"/>
    <w:rsid w:val="00676356"/>
    <w:rsid w:val="006766B8"/>
    <w:rsid w:val="00676867"/>
    <w:rsid w:val="0067700D"/>
    <w:rsid w:val="0067701E"/>
    <w:rsid w:val="006771C5"/>
    <w:rsid w:val="00677330"/>
    <w:rsid w:val="0067758E"/>
    <w:rsid w:val="00677898"/>
    <w:rsid w:val="0068082C"/>
    <w:rsid w:val="00680AED"/>
    <w:rsid w:val="006811BE"/>
    <w:rsid w:val="00681A12"/>
    <w:rsid w:val="00681A38"/>
    <w:rsid w:val="00681C10"/>
    <w:rsid w:val="00681E45"/>
    <w:rsid w:val="00681EA3"/>
    <w:rsid w:val="00681F37"/>
    <w:rsid w:val="00682468"/>
    <w:rsid w:val="00682859"/>
    <w:rsid w:val="00683DD6"/>
    <w:rsid w:val="00684FD7"/>
    <w:rsid w:val="0068508D"/>
    <w:rsid w:val="00685373"/>
    <w:rsid w:val="00685595"/>
    <w:rsid w:val="00685753"/>
    <w:rsid w:val="006862D3"/>
    <w:rsid w:val="006865E1"/>
    <w:rsid w:val="0068717D"/>
    <w:rsid w:val="0068777D"/>
    <w:rsid w:val="006904FD"/>
    <w:rsid w:val="00690B5D"/>
    <w:rsid w:val="00691634"/>
    <w:rsid w:val="00692036"/>
    <w:rsid w:val="006920CA"/>
    <w:rsid w:val="00692453"/>
    <w:rsid w:val="006924BB"/>
    <w:rsid w:val="00692E65"/>
    <w:rsid w:val="006935F3"/>
    <w:rsid w:val="00694319"/>
    <w:rsid w:val="006944E1"/>
    <w:rsid w:val="00694574"/>
    <w:rsid w:val="00694A7A"/>
    <w:rsid w:val="00694BD5"/>
    <w:rsid w:val="00694CAE"/>
    <w:rsid w:val="006951BA"/>
    <w:rsid w:val="00695343"/>
    <w:rsid w:val="0069537F"/>
    <w:rsid w:val="0069585B"/>
    <w:rsid w:val="00695C41"/>
    <w:rsid w:val="006960A5"/>
    <w:rsid w:val="006962A1"/>
    <w:rsid w:val="006964E8"/>
    <w:rsid w:val="006965EB"/>
    <w:rsid w:val="006966A8"/>
    <w:rsid w:val="006969A0"/>
    <w:rsid w:val="00696A38"/>
    <w:rsid w:val="00697050"/>
    <w:rsid w:val="006971C7"/>
    <w:rsid w:val="006972A1"/>
    <w:rsid w:val="006976BC"/>
    <w:rsid w:val="006976CB"/>
    <w:rsid w:val="0069772F"/>
    <w:rsid w:val="0069787F"/>
    <w:rsid w:val="00697F10"/>
    <w:rsid w:val="006A142A"/>
    <w:rsid w:val="006A1E12"/>
    <w:rsid w:val="006A2565"/>
    <w:rsid w:val="006A2884"/>
    <w:rsid w:val="006A28B7"/>
    <w:rsid w:val="006A387F"/>
    <w:rsid w:val="006A38AD"/>
    <w:rsid w:val="006A3A78"/>
    <w:rsid w:val="006A3BE9"/>
    <w:rsid w:val="006A48D0"/>
    <w:rsid w:val="006A58EB"/>
    <w:rsid w:val="006A680C"/>
    <w:rsid w:val="006A6FFA"/>
    <w:rsid w:val="006A72E8"/>
    <w:rsid w:val="006A7950"/>
    <w:rsid w:val="006A7AB2"/>
    <w:rsid w:val="006B0574"/>
    <w:rsid w:val="006B0973"/>
    <w:rsid w:val="006B0A63"/>
    <w:rsid w:val="006B0E54"/>
    <w:rsid w:val="006B11CA"/>
    <w:rsid w:val="006B1DBC"/>
    <w:rsid w:val="006B2A56"/>
    <w:rsid w:val="006B2CDE"/>
    <w:rsid w:val="006B2E9F"/>
    <w:rsid w:val="006B31A4"/>
    <w:rsid w:val="006B3CCF"/>
    <w:rsid w:val="006B3DBC"/>
    <w:rsid w:val="006B3E0B"/>
    <w:rsid w:val="006B3EA5"/>
    <w:rsid w:val="006B4E32"/>
    <w:rsid w:val="006B57A4"/>
    <w:rsid w:val="006B6028"/>
    <w:rsid w:val="006B6037"/>
    <w:rsid w:val="006B632F"/>
    <w:rsid w:val="006B650F"/>
    <w:rsid w:val="006B6540"/>
    <w:rsid w:val="006B6541"/>
    <w:rsid w:val="006B66B4"/>
    <w:rsid w:val="006B6A52"/>
    <w:rsid w:val="006B6DBB"/>
    <w:rsid w:val="006B7168"/>
    <w:rsid w:val="006B7ABE"/>
    <w:rsid w:val="006B7F34"/>
    <w:rsid w:val="006B7F71"/>
    <w:rsid w:val="006C0704"/>
    <w:rsid w:val="006C1309"/>
    <w:rsid w:val="006C14E5"/>
    <w:rsid w:val="006C1C60"/>
    <w:rsid w:val="006C2A69"/>
    <w:rsid w:val="006C2AAB"/>
    <w:rsid w:val="006C2C68"/>
    <w:rsid w:val="006C2DE7"/>
    <w:rsid w:val="006C3194"/>
    <w:rsid w:val="006C3238"/>
    <w:rsid w:val="006C44B2"/>
    <w:rsid w:val="006C50B8"/>
    <w:rsid w:val="006C51A5"/>
    <w:rsid w:val="006C57F8"/>
    <w:rsid w:val="006C61ED"/>
    <w:rsid w:val="006C6F37"/>
    <w:rsid w:val="006C7214"/>
    <w:rsid w:val="006C7697"/>
    <w:rsid w:val="006C7BD8"/>
    <w:rsid w:val="006C7EFA"/>
    <w:rsid w:val="006D0448"/>
    <w:rsid w:val="006D04BE"/>
    <w:rsid w:val="006D0A51"/>
    <w:rsid w:val="006D0CE2"/>
    <w:rsid w:val="006D0D37"/>
    <w:rsid w:val="006D0D7E"/>
    <w:rsid w:val="006D0DE4"/>
    <w:rsid w:val="006D13A2"/>
    <w:rsid w:val="006D210F"/>
    <w:rsid w:val="006D21E4"/>
    <w:rsid w:val="006D23B9"/>
    <w:rsid w:val="006D382B"/>
    <w:rsid w:val="006D39F3"/>
    <w:rsid w:val="006D3D73"/>
    <w:rsid w:val="006D4F84"/>
    <w:rsid w:val="006D557B"/>
    <w:rsid w:val="006D639B"/>
    <w:rsid w:val="006D666E"/>
    <w:rsid w:val="006D697B"/>
    <w:rsid w:val="006D6FA8"/>
    <w:rsid w:val="006E03E8"/>
    <w:rsid w:val="006E0F95"/>
    <w:rsid w:val="006E1B34"/>
    <w:rsid w:val="006E28EE"/>
    <w:rsid w:val="006E296E"/>
    <w:rsid w:val="006E2EA9"/>
    <w:rsid w:val="006E2FBE"/>
    <w:rsid w:val="006E30A1"/>
    <w:rsid w:val="006E3D97"/>
    <w:rsid w:val="006E4FD2"/>
    <w:rsid w:val="006E5281"/>
    <w:rsid w:val="006E5B5E"/>
    <w:rsid w:val="006E5BC1"/>
    <w:rsid w:val="006E5CC6"/>
    <w:rsid w:val="006E6E74"/>
    <w:rsid w:val="006E6FB7"/>
    <w:rsid w:val="006E77AC"/>
    <w:rsid w:val="006F018B"/>
    <w:rsid w:val="006F055B"/>
    <w:rsid w:val="006F06B8"/>
    <w:rsid w:val="006F126A"/>
    <w:rsid w:val="006F190A"/>
    <w:rsid w:val="006F1A07"/>
    <w:rsid w:val="006F1EDA"/>
    <w:rsid w:val="006F2DDF"/>
    <w:rsid w:val="006F2DEE"/>
    <w:rsid w:val="006F34B8"/>
    <w:rsid w:val="006F35AD"/>
    <w:rsid w:val="006F38C7"/>
    <w:rsid w:val="006F416D"/>
    <w:rsid w:val="006F42FE"/>
    <w:rsid w:val="006F45E6"/>
    <w:rsid w:val="006F550F"/>
    <w:rsid w:val="006F5748"/>
    <w:rsid w:val="006F66AC"/>
    <w:rsid w:val="006F6879"/>
    <w:rsid w:val="006F6960"/>
    <w:rsid w:val="006F6A44"/>
    <w:rsid w:val="006F6B58"/>
    <w:rsid w:val="006F6F61"/>
    <w:rsid w:val="006F7181"/>
    <w:rsid w:val="00700076"/>
    <w:rsid w:val="00700247"/>
    <w:rsid w:val="007008B3"/>
    <w:rsid w:val="00700D64"/>
    <w:rsid w:val="00700F24"/>
    <w:rsid w:val="00701B00"/>
    <w:rsid w:val="00701BCA"/>
    <w:rsid w:val="00701E28"/>
    <w:rsid w:val="00702168"/>
    <w:rsid w:val="00702E4A"/>
    <w:rsid w:val="007034A0"/>
    <w:rsid w:val="0070355A"/>
    <w:rsid w:val="0070391F"/>
    <w:rsid w:val="00703990"/>
    <w:rsid w:val="00703F96"/>
    <w:rsid w:val="0070459F"/>
    <w:rsid w:val="00704C9B"/>
    <w:rsid w:val="00705627"/>
    <w:rsid w:val="007058E8"/>
    <w:rsid w:val="00705CDD"/>
    <w:rsid w:val="00705D12"/>
    <w:rsid w:val="00705DEA"/>
    <w:rsid w:val="00706F6D"/>
    <w:rsid w:val="00707024"/>
    <w:rsid w:val="00707882"/>
    <w:rsid w:val="00707DD1"/>
    <w:rsid w:val="00707E26"/>
    <w:rsid w:val="00707F85"/>
    <w:rsid w:val="007113A1"/>
    <w:rsid w:val="00711D11"/>
    <w:rsid w:val="00712134"/>
    <w:rsid w:val="0071242D"/>
    <w:rsid w:val="00712594"/>
    <w:rsid w:val="00712799"/>
    <w:rsid w:val="007127A3"/>
    <w:rsid w:val="00712B08"/>
    <w:rsid w:val="00713300"/>
    <w:rsid w:val="00713A7C"/>
    <w:rsid w:val="00714187"/>
    <w:rsid w:val="007146FB"/>
    <w:rsid w:val="00714B3B"/>
    <w:rsid w:val="00715229"/>
    <w:rsid w:val="0071600E"/>
    <w:rsid w:val="00717736"/>
    <w:rsid w:val="007202A8"/>
    <w:rsid w:val="00720726"/>
    <w:rsid w:val="00720B53"/>
    <w:rsid w:val="00720D24"/>
    <w:rsid w:val="0072109E"/>
    <w:rsid w:val="00721AF0"/>
    <w:rsid w:val="007220FF"/>
    <w:rsid w:val="00722543"/>
    <w:rsid w:val="007225FF"/>
    <w:rsid w:val="00722626"/>
    <w:rsid w:val="007228D4"/>
    <w:rsid w:val="00722DB2"/>
    <w:rsid w:val="00723651"/>
    <w:rsid w:val="00723A21"/>
    <w:rsid w:val="00723D0A"/>
    <w:rsid w:val="00723E7E"/>
    <w:rsid w:val="007241A7"/>
    <w:rsid w:val="00724286"/>
    <w:rsid w:val="007244DD"/>
    <w:rsid w:val="00724FE8"/>
    <w:rsid w:val="007250E6"/>
    <w:rsid w:val="00725CD4"/>
    <w:rsid w:val="0072638F"/>
    <w:rsid w:val="00726B43"/>
    <w:rsid w:val="00726CDB"/>
    <w:rsid w:val="00726D8E"/>
    <w:rsid w:val="00726DF7"/>
    <w:rsid w:val="00726FCD"/>
    <w:rsid w:val="00730928"/>
    <w:rsid w:val="007313DF"/>
    <w:rsid w:val="00731820"/>
    <w:rsid w:val="00732568"/>
    <w:rsid w:val="007325E1"/>
    <w:rsid w:val="0073307A"/>
    <w:rsid w:val="0073339F"/>
    <w:rsid w:val="00733578"/>
    <w:rsid w:val="00733B33"/>
    <w:rsid w:val="00734BCA"/>
    <w:rsid w:val="007351E8"/>
    <w:rsid w:val="00735650"/>
    <w:rsid w:val="007359AF"/>
    <w:rsid w:val="007362AB"/>
    <w:rsid w:val="007362E2"/>
    <w:rsid w:val="007365BE"/>
    <w:rsid w:val="00737380"/>
    <w:rsid w:val="0073772B"/>
    <w:rsid w:val="00737C0A"/>
    <w:rsid w:val="00741213"/>
    <w:rsid w:val="00742CEC"/>
    <w:rsid w:val="00742F21"/>
    <w:rsid w:val="00742F2D"/>
    <w:rsid w:val="00743E33"/>
    <w:rsid w:val="0074444E"/>
    <w:rsid w:val="0074463B"/>
    <w:rsid w:val="00744EE0"/>
    <w:rsid w:val="0074569E"/>
    <w:rsid w:val="00745A40"/>
    <w:rsid w:val="00745AB0"/>
    <w:rsid w:val="00745C1E"/>
    <w:rsid w:val="00745DA1"/>
    <w:rsid w:val="0074609E"/>
    <w:rsid w:val="0074746B"/>
    <w:rsid w:val="007478D7"/>
    <w:rsid w:val="00747959"/>
    <w:rsid w:val="00747B4F"/>
    <w:rsid w:val="00747BB7"/>
    <w:rsid w:val="007505AE"/>
    <w:rsid w:val="0075081A"/>
    <w:rsid w:val="00751F0A"/>
    <w:rsid w:val="007520BD"/>
    <w:rsid w:val="0075217B"/>
    <w:rsid w:val="00752DBF"/>
    <w:rsid w:val="0075320E"/>
    <w:rsid w:val="00753752"/>
    <w:rsid w:val="00753FEC"/>
    <w:rsid w:val="007542F4"/>
    <w:rsid w:val="00754555"/>
    <w:rsid w:val="0075466E"/>
    <w:rsid w:val="00754ABE"/>
    <w:rsid w:val="00754F11"/>
    <w:rsid w:val="007551DC"/>
    <w:rsid w:val="00756989"/>
    <w:rsid w:val="00756A86"/>
    <w:rsid w:val="00756AA9"/>
    <w:rsid w:val="00756CF7"/>
    <w:rsid w:val="00756F50"/>
    <w:rsid w:val="007603E7"/>
    <w:rsid w:val="0076051E"/>
    <w:rsid w:val="00760A6C"/>
    <w:rsid w:val="007610BB"/>
    <w:rsid w:val="00761389"/>
    <w:rsid w:val="007623CD"/>
    <w:rsid w:val="00762593"/>
    <w:rsid w:val="00762694"/>
    <w:rsid w:val="0076292E"/>
    <w:rsid w:val="007634B0"/>
    <w:rsid w:val="007635D6"/>
    <w:rsid w:val="00764764"/>
    <w:rsid w:val="00764EDD"/>
    <w:rsid w:val="00767318"/>
    <w:rsid w:val="00767727"/>
    <w:rsid w:val="0076797F"/>
    <w:rsid w:val="00767CD0"/>
    <w:rsid w:val="0077001D"/>
    <w:rsid w:val="007703E3"/>
    <w:rsid w:val="00770572"/>
    <w:rsid w:val="0077084E"/>
    <w:rsid w:val="00770CA9"/>
    <w:rsid w:val="007710F3"/>
    <w:rsid w:val="007713FA"/>
    <w:rsid w:val="00771720"/>
    <w:rsid w:val="007719A8"/>
    <w:rsid w:val="007720F6"/>
    <w:rsid w:val="00772511"/>
    <w:rsid w:val="007725D9"/>
    <w:rsid w:val="0077374F"/>
    <w:rsid w:val="00773909"/>
    <w:rsid w:val="00773C86"/>
    <w:rsid w:val="00773F36"/>
    <w:rsid w:val="007744BA"/>
    <w:rsid w:val="007747CF"/>
    <w:rsid w:val="00774A86"/>
    <w:rsid w:val="00774AF5"/>
    <w:rsid w:val="00774B01"/>
    <w:rsid w:val="00774C5E"/>
    <w:rsid w:val="007753A5"/>
    <w:rsid w:val="007755C0"/>
    <w:rsid w:val="00775795"/>
    <w:rsid w:val="00776714"/>
    <w:rsid w:val="0077687D"/>
    <w:rsid w:val="00776DE7"/>
    <w:rsid w:val="00776DE9"/>
    <w:rsid w:val="00777918"/>
    <w:rsid w:val="00780682"/>
    <w:rsid w:val="00781148"/>
    <w:rsid w:val="00782EE0"/>
    <w:rsid w:val="00783483"/>
    <w:rsid w:val="00783849"/>
    <w:rsid w:val="007840BC"/>
    <w:rsid w:val="00784745"/>
    <w:rsid w:val="007848BB"/>
    <w:rsid w:val="007867A7"/>
    <w:rsid w:val="00786A94"/>
    <w:rsid w:val="007870EE"/>
    <w:rsid w:val="007872D5"/>
    <w:rsid w:val="007900E5"/>
    <w:rsid w:val="007905A2"/>
    <w:rsid w:val="00790C5C"/>
    <w:rsid w:val="00790D8B"/>
    <w:rsid w:val="00790E24"/>
    <w:rsid w:val="007921AA"/>
    <w:rsid w:val="007922B2"/>
    <w:rsid w:val="007922F6"/>
    <w:rsid w:val="007929A2"/>
    <w:rsid w:val="00792A9F"/>
    <w:rsid w:val="00792D26"/>
    <w:rsid w:val="00793C30"/>
    <w:rsid w:val="00795024"/>
    <w:rsid w:val="00795DB4"/>
    <w:rsid w:val="007961B5"/>
    <w:rsid w:val="00796663"/>
    <w:rsid w:val="00796680"/>
    <w:rsid w:val="0079672B"/>
    <w:rsid w:val="00796CE4"/>
    <w:rsid w:val="00797EC6"/>
    <w:rsid w:val="007A1A37"/>
    <w:rsid w:val="007A2267"/>
    <w:rsid w:val="007A2272"/>
    <w:rsid w:val="007A34A1"/>
    <w:rsid w:val="007A36F0"/>
    <w:rsid w:val="007A3C23"/>
    <w:rsid w:val="007A40FD"/>
    <w:rsid w:val="007A4AB6"/>
    <w:rsid w:val="007A4B92"/>
    <w:rsid w:val="007A4E2F"/>
    <w:rsid w:val="007A5576"/>
    <w:rsid w:val="007A7363"/>
    <w:rsid w:val="007B09F4"/>
    <w:rsid w:val="007B116A"/>
    <w:rsid w:val="007B1C3B"/>
    <w:rsid w:val="007B2160"/>
    <w:rsid w:val="007B2207"/>
    <w:rsid w:val="007B2D7F"/>
    <w:rsid w:val="007B31A9"/>
    <w:rsid w:val="007B4609"/>
    <w:rsid w:val="007B47C9"/>
    <w:rsid w:val="007B4971"/>
    <w:rsid w:val="007B4BEE"/>
    <w:rsid w:val="007B4CC8"/>
    <w:rsid w:val="007B5A6D"/>
    <w:rsid w:val="007B5C2E"/>
    <w:rsid w:val="007B65E0"/>
    <w:rsid w:val="007B69A8"/>
    <w:rsid w:val="007B6D17"/>
    <w:rsid w:val="007B7E50"/>
    <w:rsid w:val="007C01EB"/>
    <w:rsid w:val="007C024C"/>
    <w:rsid w:val="007C08C6"/>
    <w:rsid w:val="007C0D17"/>
    <w:rsid w:val="007C1D2F"/>
    <w:rsid w:val="007C216C"/>
    <w:rsid w:val="007C24D0"/>
    <w:rsid w:val="007C31BA"/>
    <w:rsid w:val="007C3237"/>
    <w:rsid w:val="007C3344"/>
    <w:rsid w:val="007C3458"/>
    <w:rsid w:val="007C34A7"/>
    <w:rsid w:val="007C3517"/>
    <w:rsid w:val="007C500C"/>
    <w:rsid w:val="007C5326"/>
    <w:rsid w:val="007C5BD9"/>
    <w:rsid w:val="007C661E"/>
    <w:rsid w:val="007C776A"/>
    <w:rsid w:val="007C7D34"/>
    <w:rsid w:val="007D03E3"/>
    <w:rsid w:val="007D04F0"/>
    <w:rsid w:val="007D0562"/>
    <w:rsid w:val="007D09ED"/>
    <w:rsid w:val="007D0B50"/>
    <w:rsid w:val="007D251F"/>
    <w:rsid w:val="007D26F7"/>
    <w:rsid w:val="007D2BE6"/>
    <w:rsid w:val="007D37CE"/>
    <w:rsid w:val="007D44CC"/>
    <w:rsid w:val="007D46E9"/>
    <w:rsid w:val="007D47CE"/>
    <w:rsid w:val="007D4BCC"/>
    <w:rsid w:val="007D4EDF"/>
    <w:rsid w:val="007D5167"/>
    <w:rsid w:val="007D5833"/>
    <w:rsid w:val="007D5F30"/>
    <w:rsid w:val="007D6087"/>
    <w:rsid w:val="007D60B8"/>
    <w:rsid w:val="007D6378"/>
    <w:rsid w:val="007D6C40"/>
    <w:rsid w:val="007D6EEE"/>
    <w:rsid w:val="007D72FB"/>
    <w:rsid w:val="007D77C8"/>
    <w:rsid w:val="007E1AF3"/>
    <w:rsid w:val="007E1E59"/>
    <w:rsid w:val="007E2E0E"/>
    <w:rsid w:val="007E327A"/>
    <w:rsid w:val="007E35EA"/>
    <w:rsid w:val="007E3FA2"/>
    <w:rsid w:val="007E4297"/>
    <w:rsid w:val="007E4832"/>
    <w:rsid w:val="007E4C13"/>
    <w:rsid w:val="007E4DA8"/>
    <w:rsid w:val="007E543C"/>
    <w:rsid w:val="007E575A"/>
    <w:rsid w:val="007E5A31"/>
    <w:rsid w:val="007E5D46"/>
    <w:rsid w:val="007E5F0B"/>
    <w:rsid w:val="007E68AA"/>
    <w:rsid w:val="007F0CFC"/>
    <w:rsid w:val="007F0E84"/>
    <w:rsid w:val="007F1571"/>
    <w:rsid w:val="007F1C92"/>
    <w:rsid w:val="007F1FE7"/>
    <w:rsid w:val="007F2332"/>
    <w:rsid w:val="007F2369"/>
    <w:rsid w:val="007F29B1"/>
    <w:rsid w:val="007F2D26"/>
    <w:rsid w:val="007F3C59"/>
    <w:rsid w:val="007F477B"/>
    <w:rsid w:val="007F493F"/>
    <w:rsid w:val="007F4DC9"/>
    <w:rsid w:val="007F7099"/>
    <w:rsid w:val="00800092"/>
    <w:rsid w:val="00800262"/>
    <w:rsid w:val="008004F9"/>
    <w:rsid w:val="008005EA"/>
    <w:rsid w:val="00800960"/>
    <w:rsid w:val="00801C98"/>
    <w:rsid w:val="008027CB"/>
    <w:rsid w:val="00802C1E"/>
    <w:rsid w:val="00802F4B"/>
    <w:rsid w:val="008030AB"/>
    <w:rsid w:val="00803294"/>
    <w:rsid w:val="00803679"/>
    <w:rsid w:val="0080547E"/>
    <w:rsid w:val="00805584"/>
    <w:rsid w:val="0080593A"/>
    <w:rsid w:val="00807164"/>
    <w:rsid w:val="00807EB8"/>
    <w:rsid w:val="00811119"/>
    <w:rsid w:val="008114B7"/>
    <w:rsid w:val="008114D9"/>
    <w:rsid w:val="00811CCB"/>
    <w:rsid w:val="00811D16"/>
    <w:rsid w:val="00811DA0"/>
    <w:rsid w:val="00811E9B"/>
    <w:rsid w:val="00812034"/>
    <w:rsid w:val="008122CC"/>
    <w:rsid w:val="00812450"/>
    <w:rsid w:val="00812891"/>
    <w:rsid w:val="00812B35"/>
    <w:rsid w:val="00813001"/>
    <w:rsid w:val="008139EF"/>
    <w:rsid w:val="00813EB4"/>
    <w:rsid w:val="00814090"/>
    <w:rsid w:val="0081417E"/>
    <w:rsid w:val="0081424F"/>
    <w:rsid w:val="008143E7"/>
    <w:rsid w:val="0081456C"/>
    <w:rsid w:val="008154DD"/>
    <w:rsid w:val="00815EC3"/>
    <w:rsid w:val="00817768"/>
    <w:rsid w:val="0081784C"/>
    <w:rsid w:val="008178B1"/>
    <w:rsid w:val="0082092A"/>
    <w:rsid w:val="00820B4E"/>
    <w:rsid w:val="00820E45"/>
    <w:rsid w:val="008211A4"/>
    <w:rsid w:val="00821530"/>
    <w:rsid w:val="00821715"/>
    <w:rsid w:val="00821909"/>
    <w:rsid w:val="00821EA6"/>
    <w:rsid w:val="0082271F"/>
    <w:rsid w:val="008231A8"/>
    <w:rsid w:val="008238C8"/>
    <w:rsid w:val="0082392F"/>
    <w:rsid w:val="00823A0F"/>
    <w:rsid w:val="00824CF0"/>
    <w:rsid w:val="00824E4F"/>
    <w:rsid w:val="0082568F"/>
    <w:rsid w:val="008256BB"/>
    <w:rsid w:val="008256D3"/>
    <w:rsid w:val="008257C7"/>
    <w:rsid w:val="00825F08"/>
    <w:rsid w:val="00826112"/>
    <w:rsid w:val="0082653C"/>
    <w:rsid w:val="0082653D"/>
    <w:rsid w:val="00826DF5"/>
    <w:rsid w:val="0082747D"/>
    <w:rsid w:val="008275A6"/>
    <w:rsid w:val="008275BB"/>
    <w:rsid w:val="00830128"/>
    <w:rsid w:val="00830560"/>
    <w:rsid w:val="00830669"/>
    <w:rsid w:val="00831025"/>
    <w:rsid w:val="00831433"/>
    <w:rsid w:val="00831A51"/>
    <w:rsid w:val="00831ABA"/>
    <w:rsid w:val="00831E10"/>
    <w:rsid w:val="00832752"/>
    <w:rsid w:val="00832A3D"/>
    <w:rsid w:val="008330BF"/>
    <w:rsid w:val="00833336"/>
    <w:rsid w:val="00833F58"/>
    <w:rsid w:val="00833F69"/>
    <w:rsid w:val="0083402C"/>
    <w:rsid w:val="00834A5F"/>
    <w:rsid w:val="00834AB8"/>
    <w:rsid w:val="00834CAA"/>
    <w:rsid w:val="00834D48"/>
    <w:rsid w:val="00834D51"/>
    <w:rsid w:val="0083521D"/>
    <w:rsid w:val="0083556B"/>
    <w:rsid w:val="00835BAD"/>
    <w:rsid w:val="00835FB5"/>
    <w:rsid w:val="008362C7"/>
    <w:rsid w:val="0083649B"/>
    <w:rsid w:val="00836930"/>
    <w:rsid w:val="00836A19"/>
    <w:rsid w:val="008372B1"/>
    <w:rsid w:val="00837CA2"/>
    <w:rsid w:val="00840647"/>
    <w:rsid w:val="008406B4"/>
    <w:rsid w:val="008408ED"/>
    <w:rsid w:val="00841D56"/>
    <w:rsid w:val="00841EE4"/>
    <w:rsid w:val="00842411"/>
    <w:rsid w:val="00842E96"/>
    <w:rsid w:val="00843368"/>
    <w:rsid w:val="00843688"/>
    <w:rsid w:val="008437EA"/>
    <w:rsid w:val="00843F41"/>
    <w:rsid w:val="00844471"/>
    <w:rsid w:val="00844547"/>
    <w:rsid w:val="0084503D"/>
    <w:rsid w:val="0084529F"/>
    <w:rsid w:val="00846215"/>
    <w:rsid w:val="0084637A"/>
    <w:rsid w:val="008463F0"/>
    <w:rsid w:val="00846B54"/>
    <w:rsid w:val="00846BA2"/>
    <w:rsid w:val="00846D68"/>
    <w:rsid w:val="008471F9"/>
    <w:rsid w:val="00847D46"/>
    <w:rsid w:val="00850745"/>
    <w:rsid w:val="00851452"/>
    <w:rsid w:val="008518AC"/>
    <w:rsid w:val="00851DE1"/>
    <w:rsid w:val="008522A8"/>
    <w:rsid w:val="0085265E"/>
    <w:rsid w:val="00852A1F"/>
    <w:rsid w:val="00853364"/>
    <w:rsid w:val="0085378C"/>
    <w:rsid w:val="0085465D"/>
    <w:rsid w:val="00854B4D"/>
    <w:rsid w:val="00854C0B"/>
    <w:rsid w:val="00854D95"/>
    <w:rsid w:val="00854EAF"/>
    <w:rsid w:val="00856B9D"/>
    <w:rsid w:val="00857140"/>
    <w:rsid w:val="00857D25"/>
    <w:rsid w:val="00857E7E"/>
    <w:rsid w:val="00860181"/>
    <w:rsid w:val="0086094E"/>
    <w:rsid w:val="00861518"/>
    <w:rsid w:val="00861558"/>
    <w:rsid w:val="0086182F"/>
    <w:rsid w:val="00861C46"/>
    <w:rsid w:val="00861E3C"/>
    <w:rsid w:val="008620AC"/>
    <w:rsid w:val="0086224C"/>
    <w:rsid w:val="008622BB"/>
    <w:rsid w:val="00862B09"/>
    <w:rsid w:val="00862DA7"/>
    <w:rsid w:val="00862E83"/>
    <w:rsid w:val="008638B9"/>
    <w:rsid w:val="00863D9E"/>
    <w:rsid w:val="00864F7F"/>
    <w:rsid w:val="0086561E"/>
    <w:rsid w:val="00865AA3"/>
    <w:rsid w:val="00866868"/>
    <w:rsid w:val="00866B10"/>
    <w:rsid w:val="00867232"/>
    <w:rsid w:val="00867AD8"/>
    <w:rsid w:val="00867D1D"/>
    <w:rsid w:val="00867E1D"/>
    <w:rsid w:val="008700B7"/>
    <w:rsid w:val="0087027C"/>
    <w:rsid w:val="008708FF"/>
    <w:rsid w:val="00870AE4"/>
    <w:rsid w:val="00871232"/>
    <w:rsid w:val="00871BE2"/>
    <w:rsid w:val="00871CE7"/>
    <w:rsid w:val="00872CD1"/>
    <w:rsid w:val="00872FFE"/>
    <w:rsid w:val="008731F3"/>
    <w:rsid w:val="00874893"/>
    <w:rsid w:val="0087492B"/>
    <w:rsid w:val="00874AAD"/>
    <w:rsid w:val="0087500A"/>
    <w:rsid w:val="00875E32"/>
    <w:rsid w:val="008768D5"/>
    <w:rsid w:val="008776B4"/>
    <w:rsid w:val="0088009E"/>
    <w:rsid w:val="00880386"/>
    <w:rsid w:val="00880860"/>
    <w:rsid w:val="00880D4C"/>
    <w:rsid w:val="00880DAC"/>
    <w:rsid w:val="00881E59"/>
    <w:rsid w:val="00882920"/>
    <w:rsid w:val="00882AC1"/>
    <w:rsid w:val="00882E57"/>
    <w:rsid w:val="00883146"/>
    <w:rsid w:val="008832EF"/>
    <w:rsid w:val="00883EFD"/>
    <w:rsid w:val="0088435E"/>
    <w:rsid w:val="00884BBB"/>
    <w:rsid w:val="00884DDB"/>
    <w:rsid w:val="00885058"/>
    <w:rsid w:val="00885765"/>
    <w:rsid w:val="008862EF"/>
    <w:rsid w:val="008865D6"/>
    <w:rsid w:val="00886D62"/>
    <w:rsid w:val="00887258"/>
    <w:rsid w:val="0089083E"/>
    <w:rsid w:val="00890A4C"/>
    <w:rsid w:val="00891307"/>
    <w:rsid w:val="0089149F"/>
    <w:rsid w:val="008914CA"/>
    <w:rsid w:val="008916C1"/>
    <w:rsid w:val="0089177A"/>
    <w:rsid w:val="0089228C"/>
    <w:rsid w:val="00892599"/>
    <w:rsid w:val="00893527"/>
    <w:rsid w:val="0089375A"/>
    <w:rsid w:val="008943C7"/>
    <w:rsid w:val="0089482B"/>
    <w:rsid w:val="00894CF6"/>
    <w:rsid w:val="00896856"/>
    <w:rsid w:val="00896A0A"/>
    <w:rsid w:val="00897BDD"/>
    <w:rsid w:val="008A043B"/>
    <w:rsid w:val="008A1527"/>
    <w:rsid w:val="008A16AD"/>
    <w:rsid w:val="008A179B"/>
    <w:rsid w:val="008A1BC7"/>
    <w:rsid w:val="008A1D39"/>
    <w:rsid w:val="008A29B4"/>
    <w:rsid w:val="008A30B6"/>
    <w:rsid w:val="008A32F1"/>
    <w:rsid w:val="008A36CD"/>
    <w:rsid w:val="008A36F5"/>
    <w:rsid w:val="008A3A8E"/>
    <w:rsid w:val="008A3C47"/>
    <w:rsid w:val="008A3CF4"/>
    <w:rsid w:val="008A4AEC"/>
    <w:rsid w:val="008A4F1B"/>
    <w:rsid w:val="008A55A3"/>
    <w:rsid w:val="008A5981"/>
    <w:rsid w:val="008A59E1"/>
    <w:rsid w:val="008A5C75"/>
    <w:rsid w:val="008A5FB7"/>
    <w:rsid w:val="008A65DA"/>
    <w:rsid w:val="008A6829"/>
    <w:rsid w:val="008A6C07"/>
    <w:rsid w:val="008A6C34"/>
    <w:rsid w:val="008A6FFD"/>
    <w:rsid w:val="008A715A"/>
    <w:rsid w:val="008A721A"/>
    <w:rsid w:val="008A7F48"/>
    <w:rsid w:val="008A7FED"/>
    <w:rsid w:val="008B0021"/>
    <w:rsid w:val="008B0099"/>
    <w:rsid w:val="008B00B2"/>
    <w:rsid w:val="008B0987"/>
    <w:rsid w:val="008B14D4"/>
    <w:rsid w:val="008B172C"/>
    <w:rsid w:val="008B19C0"/>
    <w:rsid w:val="008B1E25"/>
    <w:rsid w:val="008B2109"/>
    <w:rsid w:val="008B215A"/>
    <w:rsid w:val="008B2367"/>
    <w:rsid w:val="008B29EB"/>
    <w:rsid w:val="008B4E8C"/>
    <w:rsid w:val="008B54C1"/>
    <w:rsid w:val="008B587B"/>
    <w:rsid w:val="008B5C11"/>
    <w:rsid w:val="008B6008"/>
    <w:rsid w:val="008B60D9"/>
    <w:rsid w:val="008B6A07"/>
    <w:rsid w:val="008B72E9"/>
    <w:rsid w:val="008B735E"/>
    <w:rsid w:val="008B782D"/>
    <w:rsid w:val="008B7ADC"/>
    <w:rsid w:val="008C0323"/>
    <w:rsid w:val="008C0D97"/>
    <w:rsid w:val="008C0DCD"/>
    <w:rsid w:val="008C129C"/>
    <w:rsid w:val="008C12E4"/>
    <w:rsid w:val="008C1401"/>
    <w:rsid w:val="008C14DD"/>
    <w:rsid w:val="008C168C"/>
    <w:rsid w:val="008C16A4"/>
    <w:rsid w:val="008C16FD"/>
    <w:rsid w:val="008C206F"/>
    <w:rsid w:val="008C246A"/>
    <w:rsid w:val="008C24CE"/>
    <w:rsid w:val="008C26A4"/>
    <w:rsid w:val="008C291B"/>
    <w:rsid w:val="008C36F0"/>
    <w:rsid w:val="008C3B0F"/>
    <w:rsid w:val="008C3F3B"/>
    <w:rsid w:val="008C42AE"/>
    <w:rsid w:val="008C495A"/>
    <w:rsid w:val="008C49B4"/>
    <w:rsid w:val="008C49E3"/>
    <w:rsid w:val="008C50BC"/>
    <w:rsid w:val="008C5247"/>
    <w:rsid w:val="008C54AB"/>
    <w:rsid w:val="008C5C32"/>
    <w:rsid w:val="008C5C86"/>
    <w:rsid w:val="008C64CB"/>
    <w:rsid w:val="008C67F7"/>
    <w:rsid w:val="008C769A"/>
    <w:rsid w:val="008C7EE0"/>
    <w:rsid w:val="008D0358"/>
    <w:rsid w:val="008D1805"/>
    <w:rsid w:val="008D19CC"/>
    <w:rsid w:val="008D1C3E"/>
    <w:rsid w:val="008D1CF9"/>
    <w:rsid w:val="008D1E44"/>
    <w:rsid w:val="008D229A"/>
    <w:rsid w:val="008D2399"/>
    <w:rsid w:val="008D2FB7"/>
    <w:rsid w:val="008D3003"/>
    <w:rsid w:val="008D3962"/>
    <w:rsid w:val="008D41E5"/>
    <w:rsid w:val="008D481F"/>
    <w:rsid w:val="008D4E0F"/>
    <w:rsid w:val="008D56D4"/>
    <w:rsid w:val="008D5F78"/>
    <w:rsid w:val="008D6B9B"/>
    <w:rsid w:val="008D6D74"/>
    <w:rsid w:val="008D7E66"/>
    <w:rsid w:val="008D7F77"/>
    <w:rsid w:val="008E0D4B"/>
    <w:rsid w:val="008E214C"/>
    <w:rsid w:val="008E2341"/>
    <w:rsid w:val="008E310D"/>
    <w:rsid w:val="008E3C92"/>
    <w:rsid w:val="008E411D"/>
    <w:rsid w:val="008E51DB"/>
    <w:rsid w:val="008E53CB"/>
    <w:rsid w:val="008E560E"/>
    <w:rsid w:val="008E5EBE"/>
    <w:rsid w:val="008E6109"/>
    <w:rsid w:val="008E64B0"/>
    <w:rsid w:val="008E6A81"/>
    <w:rsid w:val="008E6B3F"/>
    <w:rsid w:val="008E6C05"/>
    <w:rsid w:val="008F0539"/>
    <w:rsid w:val="008F078D"/>
    <w:rsid w:val="008F0B72"/>
    <w:rsid w:val="008F0C45"/>
    <w:rsid w:val="008F0DFE"/>
    <w:rsid w:val="008F12FF"/>
    <w:rsid w:val="008F19B4"/>
    <w:rsid w:val="008F207B"/>
    <w:rsid w:val="008F3CF6"/>
    <w:rsid w:val="008F3DF1"/>
    <w:rsid w:val="008F43B0"/>
    <w:rsid w:val="008F4796"/>
    <w:rsid w:val="008F5245"/>
    <w:rsid w:val="008F5916"/>
    <w:rsid w:val="008F6022"/>
    <w:rsid w:val="008F6150"/>
    <w:rsid w:val="008F6497"/>
    <w:rsid w:val="008F67E9"/>
    <w:rsid w:val="008F6B50"/>
    <w:rsid w:val="008F6D05"/>
    <w:rsid w:val="008F7939"/>
    <w:rsid w:val="008F79CE"/>
    <w:rsid w:val="0090039D"/>
    <w:rsid w:val="00900D26"/>
    <w:rsid w:val="0090102B"/>
    <w:rsid w:val="009016B7"/>
    <w:rsid w:val="00901A7A"/>
    <w:rsid w:val="0090256C"/>
    <w:rsid w:val="009025EB"/>
    <w:rsid w:val="00903133"/>
    <w:rsid w:val="009033DE"/>
    <w:rsid w:val="009035E9"/>
    <w:rsid w:val="009039F1"/>
    <w:rsid w:val="00903B5B"/>
    <w:rsid w:val="00903C02"/>
    <w:rsid w:val="00903ED3"/>
    <w:rsid w:val="00904652"/>
    <w:rsid w:val="00904996"/>
    <w:rsid w:val="00904FFE"/>
    <w:rsid w:val="00905130"/>
    <w:rsid w:val="0090548E"/>
    <w:rsid w:val="00905A1D"/>
    <w:rsid w:val="00905A1E"/>
    <w:rsid w:val="00906082"/>
    <w:rsid w:val="00906311"/>
    <w:rsid w:val="00906AAF"/>
    <w:rsid w:val="00906D7E"/>
    <w:rsid w:val="00906E99"/>
    <w:rsid w:val="00907258"/>
    <w:rsid w:val="009079D8"/>
    <w:rsid w:val="00907A99"/>
    <w:rsid w:val="00907FC6"/>
    <w:rsid w:val="009100E5"/>
    <w:rsid w:val="00910226"/>
    <w:rsid w:val="009102F0"/>
    <w:rsid w:val="009102F1"/>
    <w:rsid w:val="00911425"/>
    <w:rsid w:val="009115BC"/>
    <w:rsid w:val="009115D2"/>
    <w:rsid w:val="009119DA"/>
    <w:rsid w:val="009130C2"/>
    <w:rsid w:val="00913352"/>
    <w:rsid w:val="0091345C"/>
    <w:rsid w:val="009139C2"/>
    <w:rsid w:val="00913A8A"/>
    <w:rsid w:val="009142C6"/>
    <w:rsid w:val="009147C7"/>
    <w:rsid w:val="009150E2"/>
    <w:rsid w:val="0091562A"/>
    <w:rsid w:val="00915813"/>
    <w:rsid w:val="00915F86"/>
    <w:rsid w:val="009164DE"/>
    <w:rsid w:val="00916F02"/>
    <w:rsid w:val="00917006"/>
    <w:rsid w:val="009171AC"/>
    <w:rsid w:val="0091724E"/>
    <w:rsid w:val="009178C1"/>
    <w:rsid w:val="009202B5"/>
    <w:rsid w:val="009205C7"/>
    <w:rsid w:val="0092089B"/>
    <w:rsid w:val="0092155E"/>
    <w:rsid w:val="00921708"/>
    <w:rsid w:val="0092170C"/>
    <w:rsid w:val="0092251F"/>
    <w:rsid w:val="00922565"/>
    <w:rsid w:val="00923E58"/>
    <w:rsid w:val="00925558"/>
    <w:rsid w:val="009255B1"/>
    <w:rsid w:val="00925857"/>
    <w:rsid w:val="00925F38"/>
    <w:rsid w:val="009262E9"/>
    <w:rsid w:val="00927635"/>
    <w:rsid w:val="00930187"/>
    <w:rsid w:val="009308AD"/>
    <w:rsid w:val="00931E73"/>
    <w:rsid w:val="009329B6"/>
    <w:rsid w:val="009332DE"/>
    <w:rsid w:val="00933BEF"/>
    <w:rsid w:val="00933F8D"/>
    <w:rsid w:val="009343B8"/>
    <w:rsid w:val="0093440E"/>
    <w:rsid w:val="00934581"/>
    <w:rsid w:val="00934697"/>
    <w:rsid w:val="00935770"/>
    <w:rsid w:val="00936157"/>
    <w:rsid w:val="0093632C"/>
    <w:rsid w:val="00936342"/>
    <w:rsid w:val="0094068E"/>
    <w:rsid w:val="00940C61"/>
    <w:rsid w:val="00940CF9"/>
    <w:rsid w:val="00940D26"/>
    <w:rsid w:val="00940D37"/>
    <w:rsid w:val="009416E1"/>
    <w:rsid w:val="009421CD"/>
    <w:rsid w:val="009422EC"/>
    <w:rsid w:val="009425D6"/>
    <w:rsid w:val="009427CB"/>
    <w:rsid w:val="00942B05"/>
    <w:rsid w:val="00942DCA"/>
    <w:rsid w:val="0094508C"/>
    <w:rsid w:val="0094665A"/>
    <w:rsid w:val="00946B0C"/>
    <w:rsid w:val="00947138"/>
    <w:rsid w:val="00947F43"/>
    <w:rsid w:val="00950037"/>
    <w:rsid w:val="0095014E"/>
    <w:rsid w:val="00950E57"/>
    <w:rsid w:val="00951970"/>
    <w:rsid w:val="009519F4"/>
    <w:rsid w:val="009531B8"/>
    <w:rsid w:val="009531CE"/>
    <w:rsid w:val="00953603"/>
    <w:rsid w:val="0095403C"/>
    <w:rsid w:val="00954208"/>
    <w:rsid w:val="0095490D"/>
    <w:rsid w:val="009549CF"/>
    <w:rsid w:val="00955039"/>
    <w:rsid w:val="009553A5"/>
    <w:rsid w:val="00956A1E"/>
    <w:rsid w:val="00956A3B"/>
    <w:rsid w:val="00956DA2"/>
    <w:rsid w:val="00960E4F"/>
    <w:rsid w:val="009613E9"/>
    <w:rsid w:val="009619FE"/>
    <w:rsid w:val="00961AD0"/>
    <w:rsid w:val="00961D9A"/>
    <w:rsid w:val="009622BF"/>
    <w:rsid w:val="009623F0"/>
    <w:rsid w:val="00962D64"/>
    <w:rsid w:val="0096333F"/>
    <w:rsid w:val="009639BE"/>
    <w:rsid w:val="00963CD6"/>
    <w:rsid w:val="00963D68"/>
    <w:rsid w:val="00964338"/>
    <w:rsid w:val="00964A75"/>
    <w:rsid w:val="00964D47"/>
    <w:rsid w:val="00965947"/>
    <w:rsid w:val="00966026"/>
    <w:rsid w:val="00966C32"/>
    <w:rsid w:val="00970BB9"/>
    <w:rsid w:val="00970F46"/>
    <w:rsid w:val="00971247"/>
    <w:rsid w:val="0097125D"/>
    <w:rsid w:val="009717B7"/>
    <w:rsid w:val="009717FF"/>
    <w:rsid w:val="00971E7D"/>
    <w:rsid w:val="00972039"/>
    <w:rsid w:val="00972105"/>
    <w:rsid w:val="00972A7E"/>
    <w:rsid w:val="0097319C"/>
    <w:rsid w:val="009736EC"/>
    <w:rsid w:val="0097395F"/>
    <w:rsid w:val="00973996"/>
    <w:rsid w:val="00973A29"/>
    <w:rsid w:val="00974F35"/>
    <w:rsid w:val="0097505C"/>
    <w:rsid w:val="009753BB"/>
    <w:rsid w:val="00975E3F"/>
    <w:rsid w:val="00975EEC"/>
    <w:rsid w:val="00975FC1"/>
    <w:rsid w:val="0097789F"/>
    <w:rsid w:val="00980D69"/>
    <w:rsid w:val="009819DA"/>
    <w:rsid w:val="00981D4E"/>
    <w:rsid w:val="00981F79"/>
    <w:rsid w:val="00982B1A"/>
    <w:rsid w:val="0098371A"/>
    <w:rsid w:val="00983B71"/>
    <w:rsid w:val="009854FC"/>
    <w:rsid w:val="0098551A"/>
    <w:rsid w:val="009856F1"/>
    <w:rsid w:val="00985BDB"/>
    <w:rsid w:val="00985C4A"/>
    <w:rsid w:val="00987284"/>
    <w:rsid w:val="00987860"/>
    <w:rsid w:val="00987BC9"/>
    <w:rsid w:val="00987DD4"/>
    <w:rsid w:val="00990C51"/>
    <w:rsid w:val="00990F37"/>
    <w:rsid w:val="00991642"/>
    <w:rsid w:val="00991CBC"/>
    <w:rsid w:val="00992658"/>
    <w:rsid w:val="0099286D"/>
    <w:rsid w:val="00993411"/>
    <w:rsid w:val="00994294"/>
    <w:rsid w:val="009942DC"/>
    <w:rsid w:val="009953BC"/>
    <w:rsid w:val="00995892"/>
    <w:rsid w:val="009958CF"/>
    <w:rsid w:val="009963AE"/>
    <w:rsid w:val="009969A3"/>
    <w:rsid w:val="00996BC1"/>
    <w:rsid w:val="00997071"/>
    <w:rsid w:val="00997554"/>
    <w:rsid w:val="0099766A"/>
    <w:rsid w:val="009A067F"/>
    <w:rsid w:val="009A0BCD"/>
    <w:rsid w:val="009A114E"/>
    <w:rsid w:val="009A1279"/>
    <w:rsid w:val="009A12B8"/>
    <w:rsid w:val="009A1DC1"/>
    <w:rsid w:val="009A1DDB"/>
    <w:rsid w:val="009A258E"/>
    <w:rsid w:val="009A27BE"/>
    <w:rsid w:val="009A2F52"/>
    <w:rsid w:val="009A3D6F"/>
    <w:rsid w:val="009A43F3"/>
    <w:rsid w:val="009A4523"/>
    <w:rsid w:val="009A4941"/>
    <w:rsid w:val="009A4E60"/>
    <w:rsid w:val="009A5136"/>
    <w:rsid w:val="009A5875"/>
    <w:rsid w:val="009A68F5"/>
    <w:rsid w:val="009A6A57"/>
    <w:rsid w:val="009A74DF"/>
    <w:rsid w:val="009A78AB"/>
    <w:rsid w:val="009A7993"/>
    <w:rsid w:val="009A7ED9"/>
    <w:rsid w:val="009B04AB"/>
    <w:rsid w:val="009B0A9E"/>
    <w:rsid w:val="009B117B"/>
    <w:rsid w:val="009B1263"/>
    <w:rsid w:val="009B1BA1"/>
    <w:rsid w:val="009B1DF2"/>
    <w:rsid w:val="009B2E02"/>
    <w:rsid w:val="009B47C8"/>
    <w:rsid w:val="009B482B"/>
    <w:rsid w:val="009B4966"/>
    <w:rsid w:val="009B544B"/>
    <w:rsid w:val="009B56B2"/>
    <w:rsid w:val="009B5ACE"/>
    <w:rsid w:val="009B5AD3"/>
    <w:rsid w:val="009B6C2C"/>
    <w:rsid w:val="009B6CEB"/>
    <w:rsid w:val="009B6ECA"/>
    <w:rsid w:val="009B6EE7"/>
    <w:rsid w:val="009B7088"/>
    <w:rsid w:val="009B7D8D"/>
    <w:rsid w:val="009B7E7D"/>
    <w:rsid w:val="009C0093"/>
    <w:rsid w:val="009C03C3"/>
    <w:rsid w:val="009C0466"/>
    <w:rsid w:val="009C1D7A"/>
    <w:rsid w:val="009C34F2"/>
    <w:rsid w:val="009C35FA"/>
    <w:rsid w:val="009C3849"/>
    <w:rsid w:val="009C4045"/>
    <w:rsid w:val="009C438A"/>
    <w:rsid w:val="009C4477"/>
    <w:rsid w:val="009C4A2B"/>
    <w:rsid w:val="009C4E5C"/>
    <w:rsid w:val="009C4F12"/>
    <w:rsid w:val="009C56F3"/>
    <w:rsid w:val="009C57FE"/>
    <w:rsid w:val="009C5A19"/>
    <w:rsid w:val="009C5B2B"/>
    <w:rsid w:val="009C627B"/>
    <w:rsid w:val="009C69D6"/>
    <w:rsid w:val="009C7359"/>
    <w:rsid w:val="009D05BC"/>
    <w:rsid w:val="009D05BD"/>
    <w:rsid w:val="009D0AFA"/>
    <w:rsid w:val="009D0C2E"/>
    <w:rsid w:val="009D0E6D"/>
    <w:rsid w:val="009D0FCD"/>
    <w:rsid w:val="009D1B15"/>
    <w:rsid w:val="009D1B42"/>
    <w:rsid w:val="009D1C7E"/>
    <w:rsid w:val="009D1D6E"/>
    <w:rsid w:val="009D28BA"/>
    <w:rsid w:val="009D334F"/>
    <w:rsid w:val="009D3489"/>
    <w:rsid w:val="009D3D3D"/>
    <w:rsid w:val="009D4122"/>
    <w:rsid w:val="009D4165"/>
    <w:rsid w:val="009D442A"/>
    <w:rsid w:val="009D4835"/>
    <w:rsid w:val="009D4EC1"/>
    <w:rsid w:val="009D545F"/>
    <w:rsid w:val="009D5669"/>
    <w:rsid w:val="009D5AF4"/>
    <w:rsid w:val="009D6270"/>
    <w:rsid w:val="009D72EA"/>
    <w:rsid w:val="009D731D"/>
    <w:rsid w:val="009D7343"/>
    <w:rsid w:val="009D7645"/>
    <w:rsid w:val="009D7790"/>
    <w:rsid w:val="009D7AF8"/>
    <w:rsid w:val="009D7DDF"/>
    <w:rsid w:val="009E04A2"/>
    <w:rsid w:val="009E0D53"/>
    <w:rsid w:val="009E0EB9"/>
    <w:rsid w:val="009E28DA"/>
    <w:rsid w:val="009E3A57"/>
    <w:rsid w:val="009E4851"/>
    <w:rsid w:val="009E4960"/>
    <w:rsid w:val="009E4AF8"/>
    <w:rsid w:val="009E4D1F"/>
    <w:rsid w:val="009E4D73"/>
    <w:rsid w:val="009E5B99"/>
    <w:rsid w:val="009E5C32"/>
    <w:rsid w:val="009E6529"/>
    <w:rsid w:val="009E669E"/>
    <w:rsid w:val="009E6815"/>
    <w:rsid w:val="009E75C9"/>
    <w:rsid w:val="009F0008"/>
    <w:rsid w:val="009F1DE3"/>
    <w:rsid w:val="009F1DF9"/>
    <w:rsid w:val="009F21A7"/>
    <w:rsid w:val="009F2CB4"/>
    <w:rsid w:val="009F31A0"/>
    <w:rsid w:val="009F3B4D"/>
    <w:rsid w:val="009F3C36"/>
    <w:rsid w:val="009F3FB5"/>
    <w:rsid w:val="009F42E2"/>
    <w:rsid w:val="009F4560"/>
    <w:rsid w:val="009F4AE2"/>
    <w:rsid w:val="009F5B1D"/>
    <w:rsid w:val="009F5BD4"/>
    <w:rsid w:val="009F6904"/>
    <w:rsid w:val="009F69D4"/>
    <w:rsid w:val="009F6C4E"/>
    <w:rsid w:val="009F757B"/>
    <w:rsid w:val="009F764E"/>
    <w:rsid w:val="009F76B9"/>
    <w:rsid w:val="009F7726"/>
    <w:rsid w:val="009F7C56"/>
    <w:rsid w:val="00A00B28"/>
    <w:rsid w:val="00A015E9"/>
    <w:rsid w:val="00A026F2"/>
    <w:rsid w:val="00A04A54"/>
    <w:rsid w:val="00A04D98"/>
    <w:rsid w:val="00A05020"/>
    <w:rsid w:val="00A05111"/>
    <w:rsid w:val="00A054FE"/>
    <w:rsid w:val="00A057B7"/>
    <w:rsid w:val="00A05870"/>
    <w:rsid w:val="00A05EB2"/>
    <w:rsid w:val="00A05FF5"/>
    <w:rsid w:val="00A0678C"/>
    <w:rsid w:val="00A06A64"/>
    <w:rsid w:val="00A06D0D"/>
    <w:rsid w:val="00A072D2"/>
    <w:rsid w:val="00A075E5"/>
    <w:rsid w:val="00A0762E"/>
    <w:rsid w:val="00A07654"/>
    <w:rsid w:val="00A0767E"/>
    <w:rsid w:val="00A1012B"/>
    <w:rsid w:val="00A10798"/>
    <w:rsid w:val="00A10B26"/>
    <w:rsid w:val="00A10B2D"/>
    <w:rsid w:val="00A113F1"/>
    <w:rsid w:val="00A12C95"/>
    <w:rsid w:val="00A131FB"/>
    <w:rsid w:val="00A13903"/>
    <w:rsid w:val="00A14661"/>
    <w:rsid w:val="00A14997"/>
    <w:rsid w:val="00A14D72"/>
    <w:rsid w:val="00A15C23"/>
    <w:rsid w:val="00A16057"/>
    <w:rsid w:val="00A16135"/>
    <w:rsid w:val="00A1681A"/>
    <w:rsid w:val="00A169DB"/>
    <w:rsid w:val="00A202FA"/>
    <w:rsid w:val="00A207E2"/>
    <w:rsid w:val="00A20AEF"/>
    <w:rsid w:val="00A20CA8"/>
    <w:rsid w:val="00A20F16"/>
    <w:rsid w:val="00A213F6"/>
    <w:rsid w:val="00A215F7"/>
    <w:rsid w:val="00A219C9"/>
    <w:rsid w:val="00A21B46"/>
    <w:rsid w:val="00A220DC"/>
    <w:rsid w:val="00A22C4C"/>
    <w:rsid w:val="00A23A96"/>
    <w:rsid w:val="00A23F63"/>
    <w:rsid w:val="00A24339"/>
    <w:rsid w:val="00A2469E"/>
    <w:rsid w:val="00A249F7"/>
    <w:rsid w:val="00A251D0"/>
    <w:rsid w:val="00A25950"/>
    <w:rsid w:val="00A25C3C"/>
    <w:rsid w:val="00A25D44"/>
    <w:rsid w:val="00A25FAC"/>
    <w:rsid w:val="00A26360"/>
    <w:rsid w:val="00A26FA1"/>
    <w:rsid w:val="00A2720D"/>
    <w:rsid w:val="00A3043B"/>
    <w:rsid w:val="00A30840"/>
    <w:rsid w:val="00A31077"/>
    <w:rsid w:val="00A31282"/>
    <w:rsid w:val="00A315DB"/>
    <w:rsid w:val="00A3301C"/>
    <w:rsid w:val="00A33BDF"/>
    <w:rsid w:val="00A341C4"/>
    <w:rsid w:val="00A344FF"/>
    <w:rsid w:val="00A34E81"/>
    <w:rsid w:val="00A35309"/>
    <w:rsid w:val="00A353D1"/>
    <w:rsid w:val="00A3553F"/>
    <w:rsid w:val="00A35620"/>
    <w:rsid w:val="00A35E5C"/>
    <w:rsid w:val="00A375B1"/>
    <w:rsid w:val="00A375EF"/>
    <w:rsid w:val="00A37618"/>
    <w:rsid w:val="00A37841"/>
    <w:rsid w:val="00A37FA4"/>
    <w:rsid w:val="00A37FC8"/>
    <w:rsid w:val="00A40A32"/>
    <w:rsid w:val="00A40EE7"/>
    <w:rsid w:val="00A4110C"/>
    <w:rsid w:val="00A41DB6"/>
    <w:rsid w:val="00A41EBA"/>
    <w:rsid w:val="00A426F4"/>
    <w:rsid w:val="00A42C29"/>
    <w:rsid w:val="00A42DB3"/>
    <w:rsid w:val="00A4314A"/>
    <w:rsid w:val="00A43B27"/>
    <w:rsid w:val="00A44743"/>
    <w:rsid w:val="00A453A3"/>
    <w:rsid w:val="00A464D1"/>
    <w:rsid w:val="00A50C60"/>
    <w:rsid w:val="00A5123D"/>
    <w:rsid w:val="00A51ABB"/>
    <w:rsid w:val="00A51BDE"/>
    <w:rsid w:val="00A51D13"/>
    <w:rsid w:val="00A52294"/>
    <w:rsid w:val="00A52420"/>
    <w:rsid w:val="00A524C0"/>
    <w:rsid w:val="00A52601"/>
    <w:rsid w:val="00A529F8"/>
    <w:rsid w:val="00A53993"/>
    <w:rsid w:val="00A53EBC"/>
    <w:rsid w:val="00A53F11"/>
    <w:rsid w:val="00A544D6"/>
    <w:rsid w:val="00A5476C"/>
    <w:rsid w:val="00A549B9"/>
    <w:rsid w:val="00A54C25"/>
    <w:rsid w:val="00A56163"/>
    <w:rsid w:val="00A56DEA"/>
    <w:rsid w:val="00A573B7"/>
    <w:rsid w:val="00A57B5A"/>
    <w:rsid w:val="00A57EEB"/>
    <w:rsid w:val="00A60698"/>
    <w:rsid w:val="00A606B3"/>
    <w:rsid w:val="00A606CC"/>
    <w:rsid w:val="00A609DD"/>
    <w:rsid w:val="00A61221"/>
    <w:rsid w:val="00A612A6"/>
    <w:rsid w:val="00A61BC6"/>
    <w:rsid w:val="00A62059"/>
    <w:rsid w:val="00A62AE8"/>
    <w:rsid w:val="00A63238"/>
    <w:rsid w:val="00A63A1F"/>
    <w:rsid w:val="00A63A91"/>
    <w:rsid w:val="00A63FB9"/>
    <w:rsid w:val="00A643CA"/>
    <w:rsid w:val="00A644AC"/>
    <w:rsid w:val="00A64BE8"/>
    <w:rsid w:val="00A64FC2"/>
    <w:rsid w:val="00A652D9"/>
    <w:rsid w:val="00A652E1"/>
    <w:rsid w:val="00A65CAE"/>
    <w:rsid w:val="00A66190"/>
    <w:rsid w:val="00A66478"/>
    <w:rsid w:val="00A6666F"/>
    <w:rsid w:val="00A66C2A"/>
    <w:rsid w:val="00A67BCE"/>
    <w:rsid w:val="00A70ABD"/>
    <w:rsid w:val="00A710BC"/>
    <w:rsid w:val="00A71306"/>
    <w:rsid w:val="00A713C1"/>
    <w:rsid w:val="00A7227B"/>
    <w:rsid w:val="00A7232C"/>
    <w:rsid w:val="00A7249E"/>
    <w:rsid w:val="00A732F9"/>
    <w:rsid w:val="00A73505"/>
    <w:rsid w:val="00A740FA"/>
    <w:rsid w:val="00A7411E"/>
    <w:rsid w:val="00A74669"/>
    <w:rsid w:val="00A74A3E"/>
    <w:rsid w:val="00A74B70"/>
    <w:rsid w:val="00A74CB0"/>
    <w:rsid w:val="00A74FC1"/>
    <w:rsid w:val="00A7510C"/>
    <w:rsid w:val="00A752E1"/>
    <w:rsid w:val="00A76332"/>
    <w:rsid w:val="00A76AD0"/>
    <w:rsid w:val="00A7713F"/>
    <w:rsid w:val="00A77AEF"/>
    <w:rsid w:val="00A80490"/>
    <w:rsid w:val="00A8090A"/>
    <w:rsid w:val="00A80C1A"/>
    <w:rsid w:val="00A80DCA"/>
    <w:rsid w:val="00A81971"/>
    <w:rsid w:val="00A81FA2"/>
    <w:rsid w:val="00A824BF"/>
    <w:rsid w:val="00A82766"/>
    <w:rsid w:val="00A82EEC"/>
    <w:rsid w:val="00A836AB"/>
    <w:rsid w:val="00A83F2C"/>
    <w:rsid w:val="00A841D0"/>
    <w:rsid w:val="00A8442E"/>
    <w:rsid w:val="00A847A7"/>
    <w:rsid w:val="00A84B1F"/>
    <w:rsid w:val="00A84BFD"/>
    <w:rsid w:val="00A8577C"/>
    <w:rsid w:val="00A85AD1"/>
    <w:rsid w:val="00A85C4A"/>
    <w:rsid w:val="00A85D6E"/>
    <w:rsid w:val="00A864C2"/>
    <w:rsid w:val="00A87F9B"/>
    <w:rsid w:val="00A87FA9"/>
    <w:rsid w:val="00A90191"/>
    <w:rsid w:val="00A901DF"/>
    <w:rsid w:val="00A907FD"/>
    <w:rsid w:val="00A91C6F"/>
    <w:rsid w:val="00A91E61"/>
    <w:rsid w:val="00A91E6D"/>
    <w:rsid w:val="00A91F86"/>
    <w:rsid w:val="00A93A12"/>
    <w:rsid w:val="00A94574"/>
    <w:rsid w:val="00A95649"/>
    <w:rsid w:val="00A95F53"/>
    <w:rsid w:val="00A95FC7"/>
    <w:rsid w:val="00A96049"/>
    <w:rsid w:val="00A9645F"/>
    <w:rsid w:val="00A967AE"/>
    <w:rsid w:val="00A9681E"/>
    <w:rsid w:val="00A97887"/>
    <w:rsid w:val="00AA0F39"/>
    <w:rsid w:val="00AA116D"/>
    <w:rsid w:val="00AA125E"/>
    <w:rsid w:val="00AA20FB"/>
    <w:rsid w:val="00AA265C"/>
    <w:rsid w:val="00AA26F4"/>
    <w:rsid w:val="00AA2F37"/>
    <w:rsid w:val="00AA3899"/>
    <w:rsid w:val="00AA4322"/>
    <w:rsid w:val="00AA4F3E"/>
    <w:rsid w:val="00AA5CFE"/>
    <w:rsid w:val="00AA6A04"/>
    <w:rsid w:val="00AA6E04"/>
    <w:rsid w:val="00AB0C8E"/>
    <w:rsid w:val="00AB1713"/>
    <w:rsid w:val="00AB19C6"/>
    <w:rsid w:val="00AB1D85"/>
    <w:rsid w:val="00AB1E91"/>
    <w:rsid w:val="00AB2472"/>
    <w:rsid w:val="00AB2502"/>
    <w:rsid w:val="00AB4C0F"/>
    <w:rsid w:val="00AB54F7"/>
    <w:rsid w:val="00AB6737"/>
    <w:rsid w:val="00AB6CCF"/>
    <w:rsid w:val="00AB6DDC"/>
    <w:rsid w:val="00AB7055"/>
    <w:rsid w:val="00AB7401"/>
    <w:rsid w:val="00AB7550"/>
    <w:rsid w:val="00AC0515"/>
    <w:rsid w:val="00AC0D54"/>
    <w:rsid w:val="00AC17B6"/>
    <w:rsid w:val="00AC1CA3"/>
    <w:rsid w:val="00AC2000"/>
    <w:rsid w:val="00AC29A6"/>
    <w:rsid w:val="00AC2AB6"/>
    <w:rsid w:val="00AC35D2"/>
    <w:rsid w:val="00AC3B9C"/>
    <w:rsid w:val="00AC3FF2"/>
    <w:rsid w:val="00AC4657"/>
    <w:rsid w:val="00AC4776"/>
    <w:rsid w:val="00AC47F5"/>
    <w:rsid w:val="00AC4BD0"/>
    <w:rsid w:val="00AC4EA4"/>
    <w:rsid w:val="00AC50FD"/>
    <w:rsid w:val="00AC5334"/>
    <w:rsid w:val="00AC61C2"/>
    <w:rsid w:val="00AC63BF"/>
    <w:rsid w:val="00AC63E6"/>
    <w:rsid w:val="00AC652B"/>
    <w:rsid w:val="00AC6683"/>
    <w:rsid w:val="00AC6A41"/>
    <w:rsid w:val="00AC6BF3"/>
    <w:rsid w:val="00AC751A"/>
    <w:rsid w:val="00AD11EB"/>
    <w:rsid w:val="00AD2341"/>
    <w:rsid w:val="00AD26D1"/>
    <w:rsid w:val="00AD2B4E"/>
    <w:rsid w:val="00AD300A"/>
    <w:rsid w:val="00AD3A87"/>
    <w:rsid w:val="00AD4009"/>
    <w:rsid w:val="00AD597F"/>
    <w:rsid w:val="00AD6301"/>
    <w:rsid w:val="00AD6372"/>
    <w:rsid w:val="00AD6F4A"/>
    <w:rsid w:val="00AE012C"/>
    <w:rsid w:val="00AE0DF9"/>
    <w:rsid w:val="00AE1240"/>
    <w:rsid w:val="00AE126F"/>
    <w:rsid w:val="00AE196D"/>
    <w:rsid w:val="00AE229A"/>
    <w:rsid w:val="00AE2D25"/>
    <w:rsid w:val="00AE373A"/>
    <w:rsid w:val="00AE3DD9"/>
    <w:rsid w:val="00AE43C9"/>
    <w:rsid w:val="00AE48FF"/>
    <w:rsid w:val="00AE61BD"/>
    <w:rsid w:val="00AE6A38"/>
    <w:rsid w:val="00AE7456"/>
    <w:rsid w:val="00AE748C"/>
    <w:rsid w:val="00AE752C"/>
    <w:rsid w:val="00AE7C42"/>
    <w:rsid w:val="00AE7E28"/>
    <w:rsid w:val="00AF0625"/>
    <w:rsid w:val="00AF0626"/>
    <w:rsid w:val="00AF0836"/>
    <w:rsid w:val="00AF0FC3"/>
    <w:rsid w:val="00AF15CE"/>
    <w:rsid w:val="00AF2562"/>
    <w:rsid w:val="00AF2681"/>
    <w:rsid w:val="00AF2789"/>
    <w:rsid w:val="00AF2C8B"/>
    <w:rsid w:val="00AF32BA"/>
    <w:rsid w:val="00AF3E3B"/>
    <w:rsid w:val="00AF48B7"/>
    <w:rsid w:val="00AF492D"/>
    <w:rsid w:val="00AF4B64"/>
    <w:rsid w:val="00AF4D1B"/>
    <w:rsid w:val="00AF5183"/>
    <w:rsid w:val="00AF5578"/>
    <w:rsid w:val="00AF55C7"/>
    <w:rsid w:val="00AF573D"/>
    <w:rsid w:val="00AF58AC"/>
    <w:rsid w:val="00AF5E4F"/>
    <w:rsid w:val="00AF60B2"/>
    <w:rsid w:val="00AF662D"/>
    <w:rsid w:val="00AF6696"/>
    <w:rsid w:val="00AF66B7"/>
    <w:rsid w:val="00AF66DE"/>
    <w:rsid w:val="00AF6E27"/>
    <w:rsid w:val="00AF7A29"/>
    <w:rsid w:val="00AF7A9C"/>
    <w:rsid w:val="00B01052"/>
    <w:rsid w:val="00B01279"/>
    <w:rsid w:val="00B01822"/>
    <w:rsid w:val="00B03176"/>
    <w:rsid w:val="00B03424"/>
    <w:rsid w:val="00B03E6A"/>
    <w:rsid w:val="00B03EDB"/>
    <w:rsid w:val="00B04131"/>
    <w:rsid w:val="00B065FB"/>
    <w:rsid w:val="00B06B4F"/>
    <w:rsid w:val="00B06D01"/>
    <w:rsid w:val="00B06D7B"/>
    <w:rsid w:val="00B06F15"/>
    <w:rsid w:val="00B07727"/>
    <w:rsid w:val="00B07C5A"/>
    <w:rsid w:val="00B100DC"/>
    <w:rsid w:val="00B103C5"/>
    <w:rsid w:val="00B10DE4"/>
    <w:rsid w:val="00B1114E"/>
    <w:rsid w:val="00B119DE"/>
    <w:rsid w:val="00B11D64"/>
    <w:rsid w:val="00B12A39"/>
    <w:rsid w:val="00B13863"/>
    <w:rsid w:val="00B140C8"/>
    <w:rsid w:val="00B14279"/>
    <w:rsid w:val="00B14302"/>
    <w:rsid w:val="00B1543A"/>
    <w:rsid w:val="00B15457"/>
    <w:rsid w:val="00B1586D"/>
    <w:rsid w:val="00B158BD"/>
    <w:rsid w:val="00B15D73"/>
    <w:rsid w:val="00B16CA1"/>
    <w:rsid w:val="00B1755A"/>
    <w:rsid w:val="00B176F9"/>
    <w:rsid w:val="00B17840"/>
    <w:rsid w:val="00B17D55"/>
    <w:rsid w:val="00B2051B"/>
    <w:rsid w:val="00B20663"/>
    <w:rsid w:val="00B20DB6"/>
    <w:rsid w:val="00B211BB"/>
    <w:rsid w:val="00B212B8"/>
    <w:rsid w:val="00B2175F"/>
    <w:rsid w:val="00B22046"/>
    <w:rsid w:val="00B222AD"/>
    <w:rsid w:val="00B2247D"/>
    <w:rsid w:val="00B22D56"/>
    <w:rsid w:val="00B23564"/>
    <w:rsid w:val="00B2356A"/>
    <w:rsid w:val="00B24F60"/>
    <w:rsid w:val="00B24F89"/>
    <w:rsid w:val="00B25332"/>
    <w:rsid w:val="00B25380"/>
    <w:rsid w:val="00B257CD"/>
    <w:rsid w:val="00B257E4"/>
    <w:rsid w:val="00B25A58"/>
    <w:rsid w:val="00B26442"/>
    <w:rsid w:val="00B2728F"/>
    <w:rsid w:val="00B2734C"/>
    <w:rsid w:val="00B27497"/>
    <w:rsid w:val="00B27D7D"/>
    <w:rsid w:val="00B27E6F"/>
    <w:rsid w:val="00B30869"/>
    <w:rsid w:val="00B30A34"/>
    <w:rsid w:val="00B30BDD"/>
    <w:rsid w:val="00B31355"/>
    <w:rsid w:val="00B31A99"/>
    <w:rsid w:val="00B31E0A"/>
    <w:rsid w:val="00B31F50"/>
    <w:rsid w:val="00B32496"/>
    <w:rsid w:val="00B32A54"/>
    <w:rsid w:val="00B330AE"/>
    <w:rsid w:val="00B334A1"/>
    <w:rsid w:val="00B34013"/>
    <w:rsid w:val="00B3435D"/>
    <w:rsid w:val="00B343BF"/>
    <w:rsid w:val="00B346E1"/>
    <w:rsid w:val="00B35AE4"/>
    <w:rsid w:val="00B35DF3"/>
    <w:rsid w:val="00B36383"/>
    <w:rsid w:val="00B367F6"/>
    <w:rsid w:val="00B37C5D"/>
    <w:rsid w:val="00B40A80"/>
    <w:rsid w:val="00B41060"/>
    <w:rsid w:val="00B41470"/>
    <w:rsid w:val="00B41988"/>
    <w:rsid w:val="00B42160"/>
    <w:rsid w:val="00B42C39"/>
    <w:rsid w:val="00B4333C"/>
    <w:rsid w:val="00B4487B"/>
    <w:rsid w:val="00B44CC7"/>
    <w:rsid w:val="00B45471"/>
    <w:rsid w:val="00B45693"/>
    <w:rsid w:val="00B45946"/>
    <w:rsid w:val="00B468AB"/>
    <w:rsid w:val="00B471BE"/>
    <w:rsid w:val="00B473CB"/>
    <w:rsid w:val="00B473D3"/>
    <w:rsid w:val="00B50111"/>
    <w:rsid w:val="00B502D3"/>
    <w:rsid w:val="00B504CF"/>
    <w:rsid w:val="00B51019"/>
    <w:rsid w:val="00B51291"/>
    <w:rsid w:val="00B518AD"/>
    <w:rsid w:val="00B52449"/>
    <w:rsid w:val="00B52503"/>
    <w:rsid w:val="00B536EB"/>
    <w:rsid w:val="00B53EC1"/>
    <w:rsid w:val="00B54E9D"/>
    <w:rsid w:val="00B55268"/>
    <w:rsid w:val="00B55284"/>
    <w:rsid w:val="00B55B1F"/>
    <w:rsid w:val="00B55F1D"/>
    <w:rsid w:val="00B56606"/>
    <w:rsid w:val="00B56632"/>
    <w:rsid w:val="00B56C0C"/>
    <w:rsid w:val="00B57212"/>
    <w:rsid w:val="00B57A06"/>
    <w:rsid w:val="00B60282"/>
    <w:rsid w:val="00B60E10"/>
    <w:rsid w:val="00B60FE2"/>
    <w:rsid w:val="00B61C8E"/>
    <w:rsid w:val="00B61EA0"/>
    <w:rsid w:val="00B61F2B"/>
    <w:rsid w:val="00B6214A"/>
    <w:rsid w:val="00B62407"/>
    <w:rsid w:val="00B62E1B"/>
    <w:rsid w:val="00B62EF2"/>
    <w:rsid w:val="00B638F4"/>
    <w:rsid w:val="00B63E8A"/>
    <w:rsid w:val="00B6439F"/>
    <w:rsid w:val="00B64B1B"/>
    <w:rsid w:val="00B64E73"/>
    <w:rsid w:val="00B66723"/>
    <w:rsid w:val="00B670FB"/>
    <w:rsid w:val="00B67A86"/>
    <w:rsid w:val="00B7062F"/>
    <w:rsid w:val="00B70B7A"/>
    <w:rsid w:val="00B70FA8"/>
    <w:rsid w:val="00B71A9C"/>
    <w:rsid w:val="00B72680"/>
    <w:rsid w:val="00B72796"/>
    <w:rsid w:val="00B727C0"/>
    <w:rsid w:val="00B736A9"/>
    <w:rsid w:val="00B74557"/>
    <w:rsid w:val="00B74911"/>
    <w:rsid w:val="00B74CC1"/>
    <w:rsid w:val="00B75AF1"/>
    <w:rsid w:val="00B75C79"/>
    <w:rsid w:val="00B760E9"/>
    <w:rsid w:val="00B76644"/>
    <w:rsid w:val="00B768AF"/>
    <w:rsid w:val="00B76E0D"/>
    <w:rsid w:val="00B77356"/>
    <w:rsid w:val="00B77487"/>
    <w:rsid w:val="00B80AD6"/>
    <w:rsid w:val="00B81651"/>
    <w:rsid w:val="00B81907"/>
    <w:rsid w:val="00B81A15"/>
    <w:rsid w:val="00B81A9B"/>
    <w:rsid w:val="00B8218F"/>
    <w:rsid w:val="00B82DF7"/>
    <w:rsid w:val="00B831BD"/>
    <w:rsid w:val="00B83492"/>
    <w:rsid w:val="00B83570"/>
    <w:rsid w:val="00B83601"/>
    <w:rsid w:val="00B83E72"/>
    <w:rsid w:val="00B84013"/>
    <w:rsid w:val="00B8453E"/>
    <w:rsid w:val="00B84C8B"/>
    <w:rsid w:val="00B85CBC"/>
    <w:rsid w:val="00B86B20"/>
    <w:rsid w:val="00B90582"/>
    <w:rsid w:val="00B909EA"/>
    <w:rsid w:val="00B90A3E"/>
    <w:rsid w:val="00B90F42"/>
    <w:rsid w:val="00B91FB7"/>
    <w:rsid w:val="00B91FC1"/>
    <w:rsid w:val="00B93191"/>
    <w:rsid w:val="00B93AD8"/>
    <w:rsid w:val="00B93DA5"/>
    <w:rsid w:val="00B94520"/>
    <w:rsid w:val="00B94627"/>
    <w:rsid w:val="00B94B78"/>
    <w:rsid w:val="00B9515C"/>
    <w:rsid w:val="00B9546B"/>
    <w:rsid w:val="00B9735F"/>
    <w:rsid w:val="00B9750D"/>
    <w:rsid w:val="00B97574"/>
    <w:rsid w:val="00BA046A"/>
    <w:rsid w:val="00BA092E"/>
    <w:rsid w:val="00BA09C8"/>
    <w:rsid w:val="00BA0CFB"/>
    <w:rsid w:val="00BA1685"/>
    <w:rsid w:val="00BA18B0"/>
    <w:rsid w:val="00BA1923"/>
    <w:rsid w:val="00BA1C30"/>
    <w:rsid w:val="00BA1DD3"/>
    <w:rsid w:val="00BA1F9A"/>
    <w:rsid w:val="00BA2DA9"/>
    <w:rsid w:val="00BA3018"/>
    <w:rsid w:val="00BA30C3"/>
    <w:rsid w:val="00BA339E"/>
    <w:rsid w:val="00BA3785"/>
    <w:rsid w:val="00BA3A3D"/>
    <w:rsid w:val="00BA3C62"/>
    <w:rsid w:val="00BA40D9"/>
    <w:rsid w:val="00BA4397"/>
    <w:rsid w:val="00BA442F"/>
    <w:rsid w:val="00BA4C90"/>
    <w:rsid w:val="00BA4E41"/>
    <w:rsid w:val="00BA5314"/>
    <w:rsid w:val="00BA5383"/>
    <w:rsid w:val="00BA53E0"/>
    <w:rsid w:val="00BA555E"/>
    <w:rsid w:val="00BA55A9"/>
    <w:rsid w:val="00BA57D5"/>
    <w:rsid w:val="00BA6E20"/>
    <w:rsid w:val="00BA728E"/>
    <w:rsid w:val="00BB1499"/>
    <w:rsid w:val="00BB1828"/>
    <w:rsid w:val="00BB1D2E"/>
    <w:rsid w:val="00BB20EC"/>
    <w:rsid w:val="00BB21BA"/>
    <w:rsid w:val="00BB23F0"/>
    <w:rsid w:val="00BB249B"/>
    <w:rsid w:val="00BB2D62"/>
    <w:rsid w:val="00BB30D0"/>
    <w:rsid w:val="00BB3263"/>
    <w:rsid w:val="00BB3B54"/>
    <w:rsid w:val="00BB3E7B"/>
    <w:rsid w:val="00BB4CB3"/>
    <w:rsid w:val="00BB4CD3"/>
    <w:rsid w:val="00BB4D06"/>
    <w:rsid w:val="00BB4D89"/>
    <w:rsid w:val="00BB5281"/>
    <w:rsid w:val="00BB54BD"/>
    <w:rsid w:val="00BB68A7"/>
    <w:rsid w:val="00BB6B6E"/>
    <w:rsid w:val="00BB716B"/>
    <w:rsid w:val="00BB744B"/>
    <w:rsid w:val="00BB75C7"/>
    <w:rsid w:val="00BB765C"/>
    <w:rsid w:val="00BB7FAD"/>
    <w:rsid w:val="00BC0101"/>
    <w:rsid w:val="00BC05D8"/>
    <w:rsid w:val="00BC0A08"/>
    <w:rsid w:val="00BC0B27"/>
    <w:rsid w:val="00BC0F6B"/>
    <w:rsid w:val="00BC2213"/>
    <w:rsid w:val="00BC28C8"/>
    <w:rsid w:val="00BC2D5F"/>
    <w:rsid w:val="00BC3508"/>
    <w:rsid w:val="00BC411B"/>
    <w:rsid w:val="00BC4529"/>
    <w:rsid w:val="00BC5378"/>
    <w:rsid w:val="00BC57FA"/>
    <w:rsid w:val="00BC695C"/>
    <w:rsid w:val="00BC6D5B"/>
    <w:rsid w:val="00BC6DF6"/>
    <w:rsid w:val="00BC7097"/>
    <w:rsid w:val="00BD025D"/>
    <w:rsid w:val="00BD03B8"/>
    <w:rsid w:val="00BD068D"/>
    <w:rsid w:val="00BD0822"/>
    <w:rsid w:val="00BD0BE2"/>
    <w:rsid w:val="00BD1491"/>
    <w:rsid w:val="00BD151A"/>
    <w:rsid w:val="00BD156F"/>
    <w:rsid w:val="00BD204A"/>
    <w:rsid w:val="00BD2A6E"/>
    <w:rsid w:val="00BD2A88"/>
    <w:rsid w:val="00BD2A9B"/>
    <w:rsid w:val="00BD32BD"/>
    <w:rsid w:val="00BD3310"/>
    <w:rsid w:val="00BD348F"/>
    <w:rsid w:val="00BD368D"/>
    <w:rsid w:val="00BD3A8A"/>
    <w:rsid w:val="00BD3CC5"/>
    <w:rsid w:val="00BD3E76"/>
    <w:rsid w:val="00BD3F01"/>
    <w:rsid w:val="00BD3F3E"/>
    <w:rsid w:val="00BD4A45"/>
    <w:rsid w:val="00BD4E12"/>
    <w:rsid w:val="00BD4EB2"/>
    <w:rsid w:val="00BD61D6"/>
    <w:rsid w:val="00BD6793"/>
    <w:rsid w:val="00BD6AAB"/>
    <w:rsid w:val="00BD75CD"/>
    <w:rsid w:val="00BD776F"/>
    <w:rsid w:val="00BD7D62"/>
    <w:rsid w:val="00BE01FD"/>
    <w:rsid w:val="00BE086F"/>
    <w:rsid w:val="00BE10DA"/>
    <w:rsid w:val="00BE1B99"/>
    <w:rsid w:val="00BE2B6F"/>
    <w:rsid w:val="00BE2BA9"/>
    <w:rsid w:val="00BE2D2C"/>
    <w:rsid w:val="00BE3447"/>
    <w:rsid w:val="00BE4CA2"/>
    <w:rsid w:val="00BE5C78"/>
    <w:rsid w:val="00BE7914"/>
    <w:rsid w:val="00BE7A53"/>
    <w:rsid w:val="00BE7AF0"/>
    <w:rsid w:val="00BE7EF7"/>
    <w:rsid w:val="00BF069A"/>
    <w:rsid w:val="00BF0F04"/>
    <w:rsid w:val="00BF10D1"/>
    <w:rsid w:val="00BF14E4"/>
    <w:rsid w:val="00BF188A"/>
    <w:rsid w:val="00BF1977"/>
    <w:rsid w:val="00BF1D0A"/>
    <w:rsid w:val="00BF205C"/>
    <w:rsid w:val="00BF275E"/>
    <w:rsid w:val="00BF28BD"/>
    <w:rsid w:val="00BF31E7"/>
    <w:rsid w:val="00BF3727"/>
    <w:rsid w:val="00BF39B4"/>
    <w:rsid w:val="00BF3D39"/>
    <w:rsid w:val="00BF4C22"/>
    <w:rsid w:val="00BF4CBE"/>
    <w:rsid w:val="00BF502B"/>
    <w:rsid w:val="00BF5257"/>
    <w:rsid w:val="00BF7EAF"/>
    <w:rsid w:val="00C008B0"/>
    <w:rsid w:val="00C024EE"/>
    <w:rsid w:val="00C02B80"/>
    <w:rsid w:val="00C02EB5"/>
    <w:rsid w:val="00C0312C"/>
    <w:rsid w:val="00C0339D"/>
    <w:rsid w:val="00C03475"/>
    <w:rsid w:val="00C035A4"/>
    <w:rsid w:val="00C037C3"/>
    <w:rsid w:val="00C03D9B"/>
    <w:rsid w:val="00C03FD8"/>
    <w:rsid w:val="00C04629"/>
    <w:rsid w:val="00C04C66"/>
    <w:rsid w:val="00C04CA5"/>
    <w:rsid w:val="00C04D4C"/>
    <w:rsid w:val="00C05256"/>
    <w:rsid w:val="00C058CA"/>
    <w:rsid w:val="00C05943"/>
    <w:rsid w:val="00C064F0"/>
    <w:rsid w:val="00C079BC"/>
    <w:rsid w:val="00C079E5"/>
    <w:rsid w:val="00C07E94"/>
    <w:rsid w:val="00C10406"/>
    <w:rsid w:val="00C10852"/>
    <w:rsid w:val="00C10AF0"/>
    <w:rsid w:val="00C113E8"/>
    <w:rsid w:val="00C11A60"/>
    <w:rsid w:val="00C123E6"/>
    <w:rsid w:val="00C12656"/>
    <w:rsid w:val="00C12824"/>
    <w:rsid w:val="00C12A2D"/>
    <w:rsid w:val="00C12E55"/>
    <w:rsid w:val="00C13EC4"/>
    <w:rsid w:val="00C141C1"/>
    <w:rsid w:val="00C15140"/>
    <w:rsid w:val="00C156A5"/>
    <w:rsid w:val="00C16693"/>
    <w:rsid w:val="00C174A2"/>
    <w:rsid w:val="00C20144"/>
    <w:rsid w:val="00C201A2"/>
    <w:rsid w:val="00C20BA5"/>
    <w:rsid w:val="00C20D12"/>
    <w:rsid w:val="00C21287"/>
    <w:rsid w:val="00C2160F"/>
    <w:rsid w:val="00C21A9B"/>
    <w:rsid w:val="00C22044"/>
    <w:rsid w:val="00C22850"/>
    <w:rsid w:val="00C235DB"/>
    <w:rsid w:val="00C24308"/>
    <w:rsid w:val="00C246E8"/>
    <w:rsid w:val="00C2488F"/>
    <w:rsid w:val="00C25758"/>
    <w:rsid w:val="00C2587F"/>
    <w:rsid w:val="00C2607C"/>
    <w:rsid w:val="00C26762"/>
    <w:rsid w:val="00C267AB"/>
    <w:rsid w:val="00C26C54"/>
    <w:rsid w:val="00C2717E"/>
    <w:rsid w:val="00C27433"/>
    <w:rsid w:val="00C27A95"/>
    <w:rsid w:val="00C3032F"/>
    <w:rsid w:val="00C30B41"/>
    <w:rsid w:val="00C31103"/>
    <w:rsid w:val="00C318D7"/>
    <w:rsid w:val="00C31993"/>
    <w:rsid w:val="00C322F8"/>
    <w:rsid w:val="00C3250C"/>
    <w:rsid w:val="00C3391A"/>
    <w:rsid w:val="00C33FB7"/>
    <w:rsid w:val="00C341ED"/>
    <w:rsid w:val="00C34300"/>
    <w:rsid w:val="00C34623"/>
    <w:rsid w:val="00C354C5"/>
    <w:rsid w:val="00C358CA"/>
    <w:rsid w:val="00C358E6"/>
    <w:rsid w:val="00C3594B"/>
    <w:rsid w:val="00C35CF6"/>
    <w:rsid w:val="00C35E07"/>
    <w:rsid w:val="00C35F88"/>
    <w:rsid w:val="00C361D6"/>
    <w:rsid w:val="00C361FD"/>
    <w:rsid w:val="00C364EC"/>
    <w:rsid w:val="00C3699F"/>
    <w:rsid w:val="00C36D7D"/>
    <w:rsid w:val="00C36DED"/>
    <w:rsid w:val="00C37263"/>
    <w:rsid w:val="00C372A6"/>
    <w:rsid w:val="00C373D3"/>
    <w:rsid w:val="00C37C3A"/>
    <w:rsid w:val="00C37CD4"/>
    <w:rsid w:val="00C37F75"/>
    <w:rsid w:val="00C4082C"/>
    <w:rsid w:val="00C409BC"/>
    <w:rsid w:val="00C4173B"/>
    <w:rsid w:val="00C417AB"/>
    <w:rsid w:val="00C41CA1"/>
    <w:rsid w:val="00C41D30"/>
    <w:rsid w:val="00C41E74"/>
    <w:rsid w:val="00C42DA4"/>
    <w:rsid w:val="00C433C8"/>
    <w:rsid w:val="00C43771"/>
    <w:rsid w:val="00C4405D"/>
    <w:rsid w:val="00C44148"/>
    <w:rsid w:val="00C44725"/>
    <w:rsid w:val="00C449C2"/>
    <w:rsid w:val="00C4541B"/>
    <w:rsid w:val="00C4594C"/>
    <w:rsid w:val="00C4596D"/>
    <w:rsid w:val="00C45DFD"/>
    <w:rsid w:val="00C4623A"/>
    <w:rsid w:val="00C46A97"/>
    <w:rsid w:val="00C4742B"/>
    <w:rsid w:val="00C47CA2"/>
    <w:rsid w:val="00C50D36"/>
    <w:rsid w:val="00C50ED6"/>
    <w:rsid w:val="00C513AD"/>
    <w:rsid w:val="00C514EE"/>
    <w:rsid w:val="00C5194E"/>
    <w:rsid w:val="00C51FD2"/>
    <w:rsid w:val="00C52A27"/>
    <w:rsid w:val="00C52AAB"/>
    <w:rsid w:val="00C52CC4"/>
    <w:rsid w:val="00C5398D"/>
    <w:rsid w:val="00C53A05"/>
    <w:rsid w:val="00C53AA9"/>
    <w:rsid w:val="00C53CDA"/>
    <w:rsid w:val="00C545D6"/>
    <w:rsid w:val="00C54706"/>
    <w:rsid w:val="00C55031"/>
    <w:rsid w:val="00C5526C"/>
    <w:rsid w:val="00C552BC"/>
    <w:rsid w:val="00C553CB"/>
    <w:rsid w:val="00C55B08"/>
    <w:rsid w:val="00C55DD2"/>
    <w:rsid w:val="00C5755C"/>
    <w:rsid w:val="00C5798A"/>
    <w:rsid w:val="00C60E89"/>
    <w:rsid w:val="00C614CE"/>
    <w:rsid w:val="00C61A99"/>
    <w:rsid w:val="00C61CD9"/>
    <w:rsid w:val="00C636AB"/>
    <w:rsid w:val="00C63A94"/>
    <w:rsid w:val="00C63B43"/>
    <w:rsid w:val="00C63CA7"/>
    <w:rsid w:val="00C63F61"/>
    <w:rsid w:val="00C6431C"/>
    <w:rsid w:val="00C64977"/>
    <w:rsid w:val="00C65258"/>
    <w:rsid w:val="00C653F4"/>
    <w:rsid w:val="00C65499"/>
    <w:rsid w:val="00C65569"/>
    <w:rsid w:val="00C65574"/>
    <w:rsid w:val="00C659D6"/>
    <w:rsid w:val="00C65A58"/>
    <w:rsid w:val="00C67374"/>
    <w:rsid w:val="00C67478"/>
    <w:rsid w:val="00C674CF"/>
    <w:rsid w:val="00C706DC"/>
    <w:rsid w:val="00C707CB"/>
    <w:rsid w:val="00C707E7"/>
    <w:rsid w:val="00C71636"/>
    <w:rsid w:val="00C719B5"/>
    <w:rsid w:val="00C71B45"/>
    <w:rsid w:val="00C71FB6"/>
    <w:rsid w:val="00C72AB6"/>
    <w:rsid w:val="00C72D98"/>
    <w:rsid w:val="00C737BA"/>
    <w:rsid w:val="00C74A92"/>
    <w:rsid w:val="00C75BAA"/>
    <w:rsid w:val="00C75F3A"/>
    <w:rsid w:val="00C767EE"/>
    <w:rsid w:val="00C76A4E"/>
    <w:rsid w:val="00C76BD3"/>
    <w:rsid w:val="00C76E7E"/>
    <w:rsid w:val="00C76F6B"/>
    <w:rsid w:val="00C7745A"/>
    <w:rsid w:val="00C77809"/>
    <w:rsid w:val="00C77D5D"/>
    <w:rsid w:val="00C80A9D"/>
    <w:rsid w:val="00C80B49"/>
    <w:rsid w:val="00C80C65"/>
    <w:rsid w:val="00C81397"/>
    <w:rsid w:val="00C81BBA"/>
    <w:rsid w:val="00C81F6D"/>
    <w:rsid w:val="00C82302"/>
    <w:rsid w:val="00C82A5D"/>
    <w:rsid w:val="00C82EFC"/>
    <w:rsid w:val="00C83988"/>
    <w:rsid w:val="00C83A1B"/>
    <w:rsid w:val="00C83DDE"/>
    <w:rsid w:val="00C84036"/>
    <w:rsid w:val="00C8457E"/>
    <w:rsid w:val="00C858FE"/>
    <w:rsid w:val="00C8594F"/>
    <w:rsid w:val="00C85BBC"/>
    <w:rsid w:val="00C85D6B"/>
    <w:rsid w:val="00C860E8"/>
    <w:rsid w:val="00C874F3"/>
    <w:rsid w:val="00C9038A"/>
    <w:rsid w:val="00C903F0"/>
    <w:rsid w:val="00C9086B"/>
    <w:rsid w:val="00C908FB"/>
    <w:rsid w:val="00C91AF7"/>
    <w:rsid w:val="00C91B9E"/>
    <w:rsid w:val="00C91E55"/>
    <w:rsid w:val="00C929C9"/>
    <w:rsid w:val="00C92A2E"/>
    <w:rsid w:val="00C93378"/>
    <w:rsid w:val="00C9366D"/>
    <w:rsid w:val="00C937CD"/>
    <w:rsid w:val="00C93EA2"/>
    <w:rsid w:val="00C940E2"/>
    <w:rsid w:val="00C94779"/>
    <w:rsid w:val="00C947DF"/>
    <w:rsid w:val="00C94FFA"/>
    <w:rsid w:val="00C9544B"/>
    <w:rsid w:val="00C956EF"/>
    <w:rsid w:val="00C95C7F"/>
    <w:rsid w:val="00C95F84"/>
    <w:rsid w:val="00C96839"/>
    <w:rsid w:val="00C96BE8"/>
    <w:rsid w:val="00C96C56"/>
    <w:rsid w:val="00CA0089"/>
    <w:rsid w:val="00CA1345"/>
    <w:rsid w:val="00CA1702"/>
    <w:rsid w:val="00CA1BBB"/>
    <w:rsid w:val="00CA1C8F"/>
    <w:rsid w:val="00CA2015"/>
    <w:rsid w:val="00CA2043"/>
    <w:rsid w:val="00CA2099"/>
    <w:rsid w:val="00CA399A"/>
    <w:rsid w:val="00CA3ECD"/>
    <w:rsid w:val="00CA45E6"/>
    <w:rsid w:val="00CA4ADA"/>
    <w:rsid w:val="00CA4C51"/>
    <w:rsid w:val="00CA4CA9"/>
    <w:rsid w:val="00CA56B4"/>
    <w:rsid w:val="00CA584B"/>
    <w:rsid w:val="00CA5F52"/>
    <w:rsid w:val="00CA7225"/>
    <w:rsid w:val="00CA783E"/>
    <w:rsid w:val="00CA7EEE"/>
    <w:rsid w:val="00CB09B0"/>
    <w:rsid w:val="00CB1137"/>
    <w:rsid w:val="00CB12CF"/>
    <w:rsid w:val="00CB1C2E"/>
    <w:rsid w:val="00CB24B8"/>
    <w:rsid w:val="00CB263F"/>
    <w:rsid w:val="00CB267B"/>
    <w:rsid w:val="00CB27DD"/>
    <w:rsid w:val="00CB2EC6"/>
    <w:rsid w:val="00CB36DB"/>
    <w:rsid w:val="00CB3C2C"/>
    <w:rsid w:val="00CB40D6"/>
    <w:rsid w:val="00CB421F"/>
    <w:rsid w:val="00CB4540"/>
    <w:rsid w:val="00CB4D89"/>
    <w:rsid w:val="00CB5C0B"/>
    <w:rsid w:val="00CB6460"/>
    <w:rsid w:val="00CB64CA"/>
    <w:rsid w:val="00CB6BF4"/>
    <w:rsid w:val="00CB6D24"/>
    <w:rsid w:val="00CB7596"/>
    <w:rsid w:val="00CB7909"/>
    <w:rsid w:val="00CB7A6B"/>
    <w:rsid w:val="00CB7A75"/>
    <w:rsid w:val="00CC0FB2"/>
    <w:rsid w:val="00CC1F77"/>
    <w:rsid w:val="00CC225B"/>
    <w:rsid w:val="00CC293C"/>
    <w:rsid w:val="00CC2A05"/>
    <w:rsid w:val="00CC2AF2"/>
    <w:rsid w:val="00CC2D52"/>
    <w:rsid w:val="00CC367A"/>
    <w:rsid w:val="00CC3929"/>
    <w:rsid w:val="00CC3B48"/>
    <w:rsid w:val="00CC3E46"/>
    <w:rsid w:val="00CC40EB"/>
    <w:rsid w:val="00CC41E6"/>
    <w:rsid w:val="00CC4B7F"/>
    <w:rsid w:val="00CC5AE1"/>
    <w:rsid w:val="00CC5CD8"/>
    <w:rsid w:val="00CC5E89"/>
    <w:rsid w:val="00CC60F6"/>
    <w:rsid w:val="00CC711B"/>
    <w:rsid w:val="00CC7228"/>
    <w:rsid w:val="00CC7F1C"/>
    <w:rsid w:val="00CD12AF"/>
    <w:rsid w:val="00CD13EA"/>
    <w:rsid w:val="00CD17EC"/>
    <w:rsid w:val="00CD183F"/>
    <w:rsid w:val="00CD1F7E"/>
    <w:rsid w:val="00CD21EA"/>
    <w:rsid w:val="00CD32A6"/>
    <w:rsid w:val="00CD3AC4"/>
    <w:rsid w:val="00CD443C"/>
    <w:rsid w:val="00CD4973"/>
    <w:rsid w:val="00CD4F1A"/>
    <w:rsid w:val="00CD627D"/>
    <w:rsid w:val="00CD6B98"/>
    <w:rsid w:val="00CD7AF0"/>
    <w:rsid w:val="00CD7E38"/>
    <w:rsid w:val="00CD7F6A"/>
    <w:rsid w:val="00CE0148"/>
    <w:rsid w:val="00CE0B7C"/>
    <w:rsid w:val="00CE0B7F"/>
    <w:rsid w:val="00CE142C"/>
    <w:rsid w:val="00CE169E"/>
    <w:rsid w:val="00CE17D8"/>
    <w:rsid w:val="00CE1B2B"/>
    <w:rsid w:val="00CE1F2B"/>
    <w:rsid w:val="00CE21D0"/>
    <w:rsid w:val="00CE21EA"/>
    <w:rsid w:val="00CE2C6B"/>
    <w:rsid w:val="00CE2F8B"/>
    <w:rsid w:val="00CE37B7"/>
    <w:rsid w:val="00CE43F0"/>
    <w:rsid w:val="00CE4984"/>
    <w:rsid w:val="00CE4D14"/>
    <w:rsid w:val="00CE50EA"/>
    <w:rsid w:val="00CE5554"/>
    <w:rsid w:val="00CE583A"/>
    <w:rsid w:val="00CE592F"/>
    <w:rsid w:val="00CE6248"/>
    <w:rsid w:val="00CE6781"/>
    <w:rsid w:val="00CE6B0F"/>
    <w:rsid w:val="00CE6F1F"/>
    <w:rsid w:val="00CE70C1"/>
    <w:rsid w:val="00CE715E"/>
    <w:rsid w:val="00CE746F"/>
    <w:rsid w:val="00CE7855"/>
    <w:rsid w:val="00CE7DAF"/>
    <w:rsid w:val="00CE7FB6"/>
    <w:rsid w:val="00CF03DC"/>
    <w:rsid w:val="00CF0411"/>
    <w:rsid w:val="00CF0A65"/>
    <w:rsid w:val="00CF1287"/>
    <w:rsid w:val="00CF13B3"/>
    <w:rsid w:val="00CF1C49"/>
    <w:rsid w:val="00CF20D7"/>
    <w:rsid w:val="00CF2C14"/>
    <w:rsid w:val="00CF2DC0"/>
    <w:rsid w:val="00CF372A"/>
    <w:rsid w:val="00CF3BF2"/>
    <w:rsid w:val="00CF3C21"/>
    <w:rsid w:val="00CF3D75"/>
    <w:rsid w:val="00CF40BB"/>
    <w:rsid w:val="00CF493D"/>
    <w:rsid w:val="00CF55B1"/>
    <w:rsid w:val="00CF58A0"/>
    <w:rsid w:val="00CF604B"/>
    <w:rsid w:val="00CF62FD"/>
    <w:rsid w:val="00CF63CA"/>
    <w:rsid w:val="00CF63E0"/>
    <w:rsid w:val="00CF6A3B"/>
    <w:rsid w:val="00CF753A"/>
    <w:rsid w:val="00CF754E"/>
    <w:rsid w:val="00CF788B"/>
    <w:rsid w:val="00D00216"/>
    <w:rsid w:val="00D007A7"/>
    <w:rsid w:val="00D0099B"/>
    <w:rsid w:val="00D009AD"/>
    <w:rsid w:val="00D01328"/>
    <w:rsid w:val="00D01585"/>
    <w:rsid w:val="00D015D7"/>
    <w:rsid w:val="00D01BFE"/>
    <w:rsid w:val="00D01CAC"/>
    <w:rsid w:val="00D01F11"/>
    <w:rsid w:val="00D024A3"/>
    <w:rsid w:val="00D02A97"/>
    <w:rsid w:val="00D02EDE"/>
    <w:rsid w:val="00D0301D"/>
    <w:rsid w:val="00D03839"/>
    <w:rsid w:val="00D03FEA"/>
    <w:rsid w:val="00D04351"/>
    <w:rsid w:val="00D05524"/>
    <w:rsid w:val="00D05950"/>
    <w:rsid w:val="00D059BC"/>
    <w:rsid w:val="00D05F01"/>
    <w:rsid w:val="00D06140"/>
    <w:rsid w:val="00D0656F"/>
    <w:rsid w:val="00D06BD9"/>
    <w:rsid w:val="00D07665"/>
    <w:rsid w:val="00D07BB5"/>
    <w:rsid w:val="00D07DDA"/>
    <w:rsid w:val="00D10530"/>
    <w:rsid w:val="00D1149F"/>
    <w:rsid w:val="00D11E65"/>
    <w:rsid w:val="00D1209E"/>
    <w:rsid w:val="00D1343A"/>
    <w:rsid w:val="00D137D9"/>
    <w:rsid w:val="00D14284"/>
    <w:rsid w:val="00D144AC"/>
    <w:rsid w:val="00D14D4F"/>
    <w:rsid w:val="00D15412"/>
    <w:rsid w:val="00D1557A"/>
    <w:rsid w:val="00D15A35"/>
    <w:rsid w:val="00D16097"/>
    <w:rsid w:val="00D16187"/>
    <w:rsid w:val="00D16BDA"/>
    <w:rsid w:val="00D16D22"/>
    <w:rsid w:val="00D16FC2"/>
    <w:rsid w:val="00D17BC8"/>
    <w:rsid w:val="00D17ED5"/>
    <w:rsid w:val="00D21293"/>
    <w:rsid w:val="00D21ECC"/>
    <w:rsid w:val="00D2244E"/>
    <w:rsid w:val="00D22ADE"/>
    <w:rsid w:val="00D22DBE"/>
    <w:rsid w:val="00D23088"/>
    <w:rsid w:val="00D23A5B"/>
    <w:rsid w:val="00D241E2"/>
    <w:rsid w:val="00D241FA"/>
    <w:rsid w:val="00D24279"/>
    <w:rsid w:val="00D2432C"/>
    <w:rsid w:val="00D24B29"/>
    <w:rsid w:val="00D24FF9"/>
    <w:rsid w:val="00D25031"/>
    <w:rsid w:val="00D253ED"/>
    <w:rsid w:val="00D26757"/>
    <w:rsid w:val="00D26E0F"/>
    <w:rsid w:val="00D2766C"/>
    <w:rsid w:val="00D27917"/>
    <w:rsid w:val="00D2798B"/>
    <w:rsid w:val="00D27BB5"/>
    <w:rsid w:val="00D27C00"/>
    <w:rsid w:val="00D27EA4"/>
    <w:rsid w:val="00D30B2B"/>
    <w:rsid w:val="00D30C3A"/>
    <w:rsid w:val="00D30EC8"/>
    <w:rsid w:val="00D30FCB"/>
    <w:rsid w:val="00D31AA8"/>
    <w:rsid w:val="00D31B84"/>
    <w:rsid w:val="00D31DA2"/>
    <w:rsid w:val="00D32739"/>
    <w:rsid w:val="00D33032"/>
    <w:rsid w:val="00D338A8"/>
    <w:rsid w:val="00D33FB8"/>
    <w:rsid w:val="00D34564"/>
    <w:rsid w:val="00D34D05"/>
    <w:rsid w:val="00D35BA9"/>
    <w:rsid w:val="00D35FBD"/>
    <w:rsid w:val="00D36D5B"/>
    <w:rsid w:val="00D3763E"/>
    <w:rsid w:val="00D37787"/>
    <w:rsid w:val="00D37957"/>
    <w:rsid w:val="00D40AC4"/>
    <w:rsid w:val="00D40B77"/>
    <w:rsid w:val="00D40EC9"/>
    <w:rsid w:val="00D411E3"/>
    <w:rsid w:val="00D41280"/>
    <w:rsid w:val="00D42CAE"/>
    <w:rsid w:val="00D43004"/>
    <w:rsid w:val="00D435D2"/>
    <w:rsid w:val="00D4388B"/>
    <w:rsid w:val="00D43A25"/>
    <w:rsid w:val="00D43A9A"/>
    <w:rsid w:val="00D448D9"/>
    <w:rsid w:val="00D44992"/>
    <w:rsid w:val="00D44C4C"/>
    <w:rsid w:val="00D44D37"/>
    <w:rsid w:val="00D45859"/>
    <w:rsid w:val="00D45D46"/>
    <w:rsid w:val="00D45D4D"/>
    <w:rsid w:val="00D45D9D"/>
    <w:rsid w:val="00D462DB"/>
    <w:rsid w:val="00D46398"/>
    <w:rsid w:val="00D46432"/>
    <w:rsid w:val="00D46B0C"/>
    <w:rsid w:val="00D47318"/>
    <w:rsid w:val="00D4740C"/>
    <w:rsid w:val="00D4776E"/>
    <w:rsid w:val="00D47FEC"/>
    <w:rsid w:val="00D503C6"/>
    <w:rsid w:val="00D50C09"/>
    <w:rsid w:val="00D51082"/>
    <w:rsid w:val="00D5162B"/>
    <w:rsid w:val="00D51CF0"/>
    <w:rsid w:val="00D525FB"/>
    <w:rsid w:val="00D53210"/>
    <w:rsid w:val="00D53515"/>
    <w:rsid w:val="00D53F89"/>
    <w:rsid w:val="00D54D46"/>
    <w:rsid w:val="00D551C4"/>
    <w:rsid w:val="00D55625"/>
    <w:rsid w:val="00D5594D"/>
    <w:rsid w:val="00D559EC"/>
    <w:rsid w:val="00D55C0F"/>
    <w:rsid w:val="00D55D50"/>
    <w:rsid w:val="00D5609A"/>
    <w:rsid w:val="00D56380"/>
    <w:rsid w:val="00D5649A"/>
    <w:rsid w:val="00D5661A"/>
    <w:rsid w:val="00D56BF2"/>
    <w:rsid w:val="00D56E8C"/>
    <w:rsid w:val="00D570AF"/>
    <w:rsid w:val="00D572EF"/>
    <w:rsid w:val="00D57E21"/>
    <w:rsid w:val="00D6005D"/>
    <w:rsid w:val="00D600E4"/>
    <w:rsid w:val="00D6054C"/>
    <w:rsid w:val="00D60771"/>
    <w:rsid w:val="00D60B0E"/>
    <w:rsid w:val="00D60E96"/>
    <w:rsid w:val="00D60F4F"/>
    <w:rsid w:val="00D6165B"/>
    <w:rsid w:val="00D61F90"/>
    <w:rsid w:val="00D63956"/>
    <w:rsid w:val="00D64289"/>
    <w:rsid w:val="00D643FE"/>
    <w:rsid w:val="00D6443A"/>
    <w:rsid w:val="00D64E1C"/>
    <w:rsid w:val="00D652A2"/>
    <w:rsid w:val="00D65C14"/>
    <w:rsid w:val="00D65E74"/>
    <w:rsid w:val="00D66309"/>
    <w:rsid w:val="00D66B1A"/>
    <w:rsid w:val="00D67598"/>
    <w:rsid w:val="00D67E95"/>
    <w:rsid w:val="00D700A1"/>
    <w:rsid w:val="00D70335"/>
    <w:rsid w:val="00D707F8"/>
    <w:rsid w:val="00D70B82"/>
    <w:rsid w:val="00D70BD1"/>
    <w:rsid w:val="00D70CC2"/>
    <w:rsid w:val="00D70D4B"/>
    <w:rsid w:val="00D70F12"/>
    <w:rsid w:val="00D713A5"/>
    <w:rsid w:val="00D71BA4"/>
    <w:rsid w:val="00D71C56"/>
    <w:rsid w:val="00D71D35"/>
    <w:rsid w:val="00D72104"/>
    <w:rsid w:val="00D7235B"/>
    <w:rsid w:val="00D730AB"/>
    <w:rsid w:val="00D733DF"/>
    <w:rsid w:val="00D733E3"/>
    <w:rsid w:val="00D73A29"/>
    <w:rsid w:val="00D7401F"/>
    <w:rsid w:val="00D7447E"/>
    <w:rsid w:val="00D74B70"/>
    <w:rsid w:val="00D74D4F"/>
    <w:rsid w:val="00D74F4C"/>
    <w:rsid w:val="00D75C82"/>
    <w:rsid w:val="00D76196"/>
    <w:rsid w:val="00D764C7"/>
    <w:rsid w:val="00D76A5D"/>
    <w:rsid w:val="00D77095"/>
    <w:rsid w:val="00D774D4"/>
    <w:rsid w:val="00D80615"/>
    <w:rsid w:val="00D808ED"/>
    <w:rsid w:val="00D80C4F"/>
    <w:rsid w:val="00D80CC9"/>
    <w:rsid w:val="00D80EBB"/>
    <w:rsid w:val="00D8130F"/>
    <w:rsid w:val="00D81365"/>
    <w:rsid w:val="00D8150F"/>
    <w:rsid w:val="00D81667"/>
    <w:rsid w:val="00D819AD"/>
    <w:rsid w:val="00D82784"/>
    <w:rsid w:val="00D82EB6"/>
    <w:rsid w:val="00D83715"/>
    <w:rsid w:val="00D83A2B"/>
    <w:rsid w:val="00D83AF7"/>
    <w:rsid w:val="00D83E8C"/>
    <w:rsid w:val="00D83FBF"/>
    <w:rsid w:val="00D844BA"/>
    <w:rsid w:val="00D8521B"/>
    <w:rsid w:val="00D8588E"/>
    <w:rsid w:val="00D86651"/>
    <w:rsid w:val="00D8694F"/>
    <w:rsid w:val="00D86DC7"/>
    <w:rsid w:val="00D86DDA"/>
    <w:rsid w:val="00D8724C"/>
    <w:rsid w:val="00D9009F"/>
    <w:rsid w:val="00D901D1"/>
    <w:rsid w:val="00D906A7"/>
    <w:rsid w:val="00D90A6F"/>
    <w:rsid w:val="00D90B5F"/>
    <w:rsid w:val="00D90ED9"/>
    <w:rsid w:val="00D91452"/>
    <w:rsid w:val="00D91A86"/>
    <w:rsid w:val="00D9275E"/>
    <w:rsid w:val="00D93475"/>
    <w:rsid w:val="00D93EA7"/>
    <w:rsid w:val="00D93F57"/>
    <w:rsid w:val="00D93F8D"/>
    <w:rsid w:val="00D9491C"/>
    <w:rsid w:val="00D9611D"/>
    <w:rsid w:val="00D96F2B"/>
    <w:rsid w:val="00D978FC"/>
    <w:rsid w:val="00D97CD5"/>
    <w:rsid w:val="00DA0040"/>
    <w:rsid w:val="00DA011E"/>
    <w:rsid w:val="00DA042D"/>
    <w:rsid w:val="00DA09DB"/>
    <w:rsid w:val="00DA1745"/>
    <w:rsid w:val="00DA1B61"/>
    <w:rsid w:val="00DA232D"/>
    <w:rsid w:val="00DA2A49"/>
    <w:rsid w:val="00DA2B3B"/>
    <w:rsid w:val="00DA2C40"/>
    <w:rsid w:val="00DA2CC2"/>
    <w:rsid w:val="00DA3278"/>
    <w:rsid w:val="00DA3C37"/>
    <w:rsid w:val="00DA4355"/>
    <w:rsid w:val="00DA46F1"/>
    <w:rsid w:val="00DA4A82"/>
    <w:rsid w:val="00DA4B67"/>
    <w:rsid w:val="00DA663D"/>
    <w:rsid w:val="00DA6954"/>
    <w:rsid w:val="00DA6EFB"/>
    <w:rsid w:val="00DA7688"/>
    <w:rsid w:val="00DA7983"/>
    <w:rsid w:val="00DB0929"/>
    <w:rsid w:val="00DB0C56"/>
    <w:rsid w:val="00DB1E38"/>
    <w:rsid w:val="00DB37A4"/>
    <w:rsid w:val="00DB389D"/>
    <w:rsid w:val="00DB3976"/>
    <w:rsid w:val="00DB6AFF"/>
    <w:rsid w:val="00DB6D13"/>
    <w:rsid w:val="00DB6F37"/>
    <w:rsid w:val="00DB75A0"/>
    <w:rsid w:val="00DB7E43"/>
    <w:rsid w:val="00DC0157"/>
    <w:rsid w:val="00DC039F"/>
    <w:rsid w:val="00DC079F"/>
    <w:rsid w:val="00DC0A2D"/>
    <w:rsid w:val="00DC0C32"/>
    <w:rsid w:val="00DC15D6"/>
    <w:rsid w:val="00DC1A0E"/>
    <w:rsid w:val="00DC27EF"/>
    <w:rsid w:val="00DC4EE2"/>
    <w:rsid w:val="00DC6A92"/>
    <w:rsid w:val="00DC6BEE"/>
    <w:rsid w:val="00DC6E35"/>
    <w:rsid w:val="00DC6FB5"/>
    <w:rsid w:val="00DC7EEB"/>
    <w:rsid w:val="00DD03CF"/>
    <w:rsid w:val="00DD095F"/>
    <w:rsid w:val="00DD0FE7"/>
    <w:rsid w:val="00DD139A"/>
    <w:rsid w:val="00DD15DB"/>
    <w:rsid w:val="00DD1A1B"/>
    <w:rsid w:val="00DD1DE8"/>
    <w:rsid w:val="00DD1F7B"/>
    <w:rsid w:val="00DD222D"/>
    <w:rsid w:val="00DD40C2"/>
    <w:rsid w:val="00DD46CD"/>
    <w:rsid w:val="00DD4BB9"/>
    <w:rsid w:val="00DD4CC0"/>
    <w:rsid w:val="00DD4D0C"/>
    <w:rsid w:val="00DD537C"/>
    <w:rsid w:val="00DD54D3"/>
    <w:rsid w:val="00DD7A51"/>
    <w:rsid w:val="00DE015C"/>
    <w:rsid w:val="00DE0396"/>
    <w:rsid w:val="00DE0C9E"/>
    <w:rsid w:val="00DE0D56"/>
    <w:rsid w:val="00DE1A95"/>
    <w:rsid w:val="00DE1B8D"/>
    <w:rsid w:val="00DE201E"/>
    <w:rsid w:val="00DE2079"/>
    <w:rsid w:val="00DE2103"/>
    <w:rsid w:val="00DE226D"/>
    <w:rsid w:val="00DE24F7"/>
    <w:rsid w:val="00DE2685"/>
    <w:rsid w:val="00DE3694"/>
    <w:rsid w:val="00DE4729"/>
    <w:rsid w:val="00DE47E7"/>
    <w:rsid w:val="00DE48AA"/>
    <w:rsid w:val="00DE5235"/>
    <w:rsid w:val="00DE5745"/>
    <w:rsid w:val="00DE5C53"/>
    <w:rsid w:val="00DE620D"/>
    <w:rsid w:val="00DE6221"/>
    <w:rsid w:val="00DE7046"/>
    <w:rsid w:val="00DE75B7"/>
    <w:rsid w:val="00DE7639"/>
    <w:rsid w:val="00DE7C34"/>
    <w:rsid w:val="00DE7F33"/>
    <w:rsid w:val="00DF01E3"/>
    <w:rsid w:val="00DF1FD3"/>
    <w:rsid w:val="00DF2098"/>
    <w:rsid w:val="00DF2445"/>
    <w:rsid w:val="00DF2F4C"/>
    <w:rsid w:val="00DF32FA"/>
    <w:rsid w:val="00DF359A"/>
    <w:rsid w:val="00DF3B10"/>
    <w:rsid w:val="00DF4171"/>
    <w:rsid w:val="00DF41D6"/>
    <w:rsid w:val="00DF4B08"/>
    <w:rsid w:val="00DF5BA0"/>
    <w:rsid w:val="00DF5D88"/>
    <w:rsid w:val="00DF682E"/>
    <w:rsid w:val="00DF6876"/>
    <w:rsid w:val="00DF6D2C"/>
    <w:rsid w:val="00DF71B2"/>
    <w:rsid w:val="00DF73D9"/>
    <w:rsid w:val="00DF74FE"/>
    <w:rsid w:val="00DF7623"/>
    <w:rsid w:val="00DF76F6"/>
    <w:rsid w:val="00DF77EF"/>
    <w:rsid w:val="00E007FC"/>
    <w:rsid w:val="00E00D5F"/>
    <w:rsid w:val="00E013F0"/>
    <w:rsid w:val="00E016AC"/>
    <w:rsid w:val="00E02005"/>
    <w:rsid w:val="00E0209D"/>
    <w:rsid w:val="00E02258"/>
    <w:rsid w:val="00E027EC"/>
    <w:rsid w:val="00E02EEE"/>
    <w:rsid w:val="00E02F63"/>
    <w:rsid w:val="00E03134"/>
    <w:rsid w:val="00E031A1"/>
    <w:rsid w:val="00E031BE"/>
    <w:rsid w:val="00E03822"/>
    <w:rsid w:val="00E03D75"/>
    <w:rsid w:val="00E046AF"/>
    <w:rsid w:val="00E04741"/>
    <w:rsid w:val="00E05C65"/>
    <w:rsid w:val="00E0603E"/>
    <w:rsid w:val="00E06839"/>
    <w:rsid w:val="00E075C4"/>
    <w:rsid w:val="00E077E6"/>
    <w:rsid w:val="00E078AD"/>
    <w:rsid w:val="00E07E91"/>
    <w:rsid w:val="00E07FA3"/>
    <w:rsid w:val="00E1028D"/>
    <w:rsid w:val="00E1042C"/>
    <w:rsid w:val="00E126B9"/>
    <w:rsid w:val="00E12EDF"/>
    <w:rsid w:val="00E12F7B"/>
    <w:rsid w:val="00E133E9"/>
    <w:rsid w:val="00E13C6A"/>
    <w:rsid w:val="00E13E6C"/>
    <w:rsid w:val="00E14043"/>
    <w:rsid w:val="00E148BA"/>
    <w:rsid w:val="00E14D27"/>
    <w:rsid w:val="00E15CE8"/>
    <w:rsid w:val="00E1686B"/>
    <w:rsid w:val="00E16CA5"/>
    <w:rsid w:val="00E16CE9"/>
    <w:rsid w:val="00E16D3A"/>
    <w:rsid w:val="00E1701C"/>
    <w:rsid w:val="00E17431"/>
    <w:rsid w:val="00E17C46"/>
    <w:rsid w:val="00E202EE"/>
    <w:rsid w:val="00E20357"/>
    <w:rsid w:val="00E206E5"/>
    <w:rsid w:val="00E212CB"/>
    <w:rsid w:val="00E21307"/>
    <w:rsid w:val="00E21434"/>
    <w:rsid w:val="00E21DDF"/>
    <w:rsid w:val="00E21F10"/>
    <w:rsid w:val="00E22563"/>
    <w:rsid w:val="00E2261F"/>
    <w:rsid w:val="00E22DA7"/>
    <w:rsid w:val="00E230E4"/>
    <w:rsid w:val="00E23263"/>
    <w:rsid w:val="00E2426D"/>
    <w:rsid w:val="00E2456A"/>
    <w:rsid w:val="00E2473F"/>
    <w:rsid w:val="00E247E3"/>
    <w:rsid w:val="00E248B8"/>
    <w:rsid w:val="00E24957"/>
    <w:rsid w:val="00E24C4C"/>
    <w:rsid w:val="00E2567E"/>
    <w:rsid w:val="00E258A4"/>
    <w:rsid w:val="00E25D17"/>
    <w:rsid w:val="00E260EA"/>
    <w:rsid w:val="00E270F0"/>
    <w:rsid w:val="00E3134F"/>
    <w:rsid w:val="00E3173B"/>
    <w:rsid w:val="00E31B7D"/>
    <w:rsid w:val="00E326FC"/>
    <w:rsid w:val="00E33193"/>
    <w:rsid w:val="00E33258"/>
    <w:rsid w:val="00E33488"/>
    <w:rsid w:val="00E33911"/>
    <w:rsid w:val="00E347C3"/>
    <w:rsid w:val="00E350ED"/>
    <w:rsid w:val="00E354DC"/>
    <w:rsid w:val="00E355D4"/>
    <w:rsid w:val="00E35959"/>
    <w:rsid w:val="00E3603B"/>
    <w:rsid w:val="00E3639D"/>
    <w:rsid w:val="00E36A9F"/>
    <w:rsid w:val="00E36BEB"/>
    <w:rsid w:val="00E36E03"/>
    <w:rsid w:val="00E36E47"/>
    <w:rsid w:val="00E36FAF"/>
    <w:rsid w:val="00E37D52"/>
    <w:rsid w:val="00E405ED"/>
    <w:rsid w:val="00E40694"/>
    <w:rsid w:val="00E40C77"/>
    <w:rsid w:val="00E4111F"/>
    <w:rsid w:val="00E42AC8"/>
    <w:rsid w:val="00E42B33"/>
    <w:rsid w:val="00E42CFD"/>
    <w:rsid w:val="00E433ED"/>
    <w:rsid w:val="00E43A76"/>
    <w:rsid w:val="00E4422C"/>
    <w:rsid w:val="00E44F42"/>
    <w:rsid w:val="00E450F5"/>
    <w:rsid w:val="00E4530D"/>
    <w:rsid w:val="00E456EF"/>
    <w:rsid w:val="00E458B5"/>
    <w:rsid w:val="00E4597B"/>
    <w:rsid w:val="00E464C1"/>
    <w:rsid w:val="00E46589"/>
    <w:rsid w:val="00E46A13"/>
    <w:rsid w:val="00E47835"/>
    <w:rsid w:val="00E47941"/>
    <w:rsid w:val="00E503CF"/>
    <w:rsid w:val="00E50544"/>
    <w:rsid w:val="00E50923"/>
    <w:rsid w:val="00E50E48"/>
    <w:rsid w:val="00E50F75"/>
    <w:rsid w:val="00E51EA5"/>
    <w:rsid w:val="00E5232D"/>
    <w:rsid w:val="00E52614"/>
    <w:rsid w:val="00E529A0"/>
    <w:rsid w:val="00E52A51"/>
    <w:rsid w:val="00E53438"/>
    <w:rsid w:val="00E552D3"/>
    <w:rsid w:val="00E558EA"/>
    <w:rsid w:val="00E568DA"/>
    <w:rsid w:val="00E569E7"/>
    <w:rsid w:val="00E56A4C"/>
    <w:rsid w:val="00E570F4"/>
    <w:rsid w:val="00E578F2"/>
    <w:rsid w:val="00E60094"/>
    <w:rsid w:val="00E612D0"/>
    <w:rsid w:val="00E614D5"/>
    <w:rsid w:val="00E626C0"/>
    <w:rsid w:val="00E639E8"/>
    <w:rsid w:val="00E64446"/>
    <w:rsid w:val="00E64BA3"/>
    <w:rsid w:val="00E65481"/>
    <w:rsid w:val="00E65B39"/>
    <w:rsid w:val="00E66802"/>
    <w:rsid w:val="00E67226"/>
    <w:rsid w:val="00E67B90"/>
    <w:rsid w:val="00E7033F"/>
    <w:rsid w:val="00E70A6A"/>
    <w:rsid w:val="00E70F67"/>
    <w:rsid w:val="00E72282"/>
    <w:rsid w:val="00E72300"/>
    <w:rsid w:val="00E723E5"/>
    <w:rsid w:val="00E72B93"/>
    <w:rsid w:val="00E72DC2"/>
    <w:rsid w:val="00E73450"/>
    <w:rsid w:val="00E73B20"/>
    <w:rsid w:val="00E743EF"/>
    <w:rsid w:val="00E74DF5"/>
    <w:rsid w:val="00E75165"/>
    <w:rsid w:val="00E756F7"/>
    <w:rsid w:val="00E75ABD"/>
    <w:rsid w:val="00E75EDB"/>
    <w:rsid w:val="00E75FE9"/>
    <w:rsid w:val="00E76593"/>
    <w:rsid w:val="00E76935"/>
    <w:rsid w:val="00E76E5E"/>
    <w:rsid w:val="00E76EA3"/>
    <w:rsid w:val="00E804C5"/>
    <w:rsid w:val="00E8111D"/>
    <w:rsid w:val="00E81353"/>
    <w:rsid w:val="00E8170D"/>
    <w:rsid w:val="00E8186F"/>
    <w:rsid w:val="00E81E00"/>
    <w:rsid w:val="00E81FF0"/>
    <w:rsid w:val="00E821A9"/>
    <w:rsid w:val="00E827C2"/>
    <w:rsid w:val="00E8373B"/>
    <w:rsid w:val="00E83EFA"/>
    <w:rsid w:val="00E840A8"/>
    <w:rsid w:val="00E843A5"/>
    <w:rsid w:val="00E844EB"/>
    <w:rsid w:val="00E85750"/>
    <w:rsid w:val="00E867FC"/>
    <w:rsid w:val="00E86C59"/>
    <w:rsid w:val="00E877D2"/>
    <w:rsid w:val="00E87D0B"/>
    <w:rsid w:val="00E9000A"/>
    <w:rsid w:val="00E904AF"/>
    <w:rsid w:val="00E90E43"/>
    <w:rsid w:val="00E90E95"/>
    <w:rsid w:val="00E919E1"/>
    <w:rsid w:val="00E92033"/>
    <w:rsid w:val="00E9286C"/>
    <w:rsid w:val="00E92CB1"/>
    <w:rsid w:val="00E93471"/>
    <w:rsid w:val="00E937AC"/>
    <w:rsid w:val="00E9454E"/>
    <w:rsid w:val="00E94BAA"/>
    <w:rsid w:val="00E95B77"/>
    <w:rsid w:val="00E95D7E"/>
    <w:rsid w:val="00E96959"/>
    <w:rsid w:val="00E96B54"/>
    <w:rsid w:val="00E96C79"/>
    <w:rsid w:val="00E9752B"/>
    <w:rsid w:val="00E97616"/>
    <w:rsid w:val="00E977C4"/>
    <w:rsid w:val="00E97A26"/>
    <w:rsid w:val="00E97CAD"/>
    <w:rsid w:val="00EA05B4"/>
    <w:rsid w:val="00EA0AF1"/>
    <w:rsid w:val="00EA0B4D"/>
    <w:rsid w:val="00EA0DF5"/>
    <w:rsid w:val="00EA1493"/>
    <w:rsid w:val="00EA17FC"/>
    <w:rsid w:val="00EA2753"/>
    <w:rsid w:val="00EA27E4"/>
    <w:rsid w:val="00EA28BB"/>
    <w:rsid w:val="00EA3A17"/>
    <w:rsid w:val="00EA3BAA"/>
    <w:rsid w:val="00EA496F"/>
    <w:rsid w:val="00EA4CFA"/>
    <w:rsid w:val="00EA4FB8"/>
    <w:rsid w:val="00EA582B"/>
    <w:rsid w:val="00EA6147"/>
    <w:rsid w:val="00EA6233"/>
    <w:rsid w:val="00EA6361"/>
    <w:rsid w:val="00EA79EF"/>
    <w:rsid w:val="00EA7BAA"/>
    <w:rsid w:val="00EA7D0C"/>
    <w:rsid w:val="00EB0862"/>
    <w:rsid w:val="00EB0CB7"/>
    <w:rsid w:val="00EB1A2B"/>
    <w:rsid w:val="00EB2151"/>
    <w:rsid w:val="00EB28B4"/>
    <w:rsid w:val="00EB28EF"/>
    <w:rsid w:val="00EB2A52"/>
    <w:rsid w:val="00EB3775"/>
    <w:rsid w:val="00EB39DB"/>
    <w:rsid w:val="00EB488F"/>
    <w:rsid w:val="00EB5CD1"/>
    <w:rsid w:val="00EB60FE"/>
    <w:rsid w:val="00EB6E03"/>
    <w:rsid w:val="00EB7945"/>
    <w:rsid w:val="00EB7E3B"/>
    <w:rsid w:val="00EB7F92"/>
    <w:rsid w:val="00EC26DD"/>
    <w:rsid w:val="00EC2E2A"/>
    <w:rsid w:val="00EC315E"/>
    <w:rsid w:val="00EC34BB"/>
    <w:rsid w:val="00EC3EB7"/>
    <w:rsid w:val="00EC3FBD"/>
    <w:rsid w:val="00EC40E2"/>
    <w:rsid w:val="00EC4182"/>
    <w:rsid w:val="00EC4BE5"/>
    <w:rsid w:val="00EC52F1"/>
    <w:rsid w:val="00EC546B"/>
    <w:rsid w:val="00EC5AA3"/>
    <w:rsid w:val="00EC5DCB"/>
    <w:rsid w:val="00EC5E4A"/>
    <w:rsid w:val="00EC633E"/>
    <w:rsid w:val="00EC6DE4"/>
    <w:rsid w:val="00EC6E84"/>
    <w:rsid w:val="00EC7001"/>
    <w:rsid w:val="00EC7683"/>
    <w:rsid w:val="00EC77D7"/>
    <w:rsid w:val="00EC7A7D"/>
    <w:rsid w:val="00EC7E58"/>
    <w:rsid w:val="00EC7E62"/>
    <w:rsid w:val="00ED045E"/>
    <w:rsid w:val="00ED0F1E"/>
    <w:rsid w:val="00ED1642"/>
    <w:rsid w:val="00ED1652"/>
    <w:rsid w:val="00ED1DE2"/>
    <w:rsid w:val="00ED3DB2"/>
    <w:rsid w:val="00ED451A"/>
    <w:rsid w:val="00ED64BD"/>
    <w:rsid w:val="00ED651C"/>
    <w:rsid w:val="00ED6A87"/>
    <w:rsid w:val="00ED70CC"/>
    <w:rsid w:val="00ED7409"/>
    <w:rsid w:val="00ED7462"/>
    <w:rsid w:val="00ED7534"/>
    <w:rsid w:val="00EE02ED"/>
    <w:rsid w:val="00EE059C"/>
    <w:rsid w:val="00EE08F6"/>
    <w:rsid w:val="00EE0DD6"/>
    <w:rsid w:val="00EE0EB0"/>
    <w:rsid w:val="00EE1DB6"/>
    <w:rsid w:val="00EE20B4"/>
    <w:rsid w:val="00EE23F8"/>
    <w:rsid w:val="00EE24FC"/>
    <w:rsid w:val="00EE3389"/>
    <w:rsid w:val="00EE3424"/>
    <w:rsid w:val="00EE3520"/>
    <w:rsid w:val="00EE3EA9"/>
    <w:rsid w:val="00EE452F"/>
    <w:rsid w:val="00EE4880"/>
    <w:rsid w:val="00EE52D0"/>
    <w:rsid w:val="00EE5364"/>
    <w:rsid w:val="00EE548C"/>
    <w:rsid w:val="00EE592A"/>
    <w:rsid w:val="00EE5950"/>
    <w:rsid w:val="00EE5ED3"/>
    <w:rsid w:val="00EE60C8"/>
    <w:rsid w:val="00EE61D3"/>
    <w:rsid w:val="00EE6331"/>
    <w:rsid w:val="00EE6A0B"/>
    <w:rsid w:val="00EE6D6D"/>
    <w:rsid w:val="00EE71DD"/>
    <w:rsid w:val="00EF04BD"/>
    <w:rsid w:val="00EF06B6"/>
    <w:rsid w:val="00EF1897"/>
    <w:rsid w:val="00EF1E23"/>
    <w:rsid w:val="00EF20A8"/>
    <w:rsid w:val="00EF22C8"/>
    <w:rsid w:val="00EF2701"/>
    <w:rsid w:val="00EF3282"/>
    <w:rsid w:val="00EF39B2"/>
    <w:rsid w:val="00EF3C83"/>
    <w:rsid w:val="00EF3CB9"/>
    <w:rsid w:val="00EF4489"/>
    <w:rsid w:val="00EF47B6"/>
    <w:rsid w:val="00EF48D7"/>
    <w:rsid w:val="00EF4C08"/>
    <w:rsid w:val="00EF51ED"/>
    <w:rsid w:val="00EF64C2"/>
    <w:rsid w:val="00EF7ADE"/>
    <w:rsid w:val="00EF7D3F"/>
    <w:rsid w:val="00F000DB"/>
    <w:rsid w:val="00F00CDE"/>
    <w:rsid w:val="00F015CD"/>
    <w:rsid w:val="00F0162C"/>
    <w:rsid w:val="00F019BC"/>
    <w:rsid w:val="00F01F86"/>
    <w:rsid w:val="00F02142"/>
    <w:rsid w:val="00F026B3"/>
    <w:rsid w:val="00F02894"/>
    <w:rsid w:val="00F02FDD"/>
    <w:rsid w:val="00F0388F"/>
    <w:rsid w:val="00F04645"/>
    <w:rsid w:val="00F04C60"/>
    <w:rsid w:val="00F04F6C"/>
    <w:rsid w:val="00F050E8"/>
    <w:rsid w:val="00F0550C"/>
    <w:rsid w:val="00F057E9"/>
    <w:rsid w:val="00F05B8A"/>
    <w:rsid w:val="00F06295"/>
    <w:rsid w:val="00F06AB9"/>
    <w:rsid w:val="00F06C5F"/>
    <w:rsid w:val="00F06E52"/>
    <w:rsid w:val="00F0780B"/>
    <w:rsid w:val="00F07888"/>
    <w:rsid w:val="00F07913"/>
    <w:rsid w:val="00F07966"/>
    <w:rsid w:val="00F07988"/>
    <w:rsid w:val="00F1040D"/>
    <w:rsid w:val="00F10857"/>
    <w:rsid w:val="00F10FC2"/>
    <w:rsid w:val="00F112F8"/>
    <w:rsid w:val="00F1235E"/>
    <w:rsid w:val="00F12B92"/>
    <w:rsid w:val="00F12E95"/>
    <w:rsid w:val="00F134C4"/>
    <w:rsid w:val="00F135E4"/>
    <w:rsid w:val="00F13C8F"/>
    <w:rsid w:val="00F14071"/>
    <w:rsid w:val="00F14152"/>
    <w:rsid w:val="00F15130"/>
    <w:rsid w:val="00F1616E"/>
    <w:rsid w:val="00F161C4"/>
    <w:rsid w:val="00F16254"/>
    <w:rsid w:val="00F16452"/>
    <w:rsid w:val="00F16694"/>
    <w:rsid w:val="00F16B90"/>
    <w:rsid w:val="00F177D7"/>
    <w:rsid w:val="00F17FB4"/>
    <w:rsid w:val="00F17FD8"/>
    <w:rsid w:val="00F2048D"/>
    <w:rsid w:val="00F20E32"/>
    <w:rsid w:val="00F216C1"/>
    <w:rsid w:val="00F21CBF"/>
    <w:rsid w:val="00F2365D"/>
    <w:rsid w:val="00F2511C"/>
    <w:rsid w:val="00F25E49"/>
    <w:rsid w:val="00F262DC"/>
    <w:rsid w:val="00F2655D"/>
    <w:rsid w:val="00F26B4C"/>
    <w:rsid w:val="00F27000"/>
    <w:rsid w:val="00F305A2"/>
    <w:rsid w:val="00F30F3D"/>
    <w:rsid w:val="00F31C85"/>
    <w:rsid w:val="00F31D1F"/>
    <w:rsid w:val="00F329F2"/>
    <w:rsid w:val="00F330AA"/>
    <w:rsid w:val="00F333CA"/>
    <w:rsid w:val="00F333D7"/>
    <w:rsid w:val="00F339F1"/>
    <w:rsid w:val="00F33A86"/>
    <w:rsid w:val="00F33C87"/>
    <w:rsid w:val="00F33FC9"/>
    <w:rsid w:val="00F34EC3"/>
    <w:rsid w:val="00F34EF6"/>
    <w:rsid w:val="00F35B84"/>
    <w:rsid w:val="00F35BBE"/>
    <w:rsid w:val="00F36670"/>
    <w:rsid w:val="00F36866"/>
    <w:rsid w:val="00F36EA4"/>
    <w:rsid w:val="00F371D5"/>
    <w:rsid w:val="00F37F16"/>
    <w:rsid w:val="00F40C3F"/>
    <w:rsid w:val="00F41295"/>
    <w:rsid w:val="00F41AA9"/>
    <w:rsid w:val="00F42448"/>
    <w:rsid w:val="00F427B2"/>
    <w:rsid w:val="00F42A3C"/>
    <w:rsid w:val="00F43A1C"/>
    <w:rsid w:val="00F43F2E"/>
    <w:rsid w:val="00F4505F"/>
    <w:rsid w:val="00F45164"/>
    <w:rsid w:val="00F45CF7"/>
    <w:rsid w:val="00F474F2"/>
    <w:rsid w:val="00F475A7"/>
    <w:rsid w:val="00F4796C"/>
    <w:rsid w:val="00F47C84"/>
    <w:rsid w:val="00F47E9D"/>
    <w:rsid w:val="00F47F2F"/>
    <w:rsid w:val="00F50034"/>
    <w:rsid w:val="00F50525"/>
    <w:rsid w:val="00F510A5"/>
    <w:rsid w:val="00F513B3"/>
    <w:rsid w:val="00F51615"/>
    <w:rsid w:val="00F519EB"/>
    <w:rsid w:val="00F51AE6"/>
    <w:rsid w:val="00F52479"/>
    <w:rsid w:val="00F526F6"/>
    <w:rsid w:val="00F53560"/>
    <w:rsid w:val="00F53671"/>
    <w:rsid w:val="00F53CFE"/>
    <w:rsid w:val="00F53D11"/>
    <w:rsid w:val="00F54333"/>
    <w:rsid w:val="00F54428"/>
    <w:rsid w:val="00F554BE"/>
    <w:rsid w:val="00F55894"/>
    <w:rsid w:val="00F5662D"/>
    <w:rsid w:val="00F566F2"/>
    <w:rsid w:val="00F567D4"/>
    <w:rsid w:val="00F569A1"/>
    <w:rsid w:val="00F5700A"/>
    <w:rsid w:val="00F57304"/>
    <w:rsid w:val="00F601AE"/>
    <w:rsid w:val="00F602CE"/>
    <w:rsid w:val="00F6137B"/>
    <w:rsid w:val="00F61B1D"/>
    <w:rsid w:val="00F63000"/>
    <w:rsid w:val="00F63076"/>
    <w:rsid w:val="00F632B9"/>
    <w:rsid w:val="00F632F3"/>
    <w:rsid w:val="00F633EC"/>
    <w:rsid w:val="00F63479"/>
    <w:rsid w:val="00F634D0"/>
    <w:rsid w:val="00F63A5D"/>
    <w:rsid w:val="00F6668F"/>
    <w:rsid w:val="00F666FB"/>
    <w:rsid w:val="00F66E8A"/>
    <w:rsid w:val="00F67252"/>
    <w:rsid w:val="00F673BC"/>
    <w:rsid w:val="00F67653"/>
    <w:rsid w:val="00F67BF0"/>
    <w:rsid w:val="00F702FD"/>
    <w:rsid w:val="00F70367"/>
    <w:rsid w:val="00F7045E"/>
    <w:rsid w:val="00F708B4"/>
    <w:rsid w:val="00F7160A"/>
    <w:rsid w:val="00F719B4"/>
    <w:rsid w:val="00F71BAC"/>
    <w:rsid w:val="00F72055"/>
    <w:rsid w:val="00F73199"/>
    <w:rsid w:val="00F7403E"/>
    <w:rsid w:val="00F7413C"/>
    <w:rsid w:val="00F750BC"/>
    <w:rsid w:val="00F75732"/>
    <w:rsid w:val="00F76DB6"/>
    <w:rsid w:val="00F76E5B"/>
    <w:rsid w:val="00F76E98"/>
    <w:rsid w:val="00F77601"/>
    <w:rsid w:val="00F77D3C"/>
    <w:rsid w:val="00F77DC0"/>
    <w:rsid w:val="00F77DCB"/>
    <w:rsid w:val="00F80231"/>
    <w:rsid w:val="00F808A2"/>
    <w:rsid w:val="00F80B79"/>
    <w:rsid w:val="00F814E7"/>
    <w:rsid w:val="00F81964"/>
    <w:rsid w:val="00F81994"/>
    <w:rsid w:val="00F81BAD"/>
    <w:rsid w:val="00F8205F"/>
    <w:rsid w:val="00F82666"/>
    <w:rsid w:val="00F8336E"/>
    <w:rsid w:val="00F837E3"/>
    <w:rsid w:val="00F8396B"/>
    <w:rsid w:val="00F839C3"/>
    <w:rsid w:val="00F8420B"/>
    <w:rsid w:val="00F847B8"/>
    <w:rsid w:val="00F849E6"/>
    <w:rsid w:val="00F84EC1"/>
    <w:rsid w:val="00F84F16"/>
    <w:rsid w:val="00F8512C"/>
    <w:rsid w:val="00F8542D"/>
    <w:rsid w:val="00F85449"/>
    <w:rsid w:val="00F85BFB"/>
    <w:rsid w:val="00F865C1"/>
    <w:rsid w:val="00F87216"/>
    <w:rsid w:val="00F901DD"/>
    <w:rsid w:val="00F906B8"/>
    <w:rsid w:val="00F9141B"/>
    <w:rsid w:val="00F9197B"/>
    <w:rsid w:val="00F919C9"/>
    <w:rsid w:val="00F91F9C"/>
    <w:rsid w:val="00F92200"/>
    <w:rsid w:val="00F9277F"/>
    <w:rsid w:val="00F92C68"/>
    <w:rsid w:val="00F932EF"/>
    <w:rsid w:val="00F93836"/>
    <w:rsid w:val="00F94347"/>
    <w:rsid w:val="00F94981"/>
    <w:rsid w:val="00F955D4"/>
    <w:rsid w:val="00F95661"/>
    <w:rsid w:val="00F96809"/>
    <w:rsid w:val="00F96BA5"/>
    <w:rsid w:val="00F96ED4"/>
    <w:rsid w:val="00F9705F"/>
    <w:rsid w:val="00FA027A"/>
    <w:rsid w:val="00FA04BE"/>
    <w:rsid w:val="00FA0529"/>
    <w:rsid w:val="00FA064A"/>
    <w:rsid w:val="00FA1731"/>
    <w:rsid w:val="00FA1A3A"/>
    <w:rsid w:val="00FA1E97"/>
    <w:rsid w:val="00FA2919"/>
    <w:rsid w:val="00FA2B4B"/>
    <w:rsid w:val="00FA30F1"/>
    <w:rsid w:val="00FA3591"/>
    <w:rsid w:val="00FA35FA"/>
    <w:rsid w:val="00FA37A1"/>
    <w:rsid w:val="00FA3FE2"/>
    <w:rsid w:val="00FA459D"/>
    <w:rsid w:val="00FA4D46"/>
    <w:rsid w:val="00FA5468"/>
    <w:rsid w:val="00FA59CF"/>
    <w:rsid w:val="00FA5C03"/>
    <w:rsid w:val="00FA5C9A"/>
    <w:rsid w:val="00FA6863"/>
    <w:rsid w:val="00FA6C0C"/>
    <w:rsid w:val="00FA7468"/>
    <w:rsid w:val="00FA7BB0"/>
    <w:rsid w:val="00FB000F"/>
    <w:rsid w:val="00FB288E"/>
    <w:rsid w:val="00FB2920"/>
    <w:rsid w:val="00FB3464"/>
    <w:rsid w:val="00FB37B3"/>
    <w:rsid w:val="00FB39DC"/>
    <w:rsid w:val="00FB3A5D"/>
    <w:rsid w:val="00FB3F56"/>
    <w:rsid w:val="00FB41C0"/>
    <w:rsid w:val="00FB43D5"/>
    <w:rsid w:val="00FB45F5"/>
    <w:rsid w:val="00FB49ED"/>
    <w:rsid w:val="00FB4CF9"/>
    <w:rsid w:val="00FB514B"/>
    <w:rsid w:val="00FB51D5"/>
    <w:rsid w:val="00FB5AE4"/>
    <w:rsid w:val="00FB5E41"/>
    <w:rsid w:val="00FB6090"/>
    <w:rsid w:val="00FB66EA"/>
    <w:rsid w:val="00FB6F4E"/>
    <w:rsid w:val="00FB7280"/>
    <w:rsid w:val="00FB7310"/>
    <w:rsid w:val="00FC083C"/>
    <w:rsid w:val="00FC084B"/>
    <w:rsid w:val="00FC0CF8"/>
    <w:rsid w:val="00FC11C9"/>
    <w:rsid w:val="00FC11D9"/>
    <w:rsid w:val="00FC1BB2"/>
    <w:rsid w:val="00FC1CA3"/>
    <w:rsid w:val="00FC20DD"/>
    <w:rsid w:val="00FC2A31"/>
    <w:rsid w:val="00FC341C"/>
    <w:rsid w:val="00FC35AE"/>
    <w:rsid w:val="00FC376E"/>
    <w:rsid w:val="00FC3DA5"/>
    <w:rsid w:val="00FC6D22"/>
    <w:rsid w:val="00FC7015"/>
    <w:rsid w:val="00FD060F"/>
    <w:rsid w:val="00FD0B43"/>
    <w:rsid w:val="00FD0BAE"/>
    <w:rsid w:val="00FD0BEF"/>
    <w:rsid w:val="00FD13FF"/>
    <w:rsid w:val="00FD151C"/>
    <w:rsid w:val="00FD161E"/>
    <w:rsid w:val="00FD16E8"/>
    <w:rsid w:val="00FD1A2B"/>
    <w:rsid w:val="00FD2106"/>
    <w:rsid w:val="00FD2AAC"/>
    <w:rsid w:val="00FD3230"/>
    <w:rsid w:val="00FD3254"/>
    <w:rsid w:val="00FD3733"/>
    <w:rsid w:val="00FD3E66"/>
    <w:rsid w:val="00FD4484"/>
    <w:rsid w:val="00FD4D88"/>
    <w:rsid w:val="00FD507D"/>
    <w:rsid w:val="00FD5C05"/>
    <w:rsid w:val="00FD63ED"/>
    <w:rsid w:val="00FD6BF7"/>
    <w:rsid w:val="00FD6E33"/>
    <w:rsid w:val="00FD74C9"/>
    <w:rsid w:val="00FD7D33"/>
    <w:rsid w:val="00FE031B"/>
    <w:rsid w:val="00FE0724"/>
    <w:rsid w:val="00FE1128"/>
    <w:rsid w:val="00FE1264"/>
    <w:rsid w:val="00FE1848"/>
    <w:rsid w:val="00FE19DE"/>
    <w:rsid w:val="00FE1D80"/>
    <w:rsid w:val="00FE1D92"/>
    <w:rsid w:val="00FE1E17"/>
    <w:rsid w:val="00FE2CA2"/>
    <w:rsid w:val="00FE2F3F"/>
    <w:rsid w:val="00FE35E6"/>
    <w:rsid w:val="00FE4428"/>
    <w:rsid w:val="00FE4887"/>
    <w:rsid w:val="00FE54CC"/>
    <w:rsid w:val="00FE591A"/>
    <w:rsid w:val="00FE5DB8"/>
    <w:rsid w:val="00FE5FEC"/>
    <w:rsid w:val="00FE63B7"/>
    <w:rsid w:val="00FE6485"/>
    <w:rsid w:val="00FE6AF1"/>
    <w:rsid w:val="00FE6B8B"/>
    <w:rsid w:val="00FE7A1B"/>
    <w:rsid w:val="00FE7C66"/>
    <w:rsid w:val="00FF050F"/>
    <w:rsid w:val="00FF1045"/>
    <w:rsid w:val="00FF1565"/>
    <w:rsid w:val="00FF1D60"/>
    <w:rsid w:val="00FF2291"/>
    <w:rsid w:val="00FF2426"/>
    <w:rsid w:val="00FF2A1F"/>
    <w:rsid w:val="00FF2C41"/>
    <w:rsid w:val="00FF356E"/>
    <w:rsid w:val="00FF38D8"/>
    <w:rsid w:val="00FF4200"/>
    <w:rsid w:val="00FF50CD"/>
    <w:rsid w:val="00FF573E"/>
    <w:rsid w:val="00FF5A6C"/>
    <w:rsid w:val="00FF5EEE"/>
    <w:rsid w:val="00FF61AB"/>
    <w:rsid w:val="00FF71E4"/>
    <w:rsid w:val="00FF7B1A"/>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B4"/>
    <w:pPr>
      <w:spacing w:after="200" w:line="276" w:lineRule="auto"/>
    </w:pPr>
    <w:rPr>
      <w:sz w:val="22"/>
      <w:szCs w:val="22"/>
      <w:lang w:eastAsia="en-US"/>
    </w:rPr>
  </w:style>
  <w:style w:type="paragraph" w:styleId="1">
    <w:name w:val="heading 1"/>
    <w:basedOn w:val="a"/>
    <w:next w:val="a"/>
    <w:link w:val="10"/>
    <w:uiPriority w:val="9"/>
    <w:qFormat/>
    <w:rsid w:val="00234E3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FC35A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2D57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27CD1"/>
    <w:pPr>
      <w:keepNext/>
      <w:spacing w:before="240" w:after="60"/>
      <w:outlineLvl w:val="3"/>
    </w:pPr>
    <w:rPr>
      <w:rFonts w:eastAsia="Times New Roman"/>
      <w:b/>
      <w:bCs/>
      <w:sz w:val="28"/>
      <w:szCs w:val="28"/>
    </w:rPr>
  </w:style>
  <w:style w:type="paragraph" w:styleId="7">
    <w:name w:val="heading 7"/>
    <w:basedOn w:val="a"/>
    <w:next w:val="a"/>
    <w:link w:val="70"/>
    <w:uiPriority w:val="9"/>
    <w:semiHidden/>
    <w:unhideWhenUsed/>
    <w:qFormat/>
    <w:rsid w:val="009E6529"/>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648B"/>
    <w:rPr>
      <w:color w:val="0000FF"/>
      <w:u w:val="single"/>
    </w:rPr>
  </w:style>
  <w:style w:type="character" w:customStyle="1" w:styleId="apple-converted-space">
    <w:name w:val="apple-converted-space"/>
    <w:basedOn w:val="a0"/>
    <w:rsid w:val="005A648B"/>
  </w:style>
  <w:style w:type="paragraph" w:styleId="a4">
    <w:name w:val="Body Text Indent"/>
    <w:basedOn w:val="a"/>
    <w:link w:val="a5"/>
    <w:unhideWhenUsed/>
    <w:rsid w:val="00E87D0B"/>
    <w:pPr>
      <w:overflowPunct w:val="0"/>
      <w:autoSpaceDE w:val="0"/>
      <w:autoSpaceDN w:val="0"/>
      <w:adjustRightInd w:val="0"/>
      <w:spacing w:after="0" w:line="240" w:lineRule="auto"/>
      <w:ind w:firstLine="709"/>
      <w:jc w:val="both"/>
    </w:pPr>
    <w:rPr>
      <w:rFonts w:ascii="Times New Roman" w:eastAsia="Times New Roman" w:hAnsi="Times New Roman"/>
      <w:sz w:val="28"/>
      <w:szCs w:val="20"/>
    </w:rPr>
  </w:style>
  <w:style w:type="character" w:customStyle="1" w:styleId="a5">
    <w:name w:val="Основной текст с отступом Знак"/>
    <w:link w:val="a4"/>
    <w:rsid w:val="00E87D0B"/>
    <w:rPr>
      <w:rFonts w:ascii="Times New Roman" w:eastAsia="Times New Roman" w:hAnsi="Times New Roman"/>
      <w:sz w:val="28"/>
    </w:rPr>
  </w:style>
  <w:style w:type="paragraph" w:styleId="21">
    <w:name w:val="Body Text Indent 2"/>
    <w:basedOn w:val="a"/>
    <w:link w:val="22"/>
    <w:uiPriority w:val="99"/>
    <w:unhideWhenUsed/>
    <w:rsid w:val="00844471"/>
    <w:pPr>
      <w:spacing w:after="120" w:line="480" w:lineRule="auto"/>
      <w:ind w:left="283"/>
    </w:pPr>
  </w:style>
  <w:style w:type="character" w:customStyle="1" w:styleId="22">
    <w:name w:val="Основной текст с отступом 2 Знак"/>
    <w:link w:val="21"/>
    <w:uiPriority w:val="99"/>
    <w:rsid w:val="00844471"/>
    <w:rPr>
      <w:sz w:val="22"/>
      <w:szCs w:val="22"/>
      <w:lang w:eastAsia="en-US"/>
    </w:rPr>
  </w:style>
  <w:style w:type="paragraph" w:styleId="a6">
    <w:name w:val="Normal (Web)"/>
    <w:aliases w:val="Обычный (Web)"/>
    <w:basedOn w:val="a"/>
    <w:uiPriority w:val="99"/>
    <w:unhideWhenUsed/>
    <w:qFormat/>
    <w:rsid w:val="00107134"/>
    <w:pPr>
      <w:spacing w:before="100" w:beforeAutospacing="1" w:after="100" w:afterAutospacing="1" w:line="240" w:lineRule="auto"/>
      <w:ind w:firstLine="567"/>
    </w:pPr>
    <w:rPr>
      <w:rFonts w:ascii="Times New Roman" w:eastAsia="Times New Roman" w:hAnsi="Times New Roman"/>
      <w:sz w:val="24"/>
      <w:szCs w:val="24"/>
      <w:lang w:eastAsia="ru-RU"/>
    </w:rPr>
  </w:style>
  <w:style w:type="paragraph" w:customStyle="1" w:styleId="ConsPlusNormal">
    <w:name w:val="ConsPlusNormal"/>
    <w:link w:val="ConsPlusNormal0"/>
    <w:rsid w:val="00157265"/>
    <w:pPr>
      <w:autoSpaceDE w:val="0"/>
      <w:autoSpaceDN w:val="0"/>
      <w:adjustRightInd w:val="0"/>
    </w:pPr>
    <w:rPr>
      <w:rFonts w:ascii="Times New Roman" w:eastAsia="Times New Roman" w:hAnsi="Times New Roman"/>
      <w:sz w:val="28"/>
      <w:szCs w:val="28"/>
    </w:rPr>
  </w:style>
  <w:style w:type="character" w:customStyle="1" w:styleId="23">
    <w:name w:val="Основной текст (2)_"/>
    <w:link w:val="24"/>
    <w:rsid w:val="00157265"/>
    <w:rPr>
      <w:rFonts w:ascii="Times New Roman" w:eastAsia="Times New Roman" w:hAnsi="Times New Roman"/>
      <w:shd w:val="clear" w:color="auto" w:fill="FFFFFF"/>
    </w:rPr>
  </w:style>
  <w:style w:type="paragraph" w:customStyle="1" w:styleId="24">
    <w:name w:val="Основной текст (2)"/>
    <w:basedOn w:val="a"/>
    <w:link w:val="23"/>
    <w:rsid w:val="00157265"/>
    <w:pPr>
      <w:widowControl w:val="0"/>
      <w:shd w:val="clear" w:color="auto" w:fill="FFFFFF"/>
      <w:spacing w:after="0" w:line="266" w:lineRule="exact"/>
      <w:jc w:val="both"/>
    </w:pPr>
    <w:rPr>
      <w:rFonts w:ascii="Times New Roman" w:eastAsia="Times New Roman" w:hAnsi="Times New Roman"/>
      <w:sz w:val="20"/>
      <w:szCs w:val="20"/>
    </w:rPr>
  </w:style>
  <w:style w:type="paragraph" w:styleId="a7">
    <w:name w:val="List Paragraph"/>
    <w:basedOn w:val="a"/>
    <w:uiPriority w:val="34"/>
    <w:qFormat/>
    <w:rsid w:val="004C7CFF"/>
    <w:pPr>
      <w:ind w:left="720"/>
      <w:contextualSpacing/>
    </w:pPr>
  </w:style>
  <w:style w:type="paragraph" w:styleId="a8">
    <w:name w:val="Balloon Text"/>
    <w:basedOn w:val="a"/>
    <w:link w:val="a9"/>
    <w:uiPriority w:val="99"/>
    <w:semiHidden/>
    <w:unhideWhenUsed/>
    <w:rsid w:val="00CD1F7E"/>
    <w:pPr>
      <w:spacing w:after="0" w:line="240" w:lineRule="auto"/>
    </w:pPr>
    <w:rPr>
      <w:rFonts w:ascii="Segoe UI" w:hAnsi="Segoe UI"/>
      <w:sz w:val="18"/>
      <w:szCs w:val="18"/>
    </w:rPr>
  </w:style>
  <w:style w:type="character" w:customStyle="1" w:styleId="a9">
    <w:name w:val="Текст выноски Знак"/>
    <w:link w:val="a8"/>
    <w:uiPriority w:val="99"/>
    <w:semiHidden/>
    <w:rsid w:val="00CD1F7E"/>
    <w:rPr>
      <w:rFonts w:ascii="Segoe UI" w:hAnsi="Segoe UI" w:cs="Segoe UI"/>
      <w:sz w:val="18"/>
      <w:szCs w:val="18"/>
      <w:lang w:eastAsia="en-US"/>
    </w:rPr>
  </w:style>
  <w:style w:type="paragraph" w:styleId="aa">
    <w:name w:val="header"/>
    <w:basedOn w:val="a"/>
    <w:link w:val="ab"/>
    <w:unhideWhenUsed/>
    <w:rsid w:val="00CD1F7E"/>
    <w:pPr>
      <w:tabs>
        <w:tab w:val="center" w:pos="4677"/>
        <w:tab w:val="right" w:pos="9355"/>
      </w:tabs>
    </w:pPr>
  </w:style>
  <w:style w:type="character" w:customStyle="1" w:styleId="ab">
    <w:name w:val="Верхний колонтитул Знак"/>
    <w:link w:val="aa"/>
    <w:rsid w:val="00CD1F7E"/>
    <w:rPr>
      <w:sz w:val="22"/>
      <w:szCs w:val="22"/>
      <w:lang w:eastAsia="en-US"/>
    </w:rPr>
  </w:style>
  <w:style w:type="paragraph" w:styleId="ac">
    <w:name w:val="footer"/>
    <w:basedOn w:val="a"/>
    <w:link w:val="ad"/>
    <w:uiPriority w:val="99"/>
    <w:unhideWhenUsed/>
    <w:rsid w:val="00CD1F7E"/>
    <w:pPr>
      <w:tabs>
        <w:tab w:val="center" w:pos="4677"/>
        <w:tab w:val="right" w:pos="9355"/>
      </w:tabs>
    </w:pPr>
  </w:style>
  <w:style w:type="character" w:customStyle="1" w:styleId="ad">
    <w:name w:val="Нижний колонтитул Знак"/>
    <w:link w:val="ac"/>
    <w:uiPriority w:val="99"/>
    <w:rsid w:val="00CD1F7E"/>
    <w:rPr>
      <w:sz w:val="22"/>
      <w:szCs w:val="22"/>
      <w:lang w:eastAsia="en-US"/>
    </w:rPr>
  </w:style>
  <w:style w:type="table" w:styleId="ae">
    <w:name w:val="Table Grid"/>
    <w:basedOn w:val="a1"/>
    <w:uiPriority w:val="39"/>
    <w:rsid w:val="00CD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
    <w:rsid w:val="003B25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
    <w:name w:val="Plain Text"/>
    <w:basedOn w:val="a"/>
    <w:link w:val="af0"/>
    <w:semiHidden/>
    <w:rsid w:val="003B25B7"/>
    <w:pPr>
      <w:spacing w:after="0" w:line="240" w:lineRule="auto"/>
    </w:pPr>
    <w:rPr>
      <w:rFonts w:ascii="Courier New" w:eastAsia="Times New Roman" w:hAnsi="Courier New"/>
      <w:sz w:val="20"/>
      <w:szCs w:val="20"/>
    </w:rPr>
  </w:style>
  <w:style w:type="character" w:customStyle="1" w:styleId="af0">
    <w:name w:val="Текст Знак"/>
    <w:link w:val="af"/>
    <w:semiHidden/>
    <w:rsid w:val="003B25B7"/>
    <w:rPr>
      <w:rFonts w:ascii="Courier New" w:eastAsia="Times New Roman" w:hAnsi="Courier New"/>
    </w:rPr>
  </w:style>
  <w:style w:type="character" w:customStyle="1" w:styleId="PEStyleFont3">
    <w:name w:val="PEStyleFont3"/>
    <w:rsid w:val="00450A61"/>
    <w:rPr>
      <w:rFonts w:ascii="PEW Report" w:hAnsi="PEW Report" w:cs="Courier New"/>
      <w:b w:val="0"/>
      <w:i w:val="0"/>
      <w:caps w:val="0"/>
      <w:smallCaps w:val="0"/>
      <w:strike w:val="0"/>
      <w:vanish w:val="0"/>
      <w:spacing w:val="0"/>
      <w:position w:val="0"/>
      <w:sz w:val="20"/>
      <w:u w:val="none"/>
    </w:rPr>
  </w:style>
  <w:style w:type="character" w:customStyle="1" w:styleId="10">
    <w:name w:val="Заголовок 1 Знак"/>
    <w:link w:val="1"/>
    <w:uiPriority w:val="9"/>
    <w:rsid w:val="00234E36"/>
    <w:rPr>
      <w:rFonts w:ascii="Calibri Light" w:eastAsia="Times New Roman" w:hAnsi="Calibri Light" w:cs="Times New Roman"/>
      <w:b/>
      <w:bCs/>
      <w:kern w:val="32"/>
      <w:sz w:val="32"/>
      <w:szCs w:val="32"/>
      <w:lang w:eastAsia="en-US"/>
    </w:rPr>
  </w:style>
  <w:style w:type="paragraph" w:styleId="af1">
    <w:name w:val="TOC Heading"/>
    <w:basedOn w:val="1"/>
    <w:next w:val="a"/>
    <w:uiPriority w:val="39"/>
    <w:unhideWhenUsed/>
    <w:qFormat/>
    <w:rsid w:val="00234E36"/>
    <w:pPr>
      <w:keepLines/>
      <w:spacing w:after="0" w:line="259" w:lineRule="auto"/>
      <w:outlineLvl w:val="9"/>
    </w:pPr>
    <w:rPr>
      <w:b w:val="0"/>
      <w:bCs w:val="0"/>
      <w:color w:val="2E74B5"/>
      <w:kern w:val="0"/>
      <w:lang w:eastAsia="ru-RU"/>
    </w:rPr>
  </w:style>
  <w:style w:type="paragraph" w:styleId="31">
    <w:name w:val="toc 3"/>
    <w:basedOn w:val="a"/>
    <w:next w:val="a"/>
    <w:autoRedefine/>
    <w:uiPriority w:val="39"/>
    <w:unhideWhenUsed/>
    <w:rsid w:val="00234E36"/>
    <w:pPr>
      <w:spacing w:after="0"/>
      <w:ind w:left="220"/>
    </w:pPr>
    <w:rPr>
      <w:sz w:val="20"/>
      <w:szCs w:val="20"/>
    </w:rPr>
  </w:style>
  <w:style w:type="paragraph" w:styleId="11">
    <w:name w:val="toc 1"/>
    <w:basedOn w:val="a"/>
    <w:next w:val="a"/>
    <w:autoRedefine/>
    <w:uiPriority w:val="39"/>
    <w:unhideWhenUsed/>
    <w:rsid w:val="008256D3"/>
    <w:pPr>
      <w:tabs>
        <w:tab w:val="right" w:pos="10195"/>
      </w:tabs>
      <w:spacing w:after="0" w:line="240" w:lineRule="auto"/>
      <w:ind w:hanging="284"/>
    </w:pPr>
    <w:rPr>
      <w:rFonts w:ascii="Times New Roman" w:hAnsi="Times New Roman"/>
      <w:b/>
      <w:bCs/>
      <w:caps/>
      <w:noProof/>
      <w:sz w:val="28"/>
      <w:szCs w:val="28"/>
      <w:lang w:eastAsia="zh-CN"/>
    </w:rPr>
  </w:style>
  <w:style w:type="paragraph" w:styleId="25">
    <w:name w:val="toc 2"/>
    <w:basedOn w:val="a"/>
    <w:next w:val="a"/>
    <w:autoRedefine/>
    <w:uiPriority w:val="39"/>
    <w:unhideWhenUsed/>
    <w:rsid w:val="008256D3"/>
    <w:pPr>
      <w:tabs>
        <w:tab w:val="right" w:pos="10195"/>
      </w:tabs>
      <w:spacing w:after="0" w:line="240" w:lineRule="auto"/>
      <w:ind w:hanging="284"/>
      <w:jc w:val="both"/>
    </w:pPr>
    <w:rPr>
      <w:rFonts w:ascii="Times New Roman" w:hAnsi="Times New Roman"/>
      <w:b/>
      <w:bCs/>
      <w:noProof/>
      <w:sz w:val="28"/>
      <w:szCs w:val="28"/>
    </w:rPr>
  </w:style>
  <w:style w:type="paragraph" w:styleId="41">
    <w:name w:val="toc 4"/>
    <w:basedOn w:val="a"/>
    <w:next w:val="a"/>
    <w:autoRedefine/>
    <w:uiPriority w:val="39"/>
    <w:unhideWhenUsed/>
    <w:rsid w:val="00234E36"/>
    <w:pPr>
      <w:spacing w:after="0"/>
      <w:ind w:left="440"/>
    </w:pPr>
    <w:rPr>
      <w:sz w:val="20"/>
      <w:szCs w:val="20"/>
    </w:rPr>
  </w:style>
  <w:style w:type="paragraph" w:styleId="50">
    <w:name w:val="toc 5"/>
    <w:basedOn w:val="a"/>
    <w:next w:val="a"/>
    <w:autoRedefine/>
    <w:uiPriority w:val="39"/>
    <w:unhideWhenUsed/>
    <w:rsid w:val="00234E36"/>
    <w:pPr>
      <w:spacing w:after="0"/>
      <w:ind w:left="660"/>
    </w:pPr>
    <w:rPr>
      <w:sz w:val="20"/>
      <w:szCs w:val="20"/>
    </w:rPr>
  </w:style>
  <w:style w:type="paragraph" w:styleId="6">
    <w:name w:val="toc 6"/>
    <w:basedOn w:val="a"/>
    <w:next w:val="a"/>
    <w:autoRedefine/>
    <w:uiPriority w:val="39"/>
    <w:unhideWhenUsed/>
    <w:rsid w:val="00234E36"/>
    <w:pPr>
      <w:spacing w:after="0"/>
      <w:ind w:left="880"/>
    </w:pPr>
    <w:rPr>
      <w:sz w:val="20"/>
      <w:szCs w:val="20"/>
    </w:rPr>
  </w:style>
  <w:style w:type="paragraph" w:styleId="71">
    <w:name w:val="toc 7"/>
    <w:basedOn w:val="a"/>
    <w:next w:val="a"/>
    <w:autoRedefine/>
    <w:uiPriority w:val="39"/>
    <w:unhideWhenUsed/>
    <w:rsid w:val="00234E36"/>
    <w:pPr>
      <w:spacing w:after="0"/>
      <w:ind w:left="1100"/>
    </w:pPr>
    <w:rPr>
      <w:sz w:val="20"/>
      <w:szCs w:val="20"/>
    </w:rPr>
  </w:style>
  <w:style w:type="paragraph" w:styleId="8">
    <w:name w:val="toc 8"/>
    <w:basedOn w:val="a"/>
    <w:next w:val="a"/>
    <w:autoRedefine/>
    <w:uiPriority w:val="39"/>
    <w:unhideWhenUsed/>
    <w:rsid w:val="00234E36"/>
    <w:pPr>
      <w:spacing w:after="0"/>
      <w:ind w:left="1320"/>
    </w:pPr>
    <w:rPr>
      <w:sz w:val="20"/>
      <w:szCs w:val="20"/>
    </w:rPr>
  </w:style>
  <w:style w:type="paragraph" w:styleId="9">
    <w:name w:val="toc 9"/>
    <w:basedOn w:val="a"/>
    <w:next w:val="a"/>
    <w:autoRedefine/>
    <w:uiPriority w:val="39"/>
    <w:unhideWhenUsed/>
    <w:rsid w:val="00234E36"/>
    <w:pPr>
      <w:spacing w:after="0"/>
      <w:ind w:left="1540"/>
    </w:pPr>
    <w:rPr>
      <w:sz w:val="20"/>
      <w:szCs w:val="20"/>
    </w:rPr>
  </w:style>
  <w:style w:type="character" w:customStyle="1" w:styleId="20">
    <w:name w:val="Заголовок 2 Знак"/>
    <w:link w:val="2"/>
    <w:uiPriority w:val="9"/>
    <w:rsid w:val="00FC35AE"/>
    <w:rPr>
      <w:rFonts w:ascii="Calibri Light" w:eastAsia="Times New Roman" w:hAnsi="Calibri Light" w:cs="Times New Roman"/>
      <w:b/>
      <w:bCs/>
      <w:i/>
      <w:iCs/>
      <w:sz w:val="28"/>
      <w:szCs w:val="28"/>
      <w:lang w:eastAsia="en-US"/>
    </w:rPr>
  </w:style>
  <w:style w:type="character" w:styleId="af2">
    <w:name w:val="Strong"/>
    <w:uiPriority w:val="22"/>
    <w:qFormat/>
    <w:rsid w:val="00027CD1"/>
    <w:rPr>
      <w:b/>
      <w:bCs/>
    </w:rPr>
  </w:style>
  <w:style w:type="character" w:customStyle="1" w:styleId="40">
    <w:name w:val="Заголовок 4 Знак"/>
    <w:link w:val="4"/>
    <w:uiPriority w:val="9"/>
    <w:semiHidden/>
    <w:rsid w:val="00027CD1"/>
    <w:rPr>
      <w:rFonts w:ascii="Calibri" w:eastAsia="Times New Roman" w:hAnsi="Calibri" w:cs="Times New Roman"/>
      <w:b/>
      <w:bCs/>
      <w:sz w:val="28"/>
      <w:szCs w:val="28"/>
      <w:lang w:eastAsia="en-US"/>
    </w:rPr>
  </w:style>
  <w:style w:type="paragraph" w:styleId="af3">
    <w:name w:val="Body Text"/>
    <w:basedOn w:val="a"/>
    <w:link w:val="af4"/>
    <w:uiPriority w:val="99"/>
    <w:unhideWhenUsed/>
    <w:rsid w:val="00815EC3"/>
    <w:pPr>
      <w:spacing w:after="120"/>
    </w:pPr>
  </w:style>
  <w:style w:type="character" w:customStyle="1" w:styleId="af4">
    <w:name w:val="Основной текст Знак"/>
    <w:link w:val="af3"/>
    <w:uiPriority w:val="99"/>
    <w:rsid w:val="00815EC3"/>
    <w:rPr>
      <w:sz w:val="22"/>
      <w:szCs w:val="22"/>
      <w:lang w:eastAsia="en-US"/>
    </w:rPr>
  </w:style>
  <w:style w:type="paragraph" w:styleId="af5">
    <w:name w:val="No Spacing"/>
    <w:uiPriority w:val="1"/>
    <w:qFormat/>
    <w:rsid w:val="00815EC3"/>
    <w:rPr>
      <w:sz w:val="22"/>
      <w:szCs w:val="22"/>
      <w:lang w:eastAsia="en-US"/>
    </w:rPr>
  </w:style>
  <w:style w:type="character" w:styleId="af6">
    <w:name w:val="FollowedHyperlink"/>
    <w:uiPriority w:val="99"/>
    <w:semiHidden/>
    <w:unhideWhenUsed/>
    <w:rsid w:val="00987BC9"/>
    <w:rPr>
      <w:color w:val="954F72"/>
      <w:u w:val="single"/>
    </w:rPr>
  </w:style>
  <w:style w:type="paragraph" w:customStyle="1" w:styleId="ConsPlusNonformat">
    <w:name w:val="ConsPlusNonformat"/>
    <w:uiPriority w:val="99"/>
    <w:rsid w:val="00D24B29"/>
    <w:pPr>
      <w:autoSpaceDE w:val="0"/>
      <w:autoSpaceDN w:val="0"/>
      <w:adjustRightInd w:val="0"/>
    </w:pPr>
    <w:rPr>
      <w:rFonts w:ascii="Courier New" w:hAnsi="Courier New" w:cs="Courier New"/>
      <w:lang w:eastAsia="en-US"/>
    </w:rPr>
  </w:style>
  <w:style w:type="character" w:styleId="af7">
    <w:name w:val="Book Title"/>
    <w:uiPriority w:val="33"/>
    <w:qFormat/>
    <w:rsid w:val="00A95F53"/>
    <w:rPr>
      <w:b/>
      <w:bCs/>
      <w:smallCaps/>
      <w:spacing w:val="5"/>
    </w:rPr>
  </w:style>
  <w:style w:type="character" w:customStyle="1" w:styleId="s1">
    <w:name w:val="s1"/>
    <w:rsid w:val="000655AD"/>
  </w:style>
  <w:style w:type="character" w:customStyle="1" w:styleId="70">
    <w:name w:val="Заголовок 7 Знак"/>
    <w:link w:val="7"/>
    <w:uiPriority w:val="9"/>
    <w:semiHidden/>
    <w:rsid w:val="009E6529"/>
    <w:rPr>
      <w:rFonts w:ascii="Calibri" w:eastAsia="Times New Roman" w:hAnsi="Calibri" w:cs="Times New Roman"/>
      <w:sz w:val="24"/>
      <w:szCs w:val="24"/>
      <w:lang w:eastAsia="en-US"/>
    </w:rPr>
  </w:style>
  <w:style w:type="table" w:customStyle="1" w:styleId="12">
    <w:name w:val="Сетка таблицы1"/>
    <w:basedOn w:val="a1"/>
    <w:next w:val="ae"/>
    <w:uiPriority w:val="39"/>
    <w:rsid w:val="00CD32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2">
    <w:name w:val="PEStyleFont2"/>
    <w:rsid w:val="00B727C0"/>
    <w:rPr>
      <w:rFonts w:ascii="PEW Report" w:hAnsi="PEW Report" w:cs="Courier New" w:hint="default"/>
      <w:b/>
      <w:bCs w:val="0"/>
      <w:i/>
      <w:iCs w:val="0"/>
      <w:caps w:val="0"/>
      <w:smallCaps w:val="0"/>
      <w:strike w:val="0"/>
      <w:dstrike w:val="0"/>
      <w:vanish w:val="0"/>
      <w:webHidden w:val="0"/>
      <w:spacing w:val="0"/>
      <w:position w:val="0"/>
      <w:sz w:val="32"/>
      <w:u w:val="none"/>
      <w:effect w:val="none"/>
      <w:specVanish w:val="0"/>
    </w:rPr>
  </w:style>
  <w:style w:type="character" w:styleId="af8">
    <w:name w:val="Emphasis"/>
    <w:uiPriority w:val="20"/>
    <w:qFormat/>
    <w:rsid w:val="00D5649A"/>
    <w:rPr>
      <w:i/>
      <w:iCs/>
    </w:rPr>
  </w:style>
  <w:style w:type="paragraph" w:styleId="af9">
    <w:name w:val="Title"/>
    <w:basedOn w:val="a"/>
    <w:link w:val="afa"/>
    <w:qFormat/>
    <w:rsid w:val="001811A1"/>
    <w:pPr>
      <w:spacing w:after="0" w:line="240" w:lineRule="auto"/>
      <w:jc w:val="center"/>
    </w:pPr>
    <w:rPr>
      <w:rFonts w:ascii="Times New Roman" w:eastAsia="Times New Roman" w:hAnsi="Times New Roman"/>
      <w:sz w:val="28"/>
      <w:szCs w:val="24"/>
    </w:rPr>
  </w:style>
  <w:style w:type="character" w:customStyle="1" w:styleId="afa">
    <w:name w:val="Название Знак"/>
    <w:link w:val="af9"/>
    <w:rsid w:val="001811A1"/>
    <w:rPr>
      <w:rFonts w:ascii="Times New Roman" w:eastAsia="Times New Roman" w:hAnsi="Times New Roman"/>
      <w:sz w:val="28"/>
      <w:szCs w:val="24"/>
    </w:rPr>
  </w:style>
  <w:style w:type="table" w:customStyle="1" w:styleId="26">
    <w:name w:val="Сетка таблицы2"/>
    <w:basedOn w:val="a1"/>
    <w:next w:val="ae"/>
    <w:uiPriority w:val="59"/>
    <w:rsid w:val="004554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f3"/>
    <w:next w:val="af3"/>
    <w:qFormat/>
    <w:rsid w:val="00EA79EF"/>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f3"/>
    <w:qFormat/>
    <w:rsid w:val="00EA79EF"/>
    <w:pPr>
      <w:spacing w:before="36" w:after="36" w:line="240" w:lineRule="auto"/>
    </w:pPr>
    <w:rPr>
      <w:rFonts w:asciiTheme="minorHAnsi" w:eastAsiaTheme="minorHAnsi" w:hAnsiTheme="minorHAnsi" w:cstheme="minorBidi"/>
      <w:sz w:val="24"/>
      <w:szCs w:val="24"/>
      <w:lang w:val="en-US"/>
    </w:rPr>
  </w:style>
  <w:style w:type="character" w:customStyle="1" w:styleId="copytarget">
    <w:name w:val="copy_target"/>
    <w:basedOn w:val="a0"/>
    <w:rsid w:val="003E3236"/>
  </w:style>
  <w:style w:type="table" w:customStyle="1" w:styleId="32">
    <w:name w:val="Сетка таблицы3"/>
    <w:basedOn w:val="a1"/>
    <w:next w:val="ae"/>
    <w:uiPriority w:val="59"/>
    <w:locked/>
    <w:rsid w:val="00D51CF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link">
    <w:name w:val="fakelink"/>
    <w:basedOn w:val="a0"/>
    <w:rsid w:val="00E95D7E"/>
  </w:style>
  <w:style w:type="character" w:customStyle="1" w:styleId="wmi-callto">
    <w:name w:val="wmi-callto"/>
    <w:basedOn w:val="a0"/>
    <w:rsid w:val="009100E5"/>
  </w:style>
  <w:style w:type="character" w:customStyle="1" w:styleId="30">
    <w:name w:val="Заголовок 3 Знак"/>
    <w:basedOn w:val="a0"/>
    <w:link w:val="3"/>
    <w:uiPriority w:val="9"/>
    <w:semiHidden/>
    <w:rsid w:val="002D5710"/>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2D5710"/>
    <w:pPr>
      <w:autoSpaceDE w:val="0"/>
      <w:autoSpaceDN w:val="0"/>
      <w:adjustRightInd w:val="0"/>
    </w:pPr>
    <w:rPr>
      <w:rFonts w:ascii="Arial" w:eastAsia="Times New Roman" w:hAnsi="Arial" w:cs="Arial"/>
      <w:color w:val="000000"/>
      <w:sz w:val="24"/>
      <w:szCs w:val="24"/>
    </w:rPr>
  </w:style>
  <w:style w:type="character" w:customStyle="1" w:styleId="ConsPlusNormal0">
    <w:name w:val="ConsPlusNormal Знак"/>
    <w:link w:val="ConsPlusNormal"/>
    <w:locked/>
    <w:rsid w:val="00981F79"/>
    <w:rPr>
      <w:rFonts w:ascii="Times New Roman" w:eastAsia="Times New Roman" w:hAnsi="Times New Roman"/>
      <w:sz w:val="28"/>
      <w:szCs w:val="28"/>
    </w:rPr>
  </w:style>
  <w:style w:type="character" w:customStyle="1" w:styleId="news-title">
    <w:name w:val="news-title"/>
    <w:uiPriority w:val="99"/>
    <w:rsid w:val="00981F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B4"/>
    <w:pPr>
      <w:spacing w:after="200" w:line="276" w:lineRule="auto"/>
    </w:pPr>
    <w:rPr>
      <w:sz w:val="22"/>
      <w:szCs w:val="22"/>
      <w:lang w:eastAsia="en-US"/>
    </w:rPr>
  </w:style>
  <w:style w:type="paragraph" w:styleId="1">
    <w:name w:val="heading 1"/>
    <w:basedOn w:val="a"/>
    <w:next w:val="a"/>
    <w:link w:val="10"/>
    <w:uiPriority w:val="9"/>
    <w:qFormat/>
    <w:rsid w:val="00234E3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FC35A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2D57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27CD1"/>
    <w:pPr>
      <w:keepNext/>
      <w:spacing w:before="240" w:after="60"/>
      <w:outlineLvl w:val="3"/>
    </w:pPr>
    <w:rPr>
      <w:rFonts w:eastAsia="Times New Roman"/>
      <w:b/>
      <w:bCs/>
      <w:sz w:val="28"/>
      <w:szCs w:val="28"/>
    </w:rPr>
  </w:style>
  <w:style w:type="paragraph" w:styleId="7">
    <w:name w:val="heading 7"/>
    <w:basedOn w:val="a"/>
    <w:next w:val="a"/>
    <w:link w:val="70"/>
    <w:uiPriority w:val="9"/>
    <w:semiHidden/>
    <w:unhideWhenUsed/>
    <w:qFormat/>
    <w:rsid w:val="009E6529"/>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648B"/>
    <w:rPr>
      <w:color w:val="0000FF"/>
      <w:u w:val="single"/>
    </w:rPr>
  </w:style>
  <w:style w:type="character" w:customStyle="1" w:styleId="apple-converted-space">
    <w:name w:val="apple-converted-space"/>
    <w:basedOn w:val="a0"/>
    <w:rsid w:val="005A648B"/>
  </w:style>
  <w:style w:type="paragraph" w:styleId="a4">
    <w:name w:val="Body Text Indent"/>
    <w:basedOn w:val="a"/>
    <w:link w:val="a5"/>
    <w:unhideWhenUsed/>
    <w:rsid w:val="00E87D0B"/>
    <w:pPr>
      <w:overflowPunct w:val="0"/>
      <w:autoSpaceDE w:val="0"/>
      <w:autoSpaceDN w:val="0"/>
      <w:adjustRightInd w:val="0"/>
      <w:spacing w:after="0" w:line="240" w:lineRule="auto"/>
      <w:ind w:firstLine="709"/>
      <w:jc w:val="both"/>
    </w:pPr>
    <w:rPr>
      <w:rFonts w:ascii="Times New Roman" w:eastAsia="Times New Roman" w:hAnsi="Times New Roman"/>
      <w:sz w:val="28"/>
      <w:szCs w:val="20"/>
    </w:rPr>
  </w:style>
  <w:style w:type="character" w:customStyle="1" w:styleId="a5">
    <w:name w:val="Основной текст с отступом Знак"/>
    <w:link w:val="a4"/>
    <w:rsid w:val="00E87D0B"/>
    <w:rPr>
      <w:rFonts w:ascii="Times New Roman" w:eastAsia="Times New Roman" w:hAnsi="Times New Roman"/>
      <w:sz w:val="28"/>
    </w:rPr>
  </w:style>
  <w:style w:type="paragraph" w:styleId="21">
    <w:name w:val="Body Text Indent 2"/>
    <w:basedOn w:val="a"/>
    <w:link w:val="22"/>
    <w:uiPriority w:val="99"/>
    <w:unhideWhenUsed/>
    <w:rsid w:val="00844471"/>
    <w:pPr>
      <w:spacing w:after="120" w:line="480" w:lineRule="auto"/>
      <w:ind w:left="283"/>
    </w:pPr>
  </w:style>
  <w:style w:type="character" w:customStyle="1" w:styleId="22">
    <w:name w:val="Основной текст с отступом 2 Знак"/>
    <w:link w:val="21"/>
    <w:uiPriority w:val="99"/>
    <w:rsid w:val="00844471"/>
    <w:rPr>
      <w:sz w:val="22"/>
      <w:szCs w:val="22"/>
      <w:lang w:eastAsia="en-US"/>
    </w:rPr>
  </w:style>
  <w:style w:type="paragraph" w:styleId="a6">
    <w:name w:val="Normal (Web)"/>
    <w:aliases w:val="Обычный (Web)"/>
    <w:basedOn w:val="a"/>
    <w:uiPriority w:val="99"/>
    <w:unhideWhenUsed/>
    <w:qFormat/>
    <w:rsid w:val="00107134"/>
    <w:pPr>
      <w:spacing w:before="100" w:beforeAutospacing="1" w:after="100" w:afterAutospacing="1" w:line="240" w:lineRule="auto"/>
      <w:ind w:firstLine="567"/>
    </w:pPr>
    <w:rPr>
      <w:rFonts w:ascii="Times New Roman" w:eastAsia="Times New Roman" w:hAnsi="Times New Roman"/>
      <w:sz w:val="24"/>
      <w:szCs w:val="24"/>
      <w:lang w:eastAsia="ru-RU"/>
    </w:rPr>
  </w:style>
  <w:style w:type="paragraph" w:customStyle="1" w:styleId="ConsPlusNormal">
    <w:name w:val="ConsPlusNormal"/>
    <w:link w:val="ConsPlusNormal0"/>
    <w:rsid w:val="00157265"/>
    <w:pPr>
      <w:autoSpaceDE w:val="0"/>
      <w:autoSpaceDN w:val="0"/>
      <w:adjustRightInd w:val="0"/>
    </w:pPr>
    <w:rPr>
      <w:rFonts w:ascii="Times New Roman" w:eastAsia="Times New Roman" w:hAnsi="Times New Roman"/>
      <w:sz w:val="28"/>
      <w:szCs w:val="28"/>
    </w:rPr>
  </w:style>
  <w:style w:type="character" w:customStyle="1" w:styleId="23">
    <w:name w:val="Основной текст (2)_"/>
    <w:link w:val="24"/>
    <w:rsid w:val="00157265"/>
    <w:rPr>
      <w:rFonts w:ascii="Times New Roman" w:eastAsia="Times New Roman" w:hAnsi="Times New Roman"/>
      <w:shd w:val="clear" w:color="auto" w:fill="FFFFFF"/>
    </w:rPr>
  </w:style>
  <w:style w:type="paragraph" w:customStyle="1" w:styleId="24">
    <w:name w:val="Основной текст (2)"/>
    <w:basedOn w:val="a"/>
    <w:link w:val="23"/>
    <w:rsid w:val="00157265"/>
    <w:pPr>
      <w:widowControl w:val="0"/>
      <w:shd w:val="clear" w:color="auto" w:fill="FFFFFF"/>
      <w:spacing w:after="0" w:line="266" w:lineRule="exact"/>
      <w:jc w:val="both"/>
    </w:pPr>
    <w:rPr>
      <w:rFonts w:ascii="Times New Roman" w:eastAsia="Times New Roman" w:hAnsi="Times New Roman"/>
      <w:sz w:val="20"/>
      <w:szCs w:val="20"/>
    </w:rPr>
  </w:style>
  <w:style w:type="paragraph" w:styleId="a7">
    <w:name w:val="List Paragraph"/>
    <w:basedOn w:val="a"/>
    <w:uiPriority w:val="34"/>
    <w:qFormat/>
    <w:rsid w:val="004C7CFF"/>
    <w:pPr>
      <w:ind w:left="720"/>
      <w:contextualSpacing/>
    </w:pPr>
  </w:style>
  <w:style w:type="paragraph" w:styleId="a8">
    <w:name w:val="Balloon Text"/>
    <w:basedOn w:val="a"/>
    <w:link w:val="a9"/>
    <w:uiPriority w:val="99"/>
    <w:semiHidden/>
    <w:unhideWhenUsed/>
    <w:rsid w:val="00CD1F7E"/>
    <w:pPr>
      <w:spacing w:after="0" w:line="240" w:lineRule="auto"/>
    </w:pPr>
    <w:rPr>
      <w:rFonts w:ascii="Segoe UI" w:hAnsi="Segoe UI"/>
      <w:sz w:val="18"/>
      <w:szCs w:val="18"/>
    </w:rPr>
  </w:style>
  <w:style w:type="character" w:customStyle="1" w:styleId="a9">
    <w:name w:val="Текст выноски Знак"/>
    <w:link w:val="a8"/>
    <w:uiPriority w:val="99"/>
    <w:semiHidden/>
    <w:rsid w:val="00CD1F7E"/>
    <w:rPr>
      <w:rFonts w:ascii="Segoe UI" w:hAnsi="Segoe UI" w:cs="Segoe UI"/>
      <w:sz w:val="18"/>
      <w:szCs w:val="18"/>
      <w:lang w:eastAsia="en-US"/>
    </w:rPr>
  </w:style>
  <w:style w:type="paragraph" w:styleId="aa">
    <w:name w:val="header"/>
    <w:basedOn w:val="a"/>
    <w:link w:val="ab"/>
    <w:unhideWhenUsed/>
    <w:rsid w:val="00CD1F7E"/>
    <w:pPr>
      <w:tabs>
        <w:tab w:val="center" w:pos="4677"/>
        <w:tab w:val="right" w:pos="9355"/>
      </w:tabs>
    </w:pPr>
  </w:style>
  <w:style w:type="character" w:customStyle="1" w:styleId="ab">
    <w:name w:val="Верхний колонтитул Знак"/>
    <w:link w:val="aa"/>
    <w:rsid w:val="00CD1F7E"/>
    <w:rPr>
      <w:sz w:val="22"/>
      <w:szCs w:val="22"/>
      <w:lang w:eastAsia="en-US"/>
    </w:rPr>
  </w:style>
  <w:style w:type="paragraph" w:styleId="ac">
    <w:name w:val="footer"/>
    <w:basedOn w:val="a"/>
    <w:link w:val="ad"/>
    <w:uiPriority w:val="99"/>
    <w:unhideWhenUsed/>
    <w:rsid w:val="00CD1F7E"/>
    <w:pPr>
      <w:tabs>
        <w:tab w:val="center" w:pos="4677"/>
        <w:tab w:val="right" w:pos="9355"/>
      </w:tabs>
    </w:pPr>
  </w:style>
  <w:style w:type="character" w:customStyle="1" w:styleId="ad">
    <w:name w:val="Нижний колонтитул Знак"/>
    <w:link w:val="ac"/>
    <w:uiPriority w:val="99"/>
    <w:rsid w:val="00CD1F7E"/>
    <w:rPr>
      <w:sz w:val="22"/>
      <w:szCs w:val="22"/>
      <w:lang w:eastAsia="en-US"/>
    </w:rPr>
  </w:style>
  <w:style w:type="table" w:styleId="ae">
    <w:name w:val="Table Grid"/>
    <w:basedOn w:val="a1"/>
    <w:uiPriority w:val="39"/>
    <w:rsid w:val="00CD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
    <w:rsid w:val="003B25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
    <w:name w:val="Plain Text"/>
    <w:basedOn w:val="a"/>
    <w:link w:val="af0"/>
    <w:semiHidden/>
    <w:rsid w:val="003B25B7"/>
    <w:pPr>
      <w:spacing w:after="0" w:line="240" w:lineRule="auto"/>
    </w:pPr>
    <w:rPr>
      <w:rFonts w:ascii="Courier New" w:eastAsia="Times New Roman" w:hAnsi="Courier New"/>
      <w:sz w:val="20"/>
      <w:szCs w:val="20"/>
    </w:rPr>
  </w:style>
  <w:style w:type="character" w:customStyle="1" w:styleId="af0">
    <w:name w:val="Текст Знак"/>
    <w:link w:val="af"/>
    <w:semiHidden/>
    <w:rsid w:val="003B25B7"/>
    <w:rPr>
      <w:rFonts w:ascii="Courier New" w:eastAsia="Times New Roman" w:hAnsi="Courier New"/>
    </w:rPr>
  </w:style>
  <w:style w:type="character" w:customStyle="1" w:styleId="PEStyleFont3">
    <w:name w:val="PEStyleFont3"/>
    <w:rsid w:val="00450A61"/>
    <w:rPr>
      <w:rFonts w:ascii="PEW Report" w:hAnsi="PEW Report" w:cs="Courier New"/>
      <w:b w:val="0"/>
      <w:i w:val="0"/>
      <w:caps w:val="0"/>
      <w:smallCaps w:val="0"/>
      <w:strike w:val="0"/>
      <w:vanish w:val="0"/>
      <w:spacing w:val="0"/>
      <w:position w:val="0"/>
      <w:sz w:val="20"/>
      <w:u w:val="none"/>
    </w:rPr>
  </w:style>
  <w:style w:type="character" w:customStyle="1" w:styleId="10">
    <w:name w:val="Заголовок 1 Знак"/>
    <w:link w:val="1"/>
    <w:uiPriority w:val="9"/>
    <w:rsid w:val="00234E36"/>
    <w:rPr>
      <w:rFonts w:ascii="Calibri Light" w:eastAsia="Times New Roman" w:hAnsi="Calibri Light" w:cs="Times New Roman"/>
      <w:b/>
      <w:bCs/>
      <w:kern w:val="32"/>
      <w:sz w:val="32"/>
      <w:szCs w:val="32"/>
      <w:lang w:eastAsia="en-US"/>
    </w:rPr>
  </w:style>
  <w:style w:type="paragraph" w:styleId="af1">
    <w:name w:val="TOC Heading"/>
    <w:basedOn w:val="1"/>
    <w:next w:val="a"/>
    <w:uiPriority w:val="39"/>
    <w:unhideWhenUsed/>
    <w:qFormat/>
    <w:rsid w:val="00234E36"/>
    <w:pPr>
      <w:keepLines/>
      <w:spacing w:after="0" w:line="259" w:lineRule="auto"/>
      <w:outlineLvl w:val="9"/>
    </w:pPr>
    <w:rPr>
      <w:b w:val="0"/>
      <w:bCs w:val="0"/>
      <w:color w:val="2E74B5"/>
      <w:kern w:val="0"/>
      <w:lang w:eastAsia="ru-RU"/>
    </w:rPr>
  </w:style>
  <w:style w:type="paragraph" w:styleId="31">
    <w:name w:val="toc 3"/>
    <w:basedOn w:val="a"/>
    <w:next w:val="a"/>
    <w:autoRedefine/>
    <w:uiPriority w:val="39"/>
    <w:unhideWhenUsed/>
    <w:rsid w:val="00234E36"/>
    <w:pPr>
      <w:spacing w:after="0"/>
      <w:ind w:left="220"/>
    </w:pPr>
    <w:rPr>
      <w:sz w:val="20"/>
      <w:szCs w:val="20"/>
    </w:rPr>
  </w:style>
  <w:style w:type="paragraph" w:styleId="11">
    <w:name w:val="toc 1"/>
    <w:basedOn w:val="a"/>
    <w:next w:val="a"/>
    <w:autoRedefine/>
    <w:uiPriority w:val="39"/>
    <w:unhideWhenUsed/>
    <w:rsid w:val="008256D3"/>
    <w:pPr>
      <w:tabs>
        <w:tab w:val="right" w:pos="10195"/>
      </w:tabs>
      <w:spacing w:after="0" w:line="240" w:lineRule="auto"/>
      <w:ind w:hanging="284"/>
    </w:pPr>
    <w:rPr>
      <w:rFonts w:ascii="Times New Roman" w:hAnsi="Times New Roman"/>
      <w:b/>
      <w:bCs/>
      <w:caps/>
      <w:noProof/>
      <w:sz w:val="28"/>
      <w:szCs w:val="28"/>
      <w:lang w:eastAsia="zh-CN"/>
    </w:rPr>
  </w:style>
  <w:style w:type="paragraph" w:styleId="25">
    <w:name w:val="toc 2"/>
    <w:basedOn w:val="a"/>
    <w:next w:val="a"/>
    <w:autoRedefine/>
    <w:uiPriority w:val="39"/>
    <w:unhideWhenUsed/>
    <w:rsid w:val="008256D3"/>
    <w:pPr>
      <w:tabs>
        <w:tab w:val="right" w:pos="10195"/>
      </w:tabs>
      <w:spacing w:after="0" w:line="240" w:lineRule="auto"/>
      <w:ind w:hanging="284"/>
      <w:jc w:val="both"/>
    </w:pPr>
    <w:rPr>
      <w:rFonts w:ascii="Times New Roman" w:hAnsi="Times New Roman"/>
      <w:b/>
      <w:bCs/>
      <w:noProof/>
      <w:sz w:val="28"/>
      <w:szCs w:val="28"/>
    </w:rPr>
  </w:style>
  <w:style w:type="paragraph" w:styleId="41">
    <w:name w:val="toc 4"/>
    <w:basedOn w:val="a"/>
    <w:next w:val="a"/>
    <w:autoRedefine/>
    <w:uiPriority w:val="39"/>
    <w:unhideWhenUsed/>
    <w:rsid w:val="00234E36"/>
    <w:pPr>
      <w:spacing w:after="0"/>
      <w:ind w:left="440"/>
    </w:pPr>
    <w:rPr>
      <w:sz w:val="20"/>
      <w:szCs w:val="20"/>
    </w:rPr>
  </w:style>
  <w:style w:type="paragraph" w:styleId="50">
    <w:name w:val="toc 5"/>
    <w:basedOn w:val="a"/>
    <w:next w:val="a"/>
    <w:autoRedefine/>
    <w:uiPriority w:val="39"/>
    <w:unhideWhenUsed/>
    <w:rsid w:val="00234E36"/>
    <w:pPr>
      <w:spacing w:after="0"/>
      <w:ind w:left="660"/>
    </w:pPr>
    <w:rPr>
      <w:sz w:val="20"/>
      <w:szCs w:val="20"/>
    </w:rPr>
  </w:style>
  <w:style w:type="paragraph" w:styleId="6">
    <w:name w:val="toc 6"/>
    <w:basedOn w:val="a"/>
    <w:next w:val="a"/>
    <w:autoRedefine/>
    <w:uiPriority w:val="39"/>
    <w:unhideWhenUsed/>
    <w:rsid w:val="00234E36"/>
    <w:pPr>
      <w:spacing w:after="0"/>
      <w:ind w:left="880"/>
    </w:pPr>
    <w:rPr>
      <w:sz w:val="20"/>
      <w:szCs w:val="20"/>
    </w:rPr>
  </w:style>
  <w:style w:type="paragraph" w:styleId="71">
    <w:name w:val="toc 7"/>
    <w:basedOn w:val="a"/>
    <w:next w:val="a"/>
    <w:autoRedefine/>
    <w:uiPriority w:val="39"/>
    <w:unhideWhenUsed/>
    <w:rsid w:val="00234E36"/>
    <w:pPr>
      <w:spacing w:after="0"/>
      <w:ind w:left="1100"/>
    </w:pPr>
    <w:rPr>
      <w:sz w:val="20"/>
      <w:szCs w:val="20"/>
    </w:rPr>
  </w:style>
  <w:style w:type="paragraph" w:styleId="8">
    <w:name w:val="toc 8"/>
    <w:basedOn w:val="a"/>
    <w:next w:val="a"/>
    <w:autoRedefine/>
    <w:uiPriority w:val="39"/>
    <w:unhideWhenUsed/>
    <w:rsid w:val="00234E36"/>
    <w:pPr>
      <w:spacing w:after="0"/>
      <w:ind w:left="1320"/>
    </w:pPr>
    <w:rPr>
      <w:sz w:val="20"/>
      <w:szCs w:val="20"/>
    </w:rPr>
  </w:style>
  <w:style w:type="paragraph" w:styleId="9">
    <w:name w:val="toc 9"/>
    <w:basedOn w:val="a"/>
    <w:next w:val="a"/>
    <w:autoRedefine/>
    <w:uiPriority w:val="39"/>
    <w:unhideWhenUsed/>
    <w:rsid w:val="00234E36"/>
    <w:pPr>
      <w:spacing w:after="0"/>
      <w:ind w:left="1540"/>
    </w:pPr>
    <w:rPr>
      <w:sz w:val="20"/>
      <w:szCs w:val="20"/>
    </w:rPr>
  </w:style>
  <w:style w:type="character" w:customStyle="1" w:styleId="20">
    <w:name w:val="Заголовок 2 Знак"/>
    <w:link w:val="2"/>
    <w:uiPriority w:val="9"/>
    <w:rsid w:val="00FC35AE"/>
    <w:rPr>
      <w:rFonts w:ascii="Calibri Light" w:eastAsia="Times New Roman" w:hAnsi="Calibri Light" w:cs="Times New Roman"/>
      <w:b/>
      <w:bCs/>
      <w:i/>
      <w:iCs/>
      <w:sz w:val="28"/>
      <w:szCs w:val="28"/>
      <w:lang w:eastAsia="en-US"/>
    </w:rPr>
  </w:style>
  <w:style w:type="character" w:styleId="af2">
    <w:name w:val="Strong"/>
    <w:uiPriority w:val="22"/>
    <w:qFormat/>
    <w:rsid w:val="00027CD1"/>
    <w:rPr>
      <w:b/>
      <w:bCs/>
    </w:rPr>
  </w:style>
  <w:style w:type="character" w:customStyle="1" w:styleId="40">
    <w:name w:val="Заголовок 4 Знак"/>
    <w:link w:val="4"/>
    <w:uiPriority w:val="9"/>
    <w:semiHidden/>
    <w:rsid w:val="00027CD1"/>
    <w:rPr>
      <w:rFonts w:ascii="Calibri" w:eastAsia="Times New Roman" w:hAnsi="Calibri" w:cs="Times New Roman"/>
      <w:b/>
      <w:bCs/>
      <w:sz w:val="28"/>
      <w:szCs w:val="28"/>
      <w:lang w:eastAsia="en-US"/>
    </w:rPr>
  </w:style>
  <w:style w:type="paragraph" w:styleId="af3">
    <w:name w:val="Body Text"/>
    <w:basedOn w:val="a"/>
    <w:link w:val="af4"/>
    <w:uiPriority w:val="99"/>
    <w:unhideWhenUsed/>
    <w:rsid w:val="00815EC3"/>
    <w:pPr>
      <w:spacing w:after="120"/>
    </w:pPr>
  </w:style>
  <w:style w:type="character" w:customStyle="1" w:styleId="af4">
    <w:name w:val="Основной текст Знак"/>
    <w:link w:val="af3"/>
    <w:uiPriority w:val="99"/>
    <w:rsid w:val="00815EC3"/>
    <w:rPr>
      <w:sz w:val="22"/>
      <w:szCs w:val="22"/>
      <w:lang w:eastAsia="en-US"/>
    </w:rPr>
  </w:style>
  <w:style w:type="paragraph" w:styleId="af5">
    <w:name w:val="No Spacing"/>
    <w:uiPriority w:val="1"/>
    <w:qFormat/>
    <w:rsid w:val="00815EC3"/>
    <w:rPr>
      <w:sz w:val="22"/>
      <w:szCs w:val="22"/>
      <w:lang w:eastAsia="en-US"/>
    </w:rPr>
  </w:style>
  <w:style w:type="character" w:styleId="af6">
    <w:name w:val="FollowedHyperlink"/>
    <w:uiPriority w:val="99"/>
    <w:semiHidden/>
    <w:unhideWhenUsed/>
    <w:rsid w:val="00987BC9"/>
    <w:rPr>
      <w:color w:val="954F72"/>
      <w:u w:val="single"/>
    </w:rPr>
  </w:style>
  <w:style w:type="paragraph" w:customStyle="1" w:styleId="ConsPlusNonformat">
    <w:name w:val="ConsPlusNonformat"/>
    <w:uiPriority w:val="99"/>
    <w:rsid w:val="00D24B29"/>
    <w:pPr>
      <w:autoSpaceDE w:val="0"/>
      <w:autoSpaceDN w:val="0"/>
      <w:adjustRightInd w:val="0"/>
    </w:pPr>
    <w:rPr>
      <w:rFonts w:ascii="Courier New" w:hAnsi="Courier New" w:cs="Courier New"/>
      <w:lang w:eastAsia="en-US"/>
    </w:rPr>
  </w:style>
  <w:style w:type="character" w:styleId="af7">
    <w:name w:val="Book Title"/>
    <w:uiPriority w:val="33"/>
    <w:qFormat/>
    <w:rsid w:val="00A95F53"/>
    <w:rPr>
      <w:b/>
      <w:bCs/>
      <w:smallCaps/>
      <w:spacing w:val="5"/>
    </w:rPr>
  </w:style>
  <w:style w:type="character" w:customStyle="1" w:styleId="s1">
    <w:name w:val="s1"/>
    <w:rsid w:val="000655AD"/>
  </w:style>
  <w:style w:type="character" w:customStyle="1" w:styleId="70">
    <w:name w:val="Заголовок 7 Знак"/>
    <w:link w:val="7"/>
    <w:uiPriority w:val="9"/>
    <w:semiHidden/>
    <w:rsid w:val="009E6529"/>
    <w:rPr>
      <w:rFonts w:ascii="Calibri" w:eastAsia="Times New Roman" w:hAnsi="Calibri" w:cs="Times New Roman"/>
      <w:sz w:val="24"/>
      <w:szCs w:val="24"/>
      <w:lang w:eastAsia="en-US"/>
    </w:rPr>
  </w:style>
  <w:style w:type="table" w:customStyle="1" w:styleId="12">
    <w:name w:val="Сетка таблицы1"/>
    <w:basedOn w:val="a1"/>
    <w:next w:val="ae"/>
    <w:uiPriority w:val="39"/>
    <w:rsid w:val="00CD32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2">
    <w:name w:val="PEStyleFont2"/>
    <w:rsid w:val="00B727C0"/>
    <w:rPr>
      <w:rFonts w:ascii="PEW Report" w:hAnsi="PEW Report" w:cs="Courier New" w:hint="default"/>
      <w:b/>
      <w:bCs w:val="0"/>
      <w:i/>
      <w:iCs w:val="0"/>
      <w:caps w:val="0"/>
      <w:smallCaps w:val="0"/>
      <w:strike w:val="0"/>
      <w:dstrike w:val="0"/>
      <w:vanish w:val="0"/>
      <w:webHidden w:val="0"/>
      <w:spacing w:val="0"/>
      <w:position w:val="0"/>
      <w:sz w:val="32"/>
      <w:u w:val="none"/>
      <w:effect w:val="none"/>
      <w:specVanish w:val="0"/>
    </w:rPr>
  </w:style>
  <w:style w:type="character" w:styleId="af8">
    <w:name w:val="Emphasis"/>
    <w:uiPriority w:val="20"/>
    <w:qFormat/>
    <w:rsid w:val="00D5649A"/>
    <w:rPr>
      <w:i/>
      <w:iCs/>
    </w:rPr>
  </w:style>
  <w:style w:type="paragraph" w:styleId="af9">
    <w:name w:val="Title"/>
    <w:basedOn w:val="a"/>
    <w:link w:val="afa"/>
    <w:qFormat/>
    <w:rsid w:val="001811A1"/>
    <w:pPr>
      <w:spacing w:after="0" w:line="240" w:lineRule="auto"/>
      <w:jc w:val="center"/>
    </w:pPr>
    <w:rPr>
      <w:rFonts w:ascii="Times New Roman" w:eastAsia="Times New Roman" w:hAnsi="Times New Roman"/>
      <w:sz w:val="28"/>
      <w:szCs w:val="24"/>
    </w:rPr>
  </w:style>
  <w:style w:type="character" w:customStyle="1" w:styleId="afa">
    <w:name w:val="Название Знак"/>
    <w:link w:val="af9"/>
    <w:rsid w:val="001811A1"/>
    <w:rPr>
      <w:rFonts w:ascii="Times New Roman" w:eastAsia="Times New Roman" w:hAnsi="Times New Roman"/>
      <w:sz w:val="28"/>
      <w:szCs w:val="24"/>
    </w:rPr>
  </w:style>
  <w:style w:type="table" w:customStyle="1" w:styleId="26">
    <w:name w:val="Сетка таблицы2"/>
    <w:basedOn w:val="a1"/>
    <w:next w:val="ae"/>
    <w:uiPriority w:val="59"/>
    <w:rsid w:val="004554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f3"/>
    <w:next w:val="af3"/>
    <w:qFormat/>
    <w:rsid w:val="00EA79EF"/>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f3"/>
    <w:qFormat/>
    <w:rsid w:val="00EA79EF"/>
    <w:pPr>
      <w:spacing w:before="36" w:after="36" w:line="240" w:lineRule="auto"/>
    </w:pPr>
    <w:rPr>
      <w:rFonts w:asciiTheme="minorHAnsi" w:eastAsiaTheme="minorHAnsi" w:hAnsiTheme="minorHAnsi" w:cstheme="minorBidi"/>
      <w:sz w:val="24"/>
      <w:szCs w:val="24"/>
      <w:lang w:val="en-US"/>
    </w:rPr>
  </w:style>
  <w:style w:type="character" w:customStyle="1" w:styleId="copytarget">
    <w:name w:val="copy_target"/>
    <w:basedOn w:val="a0"/>
    <w:rsid w:val="003E3236"/>
  </w:style>
  <w:style w:type="table" w:customStyle="1" w:styleId="32">
    <w:name w:val="Сетка таблицы3"/>
    <w:basedOn w:val="a1"/>
    <w:next w:val="ae"/>
    <w:uiPriority w:val="59"/>
    <w:locked/>
    <w:rsid w:val="00D51CF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link">
    <w:name w:val="fakelink"/>
    <w:basedOn w:val="a0"/>
    <w:rsid w:val="00E95D7E"/>
  </w:style>
  <w:style w:type="character" w:customStyle="1" w:styleId="wmi-callto">
    <w:name w:val="wmi-callto"/>
    <w:basedOn w:val="a0"/>
    <w:rsid w:val="009100E5"/>
  </w:style>
  <w:style w:type="character" w:customStyle="1" w:styleId="30">
    <w:name w:val="Заголовок 3 Знак"/>
    <w:basedOn w:val="a0"/>
    <w:link w:val="3"/>
    <w:uiPriority w:val="9"/>
    <w:semiHidden/>
    <w:rsid w:val="002D5710"/>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2D5710"/>
    <w:pPr>
      <w:autoSpaceDE w:val="0"/>
      <w:autoSpaceDN w:val="0"/>
      <w:adjustRightInd w:val="0"/>
    </w:pPr>
    <w:rPr>
      <w:rFonts w:ascii="Arial" w:eastAsia="Times New Roman" w:hAnsi="Arial" w:cs="Arial"/>
      <w:color w:val="000000"/>
      <w:sz w:val="24"/>
      <w:szCs w:val="24"/>
    </w:rPr>
  </w:style>
  <w:style w:type="character" w:customStyle="1" w:styleId="ConsPlusNormal0">
    <w:name w:val="ConsPlusNormal Знак"/>
    <w:link w:val="ConsPlusNormal"/>
    <w:locked/>
    <w:rsid w:val="00981F79"/>
    <w:rPr>
      <w:rFonts w:ascii="Times New Roman" w:eastAsia="Times New Roman" w:hAnsi="Times New Roman"/>
      <w:sz w:val="28"/>
      <w:szCs w:val="28"/>
    </w:rPr>
  </w:style>
  <w:style w:type="character" w:customStyle="1" w:styleId="news-title">
    <w:name w:val="news-title"/>
    <w:uiPriority w:val="99"/>
    <w:rsid w:val="00981F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506">
      <w:bodyDiv w:val="1"/>
      <w:marLeft w:val="0"/>
      <w:marRight w:val="0"/>
      <w:marTop w:val="0"/>
      <w:marBottom w:val="0"/>
      <w:divBdr>
        <w:top w:val="none" w:sz="0" w:space="0" w:color="auto"/>
        <w:left w:val="none" w:sz="0" w:space="0" w:color="auto"/>
        <w:bottom w:val="none" w:sz="0" w:space="0" w:color="auto"/>
        <w:right w:val="none" w:sz="0" w:space="0" w:color="auto"/>
      </w:divBdr>
    </w:div>
    <w:div w:id="11348557">
      <w:bodyDiv w:val="1"/>
      <w:marLeft w:val="0"/>
      <w:marRight w:val="0"/>
      <w:marTop w:val="0"/>
      <w:marBottom w:val="0"/>
      <w:divBdr>
        <w:top w:val="none" w:sz="0" w:space="0" w:color="auto"/>
        <w:left w:val="none" w:sz="0" w:space="0" w:color="auto"/>
        <w:bottom w:val="none" w:sz="0" w:space="0" w:color="auto"/>
        <w:right w:val="none" w:sz="0" w:space="0" w:color="auto"/>
      </w:divBdr>
    </w:div>
    <w:div w:id="15691082">
      <w:bodyDiv w:val="1"/>
      <w:marLeft w:val="0"/>
      <w:marRight w:val="0"/>
      <w:marTop w:val="0"/>
      <w:marBottom w:val="0"/>
      <w:divBdr>
        <w:top w:val="none" w:sz="0" w:space="0" w:color="auto"/>
        <w:left w:val="none" w:sz="0" w:space="0" w:color="auto"/>
        <w:bottom w:val="none" w:sz="0" w:space="0" w:color="auto"/>
        <w:right w:val="none" w:sz="0" w:space="0" w:color="auto"/>
      </w:divBdr>
    </w:div>
    <w:div w:id="26613361">
      <w:bodyDiv w:val="1"/>
      <w:marLeft w:val="0"/>
      <w:marRight w:val="0"/>
      <w:marTop w:val="0"/>
      <w:marBottom w:val="0"/>
      <w:divBdr>
        <w:top w:val="none" w:sz="0" w:space="0" w:color="auto"/>
        <w:left w:val="none" w:sz="0" w:space="0" w:color="auto"/>
        <w:bottom w:val="none" w:sz="0" w:space="0" w:color="auto"/>
        <w:right w:val="none" w:sz="0" w:space="0" w:color="auto"/>
      </w:divBdr>
    </w:div>
    <w:div w:id="42995436">
      <w:bodyDiv w:val="1"/>
      <w:marLeft w:val="0"/>
      <w:marRight w:val="0"/>
      <w:marTop w:val="0"/>
      <w:marBottom w:val="0"/>
      <w:divBdr>
        <w:top w:val="none" w:sz="0" w:space="0" w:color="auto"/>
        <w:left w:val="none" w:sz="0" w:space="0" w:color="auto"/>
        <w:bottom w:val="none" w:sz="0" w:space="0" w:color="auto"/>
        <w:right w:val="none" w:sz="0" w:space="0" w:color="auto"/>
      </w:divBdr>
    </w:div>
    <w:div w:id="46346561">
      <w:bodyDiv w:val="1"/>
      <w:marLeft w:val="0"/>
      <w:marRight w:val="0"/>
      <w:marTop w:val="0"/>
      <w:marBottom w:val="0"/>
      <w:divBdr>
        <w:top w:val="none" w:sz="0" w:space="0" w:color="auto"/>
        <w:left w:val="none" w:sz="0" w:space="0" w:color="auto"/>
        <w:bottom w:val="none" w:sz="0" w:space="0" w:color="auto"/>
        <w:right w:val="none" w:sz="0" w:space="0" w:color="auto"/>
      </w:divBdr>
    </w:div>
    <w:div w:id="52513345">
      <w:bodyDiv w:val="1"/>
      <w:marLeft w:val="0"/>
      <w:marRight w:val="0"/>
      <w:marTop w:val="0"/>
      <w:marBottom w:val="0"/>
      <w:divBdr>
        <w:top w:val="none" w:sz="0" w:space="0" w:color="auto"/>
        <w:left w:val="none" w:sz="0" w:space="0" w:color="auto"/>
        <w:bottom w:val="none" w:sz="0" w:space="0" w:color="auto"/>
        <w:right w:val="none" w:sz="0" w:space="0" w:color="auto"/>
      </w:divBdr>
    </w:div>
    <w:div w:id="56367146">
      <w:bodyDiv w:val="1"/>
      <w:marLeft w:val="0"/>
      <w:marRight w:val="0"/>
      <w:marTop w:val="0"/>
      <w:marBottom w:val="0"/>
      <w:divBdr>
        <w:top w:val="none" w:sz="0" w:space="0" w:color="auto"/>
        <w:left w:val="none" w:sz="0" w:space="0" w:color="auto"/>
        <w:bottom w:val="none" w:sz="0" w:space="0" w:color="auto"/>
        <w:right w:val="none" w:sz="0" w:space="0" w:color="auto"/>
      </w:divBdr>
    </w:div>
    <w:div w:id="65493640">
      <w:bodyDiv w:val="1"/>
      <w:marLeft w:val="0"/>
      <w:marRight w:val="0"/>
      <w:marTop w:val="0"/>
      <w:marBottom w:val="0"/>
      <w:divBdr>
        <w:top w:val="none" w:sz="0" w:space="0" w:color="auto"/>
        <w:left w:val="none" w:sz="0" w:space="0" w:color="auto"/>
        <w:bottom w:val="none" w:sz="0" w:space="0" w:color="auto"/>
        <w:right w:val="none" w:sz="0" w:space="0" w:color="auto"/>
      </w:divBdr>
    </w:div>
    <w:div w:id="78790948">
      <w:bodyDiv w:val="1"/>
      <w:marLeft w:val="0"/>
      <w:marRight w:val="0"/>
      <w:marTop w:val="0"/>
      <w:marBottom w:val="0"/>
      <w:divBdr>
        <w:top w:val="none" w:sz="0" w:space="0" w:color="auto"/>
        <w:left w:val="none" w:sz="0" w:space="0" w:color="auto"/>
        <w:bottom w:val="none" w:sz="0" w:space="0" w:color="auto"/>
        <w:right w:val="none" w:sz="0" w:space="0" w:color="auto"/>
      </w:divBdr>
      <w:divsChild>
        <w:div w:id="1521968592">
          <w:marLeft w:val="-360"/>
          <w:marRight w:val="-360"/>
          <w:marTop w:val="0"/>
          <w:marBottom w:val="0"/>
          <w:divBdr>
            <w:top w:val="none" w:sz="0" w:space="0" w:color="auto"/>
            <w:left w:val="none" w:sz="0" w:space="0" w:color="auto"/>
            <w:bottom w:val="none" w:sz="0" w:space="0" w:color="auto"/>
            <w:right w:val="none" w:sz="0" w:space="0" w:color="auto"/>
          </w:divBdr>
        </w:div>
      </w:divsChild>
    </w:div>
    <w:div w:id="119610126">
      <w:bodyDiv w:val="1"/>
      <w:marLeft w:val="0"/>
      <w:marRight w:val="0"/>
      <w:marTop w:val="0"/>
      <w:marBottom w:val="0"/>
      <w:divBdr>
        <w:top w:val="none" w:sz="0" w:space="0" w:color="auto"/>
        <w:left w:val="none" w:sz="0" w:space="0" w:color="auto"/>
        <w:bottom w:val="none" w:sz="0" w:space="0" w:color="auto"/>
        <w:right w:val="none" w:sz="0" w:space="0" w:color="auto"/>
      </w:divBdr>
      <w:divsChild>
        <w:div w:id="442919150">
          <w:marLeft w:val="0"/>
          <w:marRight w:val="0"/>
          <w:marTop w:val="0"/>
          <w:marBottom w:val="0"/>
          <w:divBdr>
            <w:top w:val="none" w:sz="0" w:space="0" w:color="auto"/>
            <w:left w:val="none" w:sz="0" w:space="0" w:color="auto"/>
            <w:bottom w:val="none" w:sz="0" w:space="0" w:color="auto"/>
            <w:right w:val="none" w:sz="0" w:space="0" w:color="auto"/>
          </w:divBdr>
        </w:div>
        <w:div w:id="1094977097">
          <w:marLeft w:val="0"/>
          <w:marRight w:val="0"/>
          <w:marTop w:val="0"/>
          <w:marBottom w:val="0"/>
          <w:divBdr>
            <w:top w:val="none" w:sz="0" w:space="0" w:color="auto"/>
            <w:left w:val="none" w:sz="0" w:space="0" w:color="auto"/>
            <w:bottom w:val="none" w:sz="0" w:space="0" w:color="auto"/>
            <w:right w:val="none" w:sz="0" w:space="0" w:color="auto"/>
          </w:divBdr>
        </w:div>
        <w:div w:id="1128008520">
          <w:marLeft w:val="-360"/>
          <w:marRight w:val="-360"/>
          <w:marTop w:val="0"/>
          <w:marBottom w:val="0"/>
          <w:divBdr>
            <w:top w:val="none" w:sz="0" w:space="0" w:color="auto"/>
            <w:left w:val="none" w:sz="0" w:space="0" w:color="auto"/>
            <w:bottom w:val="none" w:sz="0" w:space="0" w:color="auto"/>
            <w:right w:val="none" w:sz="0" w:space="0" w:color="auto"/>
          </w:divBdr>
        </w:div>
      </w:divsChild>
    </w:div>
    <w:div w:id="131557803">
      <w:bodyDiv w:val="1"/>
      <w:marLeft w:val="0"/>
      <w:marRight w:val="0"/>
      <w:marTop w:val="0"/>
      <w:marBottom w:val="0"/>
      <w:divBdr>
        <w:top w:val="none" w:sz="0" w:space="0" w:color="auto"/>
        <w:left w:val="none" w:sz="0" w:space="0" w:color="auto"/>
        <w:bottom w:val="none" w:sz="0" w:space="0" w:color="auto"/>
        <w:right w:val="none" w:sz="0" w:space="0" w:color="auto"/>
      </w:divBdr>
    </w:div>
    <w:div w:id="139735469">
      <w:bodyDiv w:val="1"/>
      <w:marLeft w:val="0"/>
      <w:marRight w:val="0"/>
      <w:marTop w:val="0"/>
      <w:marBottom w:val="0"/>
      <w:divBdr>
        <w:top w:val="none" w:sz="0" w:space="0" w:color="auto"/>
        <w:left w:val="none" w:sz="0" w:space="0" w:color="auto"/>
        <w:bottom w:val="none" w:sz="0" w:space="0" w:color="auto"/>
        <w:right w:val="none" w:sz="0" w:space="0" w:color="auto"/>
      </w:divBdr>
    </w:div>
    <w:div w:id="142046368">
      <w:bodyDiv w:val="1"/>
      <w:marLeft w:val="0"/>
      <w:marRight w:val="0"/>
      <w:marTop w:val="0"/>
      <w:marBottom w:val="0"/>
      <w:divBdr>
        <w:top w:val="none" w:sz="0" w:space="0" w:color="auto"/>
        <w:left w:val="none" w:sz="0" w:space="0" w:color="auto"/>
        <w:bottom w:val="none" w:sz="0" w:space="0" w:color="auto"/>
        <w:right w:val="none" w:sz="0" w:space="0" w:color="auto"/>
      </w:divBdr>
    </w:div>
    <w:div w:id="142743734">
      <w:bodyDiv w:val="1"/>
      <w:marLeft w:val="0"/>
      <w:marRight w:val="0"/>
      <w:marTop w:val="0"/>
      <w:marBottom w:val="0"/>
      <w:divBdr>
        <w:top w:val="none" w:sz="0" w:space="0" w:color="auto"/>
        <w:left w:val="none" w:sz="0" w:space="0" w:color="auto"/>
        <w:bottom w:val="none" w:sz="0" w:space="0" w:color="auto"/>
        <w:right w:val="none" w:sz="0" w:space="0" w:color="auto"/>
      </w:divBdr>
    </w:div>
    <w:div w:id="165026526">
      <w:bodyDiv w:val="1"/>
      <w:marLeft w:val="0"/>
      <w:marRight w:val="0"/>
      <w:marTop w:val="0"/>
      <w:marBottom w:val="0"/>
      <w:divBdr>
        <w:top w:val="none" w:sz="0" w:space="0" w:color="auto"/>
        <w:left w:val="none" w:sz="0" w:space="0" w:color="auto"/>
        <w:bottom w:val="none" w:sz="0" w:space="0" w:color="auto"/>
        <w:right w:val="none" w:sz="0" w:space="0" w:color="auto"/>
      </w:divBdr>
    </w:div>
    <w:div w:id="171528443">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1">
          <w:marLeft w:val="-360"/>
          <w:marRight w:val="-360"/>
          <w:marTop w:val="0"/>
          <w:marBottom w:val="0"/>
          <w:divBdr>
            <w:top w:val="none" w:sz="0" w:space="0" w:color="auto"/>
            <w:left w:val="none" w:sz="0" w:space="0" w:color="auto"/>
            <w:bottom w:val="none" w:sz="0" w:space="0" w:color="auto"/>
            <w:right w:val="none" w:sz="0" w:space="0" w:color="auto"/>
          </w:divBdr>
        </w:div>
      </w:divsChild>
    </w:div>
    <w:div w:id="182325865">
      <w:bodyDiv w:val="1"/>
      <w:marLeft w:val="0"/>
      <w:marRight w:val="0"/>
      <w:marTop w:val="0"/>
      <w:marBottom w:val="0"/>
      <w:divBdr>
        <w:top w:val="none" w:sz="0" w:space="0" w:color="auto"/>
        <w:left w:val="none" w:sz="0" w:space="0" w:color="auto"/>
        <w:bottom w:val="none" w:sz="0" w:space="0" w:color="auto"/>
        <w:right w:val="none" w:sz="0" w:space="0" w:color="auto"/>
      </w:divBdr>
    </w:div>
    <w:div w:id="194078677">
      <w:bodyDiv w:val="1"/>
      <w:marLeft w:val="0"/>
      <w:marRight w:val="0"/>
      <w:marTop w:val="0"/>
      <w:marBottom w:val="0"/>
      <w:divBdr>
        <w:top w:val="none" w:sz="0" w:space="0" w:color="auto"/>
        <w:left w:val="none" w:sz="0" w:space="0" w:color="auto"/>
        <w:bottom w:val="none" w:sz="0" w:space="0" w:color="auto"/>
        <w:right w:val="none" w:sz="0" w:space="0" w:color="auto"/>
      </w:divBdr>
    </w:div>
    <w:div w:id="194270203">
      <w:bodyDiv w:val="1"/>
      <w:marLeft w:val="0"/>
      <w:marRight w:val="0"/>
      <w:marTop w:val="0"/>
      <w:marBottom w:val="0"/>
      <w:divBdr>
        <w:top w:val="none" w:sz="0" w:space="0" w:color="auto"/>
        <w:left w:val="none" w:sz="0" w:space="0" w:color="auto"/>
        <w:bottom w:val="none" w:sz="0" w:space="0" w:color="auto"/>
        <w:right w:val="none" w:sz="0" w:space="0" w:color="auto"/>
      </w:divBdr>
    </w:div>
    <w:div w:id="196044118">
      <w:bodyDiv w:val="1"/>
      <w:marLeft w:val="0"/>
      <w:marRight w:val="0"/>
      <w:marTop w:val="0"/>
      <w:marBottom w:val="0"/>
      <w:divBdr>
        <w:top w:val="none" w:sz="0" w:space="0" w:color="auto"/>
        <w:left w:val="none" w:sz="0" w:space="0" w:color="auto"/>
        <w:bottom w:val="none" w:sz="0" w:space="0" w:color="auto"/>
        <w:right w:val="none" w:sz="0" w:space="0" w:color="auto"/>
      </w:divBdr>
    </w:div>
    <w:div w:id="213278637">
      <w:bodyDiv w:val="1"/>
      <w:marLeft w:val="0"/>
      <w:marRight w:val="0"/>
      <w:marTop w:val="0"/>
      <w:marBottom w:val="0"/>
      <w:divBdr>
        <w:top w:val="none" w:sz="0" w:space="0" w:color="auto"/>
        <w:left w:val="none" w:sz="0" w:space="0" w:color="auto"/>
        <w:bottom w:val="none" w:sz="0" w:space="0" w:color="auto"/>
        <w:right w:val="none" w:sz="0" w:space="0" w:color="auto"/>
      </w:divBdr>
    </w:div>
    <w:div w:id="219437020">
      <w:bodyDiv w:val="1"/>
      <w:marLeft w:val="0"/>
      <w:marRight w:val="0"/>
      <w:marTop w:val="0"/>
      <w:marBottom w:val="0"/>
      <w:divBdr>
        <w:top w:val="none" w:sz="0" w:space="0" w:color="auto"/>
        <w:left w:val="none" w:sz="0" w:space="0" w:color="auto"/>
        <w:bottom w:val="none" w:sz="0" w:space="0" w:color="auto"/>
        <w:right w:val="none" w:sz="0" w:space="0" w:color="auto"/>
      </w:divBdr>
    </w:div>
    <w:div w:id="220023940">
      <w:bodyDiv w:val="1"/>
      <w:marLeft w:val="0"/>
      <w:marRight w:val="0"/>
      <w:marTop w:val="0"/>
      <w:marBottom w:val="0"/>
      <w:divBdr>
        <w:top w:val="none" w:sz="0" w:space="0" w:color="auto"/>
        <w:left w:val="none" w:sz="0" w:space="0" w:color="auto"/>
        <w:bottom w:val="none" w:sz="0" w:space="0" w:color="auto"/>
        <w:right w:val="none" w:sz="0" w:space="0" w:color="auto"/>
      </w:divBdr>
    </w:div>
    <w:div w:id="220672613">
      <w:bodyDiv w:val="1"/>
      <w:marLeft w:val="0"/>
      <w:marRight w:val="0"/>
      <w:marTop w:val="0"/>
      <w:marBottom w:val="0"/>
      <w:divBdr>
        <w:top w:val="none" w:sz="0" w:space="0" w:color="auto"/>
        <w:left w:val="none" w:sz="0" w:space="0" w:color="auto"/>
        <w:bottom w:val="none" w:sz="0" w:space="0" w:color="auto"/>
        <w:right w:val="none" w:sz="0" w:space="0" w:color="auto"/>
      </w:divBdr>
    </w:div>
    <w:div w:id="233004961">
      <w:bodyDiv w:val="1"/>
      <w:marLeft w:val="0"/>
      <w:marRight w:val="0"/>
      <w:marTop w:val="0"/>
      <w:marBottom w:val="0"/>
      <w:divBdr>
        <w:top w:val="none" w:sz="0" w:space="0" w:color="auto"/>
        <w:left w:val="none" w:sz="0" w:space="0" w:color="auto"/>
        <w:bottom w:val="none" w:sz="0" w:space="0" w:color="auto"/>
        <w:right w:val="none" w:sz="0" w:space="0" w:color="auto"/>
      </w:divBdr>
      <w:divsChild>
        <w:div w:id="298144929">
          <w:marLeft w:val="-360"/>
          <w:marRight w:val="-360"/>
          <w:marTop w:val="0"/>
          <w:marBottom w:val="0"/>
          <w:divBdr>
            <w:top w:val="none" w:sz="0" w:space="0" w:color="auto"/>
            <w:left w:val="none" w:sz="0" w:space="0" w:color="auto"/>
            <w:bottom w:val="none" w:sz="0" w:space="0" w:color="auto"/>
            <w:right w:val="none" w:sz="0" w:space="0" w:color="auto"/>
          </w:divBdr>
        </w:div>
        <w:div w:id="717051807">
          <w:marLeft w:val="0"/>
          <w:marRight w:val="0"/>
          <w:marTop w:val="0"/>
          <w:marBottom w:val="0"/>
          <w:divBdr>
            <w:top w:val="none" w:sz="0" w:space="0" w:color="auto"/>
            <w:left w:val="none" w:sz="0" w:space="0" w:color="auto"/>
            <w:bottom w:val="none" w:sz="0" w:space="0" w:color="auto"/>
            <w:right w:val="none" w:sz="0" w:space="0" w:color="auto"/>
          </w:divBdr>
        </w:div>
        <w:div w:id="785391823">
          <w:marLeft w:val="0"/>
          <w:marRight w:val="0"/>
          <w:marTop w:val="0"/>
          <w:marBottom w:val="0"/>
          <w:divBdr>
            <w:top w:val="none" w:sz="0" w:space="0" w:color="auto"/>
            <w:left w:val="none" w:sz="0" w:space="0" w:color="auto"/>
            <w:bottom w:val="none" w:sz="0" w:space="0" w:color="auto"/>
            <w:right w:val="none" w:sz="0" w:space="0" w:color="auto"/>
          </w:divBdr>
        </w:div>
        <w:div w:id="837883456">
          <w:marLeft w:val="0"/>
          <w:marRight w:val="0"/>
          <w:marTop w:val="0"/>
          <w:marBottom w:val="0"/>
          <w:divBdr>
            <w:top w:val="none" w:sz="0" w:space="0" w:color="auto"/>
            <w:left w:val="none" w:sz="0" w:space="0" w:color="auto"/>
            <w:bottom w:val="none" w:sz="0" w:space="0" w:color="auto"/>
            <w:right w:val="none" w:sz="0" w:space="0" w:color="auto"/>
          </w:divBdr>
        </w:div>
        <w:div w:id="848720409">
          <w:marLeft w:val="0"/>
          <w:marRight w:val="0"/>
          <w:marTop w:val="0"/>
          <w:marBottom w:val="0"/>
          <w:divBdr>
            <w:top w:val="none" w:sz="0" w:space="0" w:color="auto"/>
            <w:left w:val="none" w:sz="0" w:space="0" w:color="auto"/>
            <w:bottom w:val="none" w:sz="0" w:space="0" w:color="auto"/>
            <w:right w:val="none" w:sz="0" w:space="0" w:color="auto"/>
          </w:divBdr>
        </w:div>
        <w:div w:id="988705164">
          <w:marLeft w:val="0"/>
          <w:marRight w:val="0"/>
          <w:marTop w:val="0"/>
          <w:marBottom w:val="0"/>
          <w:divBdr>
            <w:top w:val="none" w:sz="0" w:space="0" w:color="auto"/>
            <w:left w:val="none" w:sz="0" w:space="0" w:color="auto"/>
            <w:bottom w:val="none" w:sz="0" w:space="0" w:color="auto"/>
            <w:right w:val="none" w:sz="0" w:space="0" w:color="auto"/>
          </w:divBdr>
        </w:div>
        <w:div w:id="1294946755">
          <w:marLeft w:val="0"/>
          <w:marRight w:val="0"/>
          <w:marTop w:val="0"/>
          <w:marBottom w:val="0"/>
          <w:divBdr>
            <w:top w:val="none" w:sz="0" w:space="0" w:color="auto"/>
            <w:left w:val="none" w:sz="0" w:space="0" w:color="auto"/>
            <w:bottom w:val="none" w:sz="0" w:space="0" w:color="auto"/>
            <w:right w:val="none" w:sz="0" w:space="0" w:color="auto"/>
          </w:divBdr>
        </w:div>
        <w:div w:id="1307856509">
          <w:marLeft w:val="0"/>
          <w:marRight w:val="0"/>
          <w:marTop w:val="0"/>
          <w:marBottom w:val="0"/>
          <w:divBdr>
            <w:top w:val="none" w:sz="0" w:space="0" w:color="auto"/>
            <w:left w:val="none" w:sz="0" w:space="0" w:color="auto"/>
            <w:bottom w:val="none" w:sz="0" w:space="0" w:color="auto"/>
            <w:right w:val="none" w:sz="0" w:space="0" w:color="auto"/>
          </w:divBdr>
        </w:div>
        <w:div w:id="1393383719">
          <w:marLeft w:val="0"/>
          <w:marRight w:val="0"/>
          <w:marTop w:val="0"/>
          <w:marBottom w:val="0"/>
          <w:divBdr>
            <w:top w:val="none" w:sz="0" w:space="0" w:color="auto"/>
            <w:left w:val="none" w:sz="0" w:space="0" w:color="auto"/>
            <w:bottom w:val="none" w:sz="0" w:space="0" w:color="auto"/>
            <w:right w:val="none" w:sz="0" w:space="0" w:color="auto"/>
          </w:divBdr>
        </w:div>
      </w:divsChild>
    </w:div>
    <w:div w:id="233205872">
      <w:bodyDiv w:val="1"/>
      <w:marLeft w:val="0"/>
      <w:marRight w:val="0"/>
      <w:marTop w:val="0"/>
      <w:marBottom w:val="0"/>
      <w:divBdr>
        <w:top w:val="none" w:sz="0" w:space="0" w:color="auto"/>
        <w:left w:val="none" w:sz="0" w:space="0" w:color="auto"/>
        <w:bottom w:val="none" w:sz="0" w:space="0" w:color="auto"/>
        <w:right w:val="none" w:sz="0" w:space="0" w:color="auto"/>
      </w:divBdr>
    </w:div>
    <w:div w:id="240452253">
      <w:bodyDiv w:val="1"/>
      <w:marLeft w:val="0"/>
      <w:marRight w:val="0"/>
      <w:marTop w:val="0"/>
      <w:marBottom w:val="0"/>
      <w:divBdr>
        <w:top w:val="none" w:sz="0" w:space="0" w:color="auto"/>
        <w:left w:val="none" w:sz="0" w:space="0" w:color="auto"/>
        <w:bottom w:val="none" w:sz="0" w:space="0" w:color="auto"/>
        <w:right w:val="none" w:sz="0" w:space="0" w:color="auto"/>
      </w:divBdr>
    </w:div>
    <w:div w:id="249971111">
      <w:bodyDiv w:val="1"/>
      <w:marLeft w:val="0"/>
      <w:marRight w:val="0"/>
      <w:marTop w:val="0"/>
      <w:marBottom w:val="0"/>
      <w:divBdr>
        <w:top w:val="none" w:sz="0" w:space="0" w:color="auto"/>
        <w:left w:val="none" w:sz="0" w:space="0" w:color="auto"/>
        <w:bottom w:val="none" w:sz="0" w:space="0" w:color="auto"/>
        <w:right w:val="none" w:sz="0" w:space="0" w:color="auto"/>
      </w:divBdr>
    </w:div>
    <w:div w:id="254017948">
      <w:bodyDiv w:val="1"/>
      <w:marLeft w:val="0"/>
      <w:marRight w:val="0"/>
      <w:marTop w:val="0"/>
      <w:marBottom w:val="0"/>
      <w:divBdr>
        <w:top w:val="none" w:sz="0" w:space="0" w:color="auto"/>
        <w:left w:val="none" w:sz="0" w:space="0" w:color="auto"/>
        <w:bottom w:val="none" w:sz="0" w:space="0" w:color="auto"/>
        <w:right w:val="none" w:sz="0" w:space="0" w:color="auto"/>
      </w:divBdr>
    </w:div>
    <w:div w:id="256639293">
      <w:bodyDiv w:val="1"/>
      <w:marLeft w:val="0"/>
      <w:marRight w:val="0"/>
      <w:marTop w:val="0"/>
      <w:marBottom w:val="0"/>
      <w:divBdr>
        <w:top w:val="none" w:sz="0" w:space="0" w:color="auto"/>
        <w:left w:val="none" w:sz="0" w:space="0" w:color="auto"/>
        <w:bottom w:val="none" w:sz="0" w:space="0" w:color="auto"/>
        <w:right w:val="none" w:sz="0" w:space="0" w:color="auto"/>
      </w:divBdr>
    </w:div>
    <w:div w:id="263465465">
      <w:bodyDiv w:val="1"/>
      <w:marLeft w:val="0"/>
      <w:marRight w:val="0"/>
      <w:marTop w:val="0"/>
      <w:marBottom w:val="0"/>
      <w:divBdr>
        <w:top w:val="none" w:sz="0" w:space="0" w:color="auto"/>
        <w:left w:val="none" w:sz="0" w:space="0" w:color="auto"/>
        <w:bottom w:val="none" w:sz="0" w:space="0" w:color="auto"/>
        <w:right w:val="none" w:sz="0" w:space="0" w:color="auto"/>
      </w:divBdr>
    </w:div>
    <w:div w:id="278606779">
      <w:bodyDiv w:val="1"/>
      <w:marLeft w:val="0"/>
      <w:marRight w:val="0"/>
      <w:marTop w:val="0"/>
      <w:marBottom w:val="0"/>
      <w:divBdr>
        <w:top w:val="none" w:sz="0" w:space="0" w:color="auto"/>
        <w:left w:val="none" w:sz="0" w:space="0" w:color="auto"/>
        <w:bottom w:val="none" w:sz="0" w:space="0" w:color="auto"/>
        <w:right w:val="none" w:sz="0" w:space="0" w:color="auto"/>
      </w:divBdr>
    </w:div>
    <w:div w:id="302931401">
      <w:bodyDiv w:val="1"/>
      <w:marLeft w:val="0"/>
      <w:marRight w:val="0"/>
      <w:marTop w:val="0"/>
      <w:marBottom w:val="0"/>
      <w:divBdr>
        <w:top w:val="none" w:sz="0" w:space="0" w:color="auto"/>
        <w:left w:val="none" w:sz="0" w:space="0" w:color="auto"/>
        <w:bottom w:val="none" w:sz="0" w:space="0" w:color="auto"/>
        <w:right w:val="none" w:sz="0" w:space="0" w:color="auto"/>
      </w:divBdr>
    </w:div>
    <w:div w:id="306396452">
      <w:bodyDiv w:val="1"/>
      <w:marLeft w:val="0"/>
      <w:marRight w:val="0"/>
      <w:marTop w:val="0"/>
      <w:marBottom w:val="0"/>
      <w:divBdr>
        <w:top w:val="none" w:sz="0" w:space="0" w:color="auto"/>
        <w:left w:val="none" w:sz="0" w:space="0" w:color="auto"/>
        <w:bottom w:val="none" w:sz="0" w:space="0" w:color="auto"/>
        <w:right w:val="none" w:sz="0" w:space="0" w:color="auto"/>
      </w:divBdr>
    </w:div>
    <w:div w:id="315189150">
      <w:bodyDiv w:val="1"/>
      <w:marLeft w:val="0"/>
      <w:marRight w:val="0"/>
      <w:marTop w:val="0"/>
      <w:marBottom w:val="0"/>
      <w:divBdr>
        <w:top w:val="none" w:sz="0" w:space="0" w:color="auto"/>
        <w:left w:val="none" w:sz="0" w:space="0" w:color="auto"/>
        <w:bottom w:val="none" w:sz="0" w:space="0" w:color="auto"/>
        <w:right w:val="none" w:sz="0" w:space="0" w:color="auto"/>
      </w:divBdr>
    </w:div>
    <w:div w:id="337541613">
      <w:bodyDiv w:val="1"/>
      <w:marLeft w:val="0"/>
      <w:marRight w:val="0"/>
      <w:marTop w:val="0"/>
      <w:marBottom w:val="0"/>
      <w:divBdr>
        <w:top w:val="none" w:sz="0" w:space="0" w:color="auto"/>
        <w:left w:val="none" w:sz="0" w:space="0" w:color="auto"/>
        <w:bottom w:val="none" w:sz="0" w:space="0" w:color="auto"/>
        <w:right w:val="none" w:sz="0" w:space="0" w:color="auto"/>
      </w:divBdr>
    </w:div>
    <w:div w:id="398987938">
      <w:bodyDiv w:val="1"/>
      <w:marLeft w:val="0"/>
      <w:marRight w:val="0"/>
      <w:marTop w:val="0"/>
      <w:marBottom w:val="0"/>
      <w:divBdr>
        <w:top w:val="none" w:sz="0" w:space="0" w:color="auto"/>
        <w:left w:val="none" w:sz="0" w:space="0" w:color="auto"/>
        <w:bottom w:val="none" w:sz="0" w:space="0" w:color="auto"/>
        <w:right w:val="none" w:sz="0" w:space="0" w:color="auto"/>
      </w:divBdr>
    </w:div>
    <w:div w:id="456070147">
      <w:bodyDiv w:val="1"/>
      <w:marLeft w:val="0"/>
      <w:marRight w:val="0"/>
      <w:marTop w:val="0"/>
      <w:marBottom w:val="0"/>
      <w:divBdr>
        <w:top w:val="none" w:sz="0" w:space="0" w:color="auto"/>
        <w:left w:val="none" w:sz="0" w:space="0" w:color="auto"/>
        <w:bottom w:val="none" w:sz="0" w:space="0" w:color="auto"/>
        <w:right w:val="none" w:sz="0" w:space="0" w:color="auto"/>
      </w:divBdr>
    </w:div>
    <w:div w:id="457259048">
      <w:bodyDiv w:val="1"/>
      <w:marLeft w:val="0"/>
      <w:marRight w:val="0"/>
      <w:marTop w:val="0"/>
      <w:marBottom w:val="0"/>
      <w:divBdr>
        <w:top w:val="none" w:sz="0" w:space="0" w:color="auto"/>
        <w:left w:val="none" w:sz="0" w:space="0" w:color="auto"/>
        <w:bottom w:val="none" w:sz="0" w:space="0" w:color="auto"/>
        <w:right w:val="none" w:sz="0" w:space="0" w:color="auto"/>
      </w:divBdr>
    </w:div>
    <w:div w:id="460735036">
      <w:bodyDiv w:val="1"/>
      <w:marLeft w:val="0"/>
      <w:marRight w:val="0"/>
      <w:marTop w:val="0"/>
      <w:marBottom w:val="0"/>
      <w:divBdr>
        <w:top w:val="none" w:sz="0" w:space="0" w:color="auto"/>
        <w:left w:val="none" w:sz="0" w:space="0" w:color="auto"/>
        <w:bottom w:val="none" w:sz="0" w:space="0" w:color="auto"/>
        <w:right w:val="none" w:sz="0" w:space="0" w:color="auto"/>
      </w:divBdr>
    </w:div>
    <w:div w:id="466123054">
      <w:bodyDiv w:val="1"/>
      <w:marLeft w:val="0"/>
      <w:marRight w:val="0"/>
      <w:marTop w:val="0"/>
      <w:marBottom w:val="0"/>
      <w:divBdr>
        <w:top w:val="none" w:sz="0" w:space="0" w:color="auto"/>
        <w:left w:val="none" w:sz="0" w:space="0" w:color="auto"/>
        <w:bottom w:val="none" w:sz="0" w:space="0" w:color="auto"/>
        <w:right w:val="none" w:sz="0" w:space="0" w:color="auto"/>
      </w:divBdr>
    </w:div>
    <w:div w:id="466363339">
      <w:bodyDiv w:val="1"/>
      <w:marLeft w:val="0"/>
      <w:marRight w:val="0"/>
      <w:marTop w:val="0"/>
      <w:marBottom w:val="0"/>
      <w:divBdr>
        <w:top w:val="none" w:sz="0" w:space="0" w:color="auto"/>
        <w:left w:val="none" w:sz="0" w:space="0" w:color="auto"/>
        <w:bottom w:val="none" w:sz="0" w:space="0" w:color="auto"/>
        <w:right w:val="none" w:sz="0" w:space="0" w:color="auto"/>
      </w:divBdr>
    </w:div>
    <w:div w:id="480197714">
      <w:bodyDiv w:val="1"/>
      <w:marLeft w:val="0"/>
      <w:marRight w:val="0"/>
      <w:marTop w:val="0"/>
      <w:marBottom w:val="0"/>
      <w:divBdr>
        <w:top w:val="none" w:sz="0" w:space="0" w:color="auto"/>
        <w:left w:val="none" w:sz="0" w:space="0" w:color="auto"/>
        <w:bottom w:val="none" w:sz="0" w:space="0" w:color="auto"/>
        <w:right w:val="none" w:sz="0" w:space="0" w:color="auto"/>
      </w:divBdr>
    </w:div>
    <w:div w:id="482309427">
      <w:bodyDiv w:val="1"/>
      <w:marLeft w:val="0"/>
      <w:marRight w:val="0"/>
      <w:marTop w:val="0"/>
      <w:marBottom w:val="0"/>
      <w:divBdr>
        <w:top w:val="none" w:sz="0" w:space="0" w:color="auto"/>
        <w:left w:val="none" w:sz="0" w:space="0" w:color="auto"/>
        <w:bottom w:val="none" w:sz="0" w:space="0" w:color="auto"/>
        <w:right w:val="none" w:sz="0" w:space="0" w:color="auto"/>
      </w:divBdr>
      <w:divsChild>
        <w:div w:id="1214001296">
          <w:marLeft w:val="-360"/>
          <w:marRight w:val="-360"/>
          <w:marTop w:val="0"/>
          <w:marBottom w:val="0"/>
          <w:divBdr>
            <w:top w:val="none" w:sz="0" w:space="0" w:color="auto"/>
            <w:left w:val="none" w:sz="0" w:space="0" w:color="auto"/>
            <w:bottom w:val="none" w:sz="0" w:space="0" w:color="auto"/>
            <w:right w:val="none" w:sz="0" w:space="0" w:color="auto"/>
          </w:divBdr>
        </w:div>
      </w:divsChild>
    </w:div>
    <w:div w:id="485173955">
      <w:bodyDiv w:val="1"/>
      <w:marLeft w:val="0"/>
      <w:marRight w:val="0"/>
      <w:marTop w:val="0"/>
      <w:marBottom w:val="0"/>
      <w:divBdr>
        <w:top w:val="none" w:sz="0" w:space="0" w:color="auto"/>
        <w:left w:val="none" w:sz="0" w:space="0" w:color="auto"/>
        <w:bottom w:val="none" w:sz="0" w:space="0" w:color="auto"/>
        <w:right w:val="none" w:sz="0" w:space="0" w:color="auto"/>
      </w:divBdr>
      <w:divsChild>
        <w:div w:id="456532708">
          <w:marLeft w:val="-360"/>
          <w:marRight w:val="-360"/>
          <w:marTop w:val="0"/>
          <w:marBottom w:val="0"/>
          <w:divBdr>
            <w:top w:val="none" w:sz="0" w:space="0" w:color="auto"/>
            <w:left w:val="none" w:sz="0" w:space="0" w:color="auto"/>
            <w:bottom w:val="none" w:sz="0" w:space="0" w:color="auto"/>
            <w:right w:val="none" w:sz="0" w:space="0" w:color="auto"/>
          </w:divBdr>
        </w:div>
      </w:divsChild>
    </w:div>
    <w:div w:id="492986738">
      <w:bodyDiv w:val="1"/>
      <w:marLeft w:val="0"/>
      <w:marRight w:val="0"/>
      <w:marTop w:val="0"/>
      <w:marBottom w:val="0"/>
      <w:divBdr>
        <w:top w:val="none" w:sz="0" w:space="0" w:color="auto"/>
        <w:left w:val="none" w:sz="0" w:space="0" w:color="auto"/>
        <w:bottom w:val="none" w:sz="0" w:space="0" w:color="auto"/>
        <w:right w:val="none" w:sz="0" w:space="0" w:color="auto"/>
      </w:divBdr>
    </w:div>
    <w:div w:id="493255789">
      <w:bodyDiv w:val="1"/>
      <w:marLeft w:val="0"/>
      <w:marRight w:val="0"/>
      <w:marTop w:val="0"/>
      <w:marBottom w:val="0"/>
      <w:divBdr>
        <w:top w:val="none" w:sz="0" w:space="0" w:color="auto"/>
        <w:left w:val="none" w:sz="0" w:space="0" w:color="auto"/>
        <w:bottom w:val="none" w:sz="0" w:space="0" w:color="auto"/>
        <w:right w:val="none" w:sz="0" w:space="0" w:color="auto"/>
      </w:divBdr>
    </w:div>
    <w:div w:id="515461927">
      <w:bodyDiv w:val="1"/>
      <w:marLeft w:val="0"/>
      <w:marRight w:val="0"/>
      <w:marTop w:val="0"/>
      <w:marBottom w:val="0"/>
      <w:divBdr>
        <w:top w:val="none" w:sz="0" w:space="0" w:color="auto"/>
        <w:left w:val="none" w:sz="0" w:space="0" w:color="auto"/>
        <w:bottom w:val="none" w:sz="0" w:space="0" w:color="auto"/>
        <w:right w:val="none" w:sz="0" w:space="0" w:color="auto"/>
      </w:divBdr>
    </w:div>
    <w:div w:id="519469614">
      <w:bodyDiv w:val="1"/>
      <w:marLeft w:val="0"/>
      <w:marRight w:val="0"/>
      <w:marTop w:val="0"/>
      <w:marBottom w:val="0"/>
      <w:divBdr>
        <w:top w:val="none" w:sz="0" w:space="0" w:color="auto"/>
        <w:left w:val="none" w:sz="0" w:space="0" w:color="auto"/>
        <w:bottom w:val="none" w:sz="0" w:space="0" w:color="auto"/>
        <w:right w:val="none" w:sz="0" w:space="0" w:color="auto"/>
      </w:divBdr>
    </w:div>
    <w:div w:id="523860562">
      <w:bodyDiv w:val="1"/>
      <w:marLeft w:val="0"/>
      <w:marRight w:val="0"/>
      <w:marTop w:val="0"/>
      <w:marBottom w:val="0"/>
      <w:divBdr>
        <w:top w:val="none" w:sz="0" w:space="0" w:color="auto"/>
        <w:left w:val="none" w:sz="0" w:space="0" w:color="auto"/>
        <w:bottom w:val="none" w:sz="0" w:space="0" w:color="auto"/>
        <w:right w:val="none" w:sz="0" w:space="0" w:color="auto"/>
      </w:divBdr>
    </w:div>
    <w:div w:id="525945894">
      <w:bodyDiv w:val="1"/>
      <w:marLeft w:val="0"/>
      <w:marRight w:val="0"/>
      <w:marTop w:val="0"/>
      <w:marBottom w:val="0"/>
      <w:divBdr>
        <w:top w:val="none" w:sz="0" w:space="0" w:color="auto"/>
        <w:left w:val="none" w:sz="0" w:space="0" w:color="auto"/>
        <w:bottom w:val="none" w:sz="0" w:space="0" w:color="auto"/>
        <w:right w:val="none" w:sz="0" w:space="0" w:color="auto"/>
      </w:divBdr>
      <w:divsChild>
        <w:div w:id="273052348">
          <w:marLeft w:val="0"/>
          <w:marRight w:val="0"/>
          <w:marTop w:val="0"/>
          <w:marBottom w:val="0"/>
          <w:divBdr>
            <w:top w:val="none" w:sz="0" w:space="0" w:color="auto"/>
            <w:left w:val="none" w:sz="0" w:space="0" w:color="auto"/>
            <w:bottom w:val="none" w:sz="0" w:space="0" w:color="auto"/>
            <w:right w:val="none" w:sz="0" w:space="0" w:color="auto"/>
          </w:divBdr>
        </w:div>
        <w:div w:id="1193105413">
          <w:marLeft w:val="0"/>
          <w:marRight w:val="0"/>
          <w:marTop w:val="0"/>
          <w:marBottom w:val="0"/>
          <w:divBdr>
            <w:top w:val="none" w:sz="0" w:space="0" w:color="auto"/>
            <w:left w:val="none" w:sz="0" w:space="0" w:color="auto"/>
            <w:bottom w:val="none" w:sz="0" w:space="0" w:color="auto"/>
            <w:right w:val="none" w:sz="0" w:space="0" w:color="auto"/>
          </w:divBdr>
        </w:div>
        <w:div w:id="1218587146">
          <w:marLeft w:val="-360"/>
          <w:marRight w:val="-360"/>
          <w:marTop w:val="0"/>
          <w:marBottom w:val="0"/>
          <w:divBdr>
            <w:top w:val="none" w:sz="0" w:space="0" w:color="auto"/>
            <w:left w:val="none" w:sz="0" w:space="0" w:color="auto"/>
            <w:bottom w:val="none" w:sz="0" w:space="0" w:color="auto"/>
            <w:right w:val="none" w:sz="0" w:space="0" w:color="auto"/>
          </w:divBdr>
        </w:div>
        <w:div w:id="1360005286">
          <w:marLeft w:val="0"/>
          <w:marRight w:val="0"/>
          <w:marTop w:val="0"/>
          <w:marBottom w:val="0"/>
          <w:divBdr>
            <w:top w:val="none" w:sz="0" w:space="0" w:color="auto"/>
            <w:left w:val="none" w:sz="0" w:space="0" w:color="auto"/>
            <w:bottom w:val="none" w:sz="0" w:space="0" w:color="auto"/>
            <w:right w:val="none" w:sz="0" w:space="0" w:color="auto"/>
          </w:divBdr>
        </w:div>
        <w:div w:id="1366446448">
          <w:marLeft w:val="0"/>
          <w:marRight w:val="0"/>
          <w:marTop w:val="0"/>
          <w:marBottom w:val="0"/>
          <w:divBdr>
            <w:top w:val="none" w:sz="0" w:space="0" w:color="auto"/>
            <w:left w:val="none" w:sz="0" w:space="0" w:color="auto"/>
            <w:bottom w:val="none" w:sz="0" w:space="0" w:color="auto"/>
            <w:right w:val="none" w:sz="0" w:space="0" w:color="auto"/>
          </w:divBdr>
        </w:div>
        <w:div w:id="1619725445">
          <w:marLeft w:val="0"/>
          <w:marRight w:val="0"/>
          <w:marTop w:val="0"/>
          <w:marBottom w:val="0"/>
          <w:divBdr>
            <w:top w:val="none" w:sz="0" w:space="0" w:color="auto"/>
            <w:left w:val="none" w:sz="0" w:space="0" w:color="auto"/>
            <w:bottom w:val="none" w:sz="0" w:space="0" w:color="auto"/>
            <w:right w:val="none" w:sz="0" w:space="0" w:color="auto"/>
          </w:divBdr>
        </w:div>
        <w:div w:id="1732995303">
          <w:marLeft w:val="0"/>
          <w:marRight w:val="0"/>
          <w:marTop w:val="0"/>
          <w:marBottom w:val="0"/>
          <w:divBdr>
            <w:top w:val="none" w:sz="0" w:space="0" w:color="auto"/>
            <w:left w:val="none" w:sz="0" w:space="0" w:color="auto"/>
            <w:bottom w:val="none" w:sz="0" w:space="0" w:color="auto"/>
            <w:right w:val="none" w:sz="0" w:space="0" w:color="auto"/>
          </w:divBdr>
        </w:div>
        <w:div w:id="1826118513">
          <w:marLeft w:val="0"/>
          <w:marRight w:val="0"/>
          <w:marTop w:val="0"/>
          <w:marBottom w:val="0"/>
          <w:divBdr>
            <w:top w:val="none" w:sz="0" w:space="0" w:color="auto"/>
            <w:left w:val="none" w:sz="0" w:space="0" w:color="auto"/>
            <w:bottom w:val="none" w:sz="0" w:space="0" w:color="auto"/>
            <w:right w:val="none" w:sz="0" w:space="0" w:color="auto"/>
          </w:divBdr>
        </w:div>
      </w:divsChild>
    </w:div>
    <w:div w:id="535391701">
      <w:bodyDiv w:val="1"/>
      <w:marLeft w:val="0"/>
      <w:marRight w:val="0"/>
      <w:marTop w:val="0"/>
      <w:marBottom w:val="0"/>
      <w:divBdr>
        <w:top w:val="none" w:sz="0" w:space="0" w:color="auto"/>
        <w:left w:val="none" w:sz="0" w:space="0" w:color="auto"/>
        <w:bottom w:val="none" w:sz="0" w:space="0" w:color="auto"/>
        <w:right w:val="none" w:sz="0" w:space="0" w:color="auto"/>
      </w:divBdr>
    </w:div>
    <w:div w:id="540555451">
      <w:bodyDiv w:val="1"/>
      <w:marLeft w:val="0"/>
      <w:marRight w:val="0"/>
      <w:marTop w:val="0"/>
      <w:marBottom w:val="0"/>
      <w:divBdr>
        <w:top w:val="none" w:sz="0" w:space="0" w:color="auto"/>
        <w:left w:val="none" w:sz="0" w:space="0" w:color="auto"/>
        <w:bottom w:val="none" w:sz="0" w:space="0" w:color="auto"/>
        <w:right w:val="none" w:sz="0" w:space="0" w:color="auto"/>
      </w:divBdr>
    </w:div>
    <w:div w:id="553274188">
      <w:bodyDiv w:val="1"/>
      <w:marLeft w:val="0"/>
      <w:marRight w:val="0"/>
      <w:marTop w:val="0"/>
      <w:marBottom w:val="0"/>
      <w:divBdr>
        <w:top w:val="none" w:sz="0" w:space="0" w:color="auto"/>
        <w:left w:val="none" w:sz="0" w:space="0" w:color="auto"/>
        <w:bottom w:val="none" w:sz="0" w:space="0" w:color="auto"/>
        <w:right w:val="none" w:sz="0" w:space="0" w:color="auto"/>
      </w:divBdr>
    </w:div>
    <w:div w:id="561017105">
      <w:bodyDiv w:val="1"/>
      <w:marLeft w:val="0"/>
      <w:marRight w:val="0"/>
      <w:marTop w:val="0"/>
      <w:marBottom w:val="0"/>
      <w:divBdr>
        <w:top w:val="none" w:sz="0" w:space="0" w:color="auto"/>
        <w:left w:val="none" w:sz="0" w:space="0" w:color="auto"/>
        <w:bottom w:val="none" w:sz="0" w:space="0" w:color="auto"/>
        <w:right w:val="none" w:sz="0" w:space="0" w:color="auto"/>
      </w:divBdr>
    </w:div>
    <w:div w:id="564142351">
      <w:bodyDiv w:val="1"/>
      <w:marLeft w:val="0"/>
      <w:marRight w:val="0"/>
      <w:marTop w:val="0"/>
      <w:marBottom w:val="0"/>
      <w:divBdr>
        <w:top w:val="none" w:sz="0" w:space="0" w:color="auto"/>
        <w:left w:val="none" w:sz="0" w:space="0" w:color="auto"/>
        <w:bottom w:val="none" w:sz="0" w:space="0" w:color="auto"/>
        <w:right w:val="none" w:sz="0" w:space="0" w:color="auto"/>
      </w:divBdr>
    </w:div>
    <w:div w:id="570820666">
      <w:bodyDiv w:val="1"/>
      <w:marLeft w:val="0"/>
      <w:marRight w:val="0"/>
      <w:marTop w:val="0"/>
      <w:marBottom w:val="0"/>
      <w:divBdr>
        <w:top w:val="none" w:sz="0" w:space="0" w:color="auto"/>
        <w:left w:val="none" w:sz="0" w:space="0" w:color="auto"/>
        <w:bottom w:val="none" w:sz="0" w:space="0" w:color="auto"/>
        <w:right w:val="none" w:sz="0" w:space="0" w:color="auto"/>
      </w:divBdr>
    </w:div>
    <w:div w:id="586813728">
      <w:bodyDiv w:val="1"/>
      <w:marLeft w:val="0"/>
      <w:marRight w:val="0"/>
      <w:marTop w:val="0"/>
      <w:marBottom w:val="0"/>
      <w:divBdr>
        <w:top w:val="none" w:sz="0" w:space="0" w:color="auto"/>
        <w:left w:val="none" w:sz="0" w:space="0" w:color="auto"/>
        <w:bottom w:val="none" w:sz="0" w:space="0" w:color="auto"/>
        <w:right w:val="none" w:sz="0" w:space="0" w:color="auto"/>
      </w:divBdr>
    </w:div>
    <w:div w:id="598028232">
      <w:bodyDiv w:val="1"/>
      <w:marLeft w:val="0"/>
      <w:marRight w:val="0"/>
      <w:marTop w:val="0"/>
      <w:marBottom w:val="0"/>
      <w:divBdr>
        <w:top w:val="none" w:sz="0" w:space="0" w:color="auto"/>
        <w:left w:val="none" w:sz="0" w:space="0" w:color="auto"/>
        <w:bottom w:val="none" w:sz="0" w:space="0" w:color="auto"/>
        <w:right w:val="none" w:sz="0" w:space="0" w:color="auto"/>
      </w:divBdr>
    </w:div>
    <w:div w:id="598412674">
      <w:bodyDiv w:val="1"/>
      <w:marLeft w:val="0"/>
      <w:marRight w:val="0"/>
      <w:marTop w:val="0"/>
      <w:marBottom w:val="0"/>
      <w:divBdr>
        <w:top w:val="none" w:sz="0" w:space="0" w:color="auto"/>
        <w:left w:val="none" w:sz="0" w:space="0" w:color="auto"/>
        <w:bottom w:val="none" w:sz="0" w:space="0" w:color="auto"/>
        <w:right w:val="none" w:sz="0" w:space="0" w:color="auto"/>
      </w:divBdr>
    </w:div>
    <w:div w:id="599333409">
      <w:bodyDiv w:val="1"/>
      <w:marLeft w:val="0"/>
      <w:marRight w:val="0"/>
      <w:marTop w:val="0"/>
      <w:marBottom w:val="0"/>
      <w:divBdr>
        <w:top w:val="none" w:sz="0" w:space="0" w:color="auto"/>
        <w:left w:val="none" w:sz="0" w:space="0" w:color="auto"/>
        <w:bottom w:val="none" w:sz="0" w:space="0" w:color="auto"/>
        <w:right w:val="none" w:sz="0" w:space="0" w:color="auto"/>
      </w:divBdr>
    </w:div>
    <w:div w:id="612252515">
      <w:bodyDiv w:val="1"/>
      <w:marLeft w:val="0"/>
      <w:marRight w:val="0"/>
      <w:marTop w:val="0"/>
      <w:marBottom w:val="0"/>
      <w:divBdr>
        <w:top w:val="none" w:sz="0" w:space="0" w:color="auto"/>
        <w:left w:val="none" w:sz="0" w:space="0" w:color="auto"/>
        <w:bottom w:val="none" w:sz="0" w:space="0" w:color="auto"/>
        <w:right w:val="none" w:sz="0" w:space="0" w:color="auto"/>
      </w:divBdr>
    </w:div>
    <w:div w:id="613365454">
      <w:bodyDiv w:val="1"/>
      <w:marLeft w:val="0"/>
      <w:marRight w:val="0"/>
      <w:marTop w:val="0"/>
      <w:marBottom w:val="0"/>
      <w:divBdr>
        <w:top w:val="none" w:sz="0" w:space="0" w:color="auto"/>
        <w:left w:val="none" w:sz="0" w:space="0" w:color="auto"/>
        <w:bottom w:val="none" w:sz="0" w:space="0" w:color="auto"/>
        <w:right w:val="none" w:sz="0" w:space="0" w:color="auto"/>
      </w:divBdr>
    </w:div>
    <w:div w:id="615673673">
      <w:bodyDiv w:val="1"/>
      <w:marLeft w:val="0"/>
      <w:marRight w:val="0"/>
      <w:marTop w:val="0"/>
      <w:marBottom w:val="0"/>
      <w:divBdr>
        <w:top w:val="none" w:sz="0" w:space="0" w:color="auto"/>
        <w:left w:val="none" w:sz="0" w:space="0" w:color="auto"/>
        <w:bottom w:val="none" w:sz="0" w:space="0" w:color="auto"/>
        <w:right w:val="none" w:sz="0" w:space="0" w:color="auto"/>
      </w:divBdr>
      <w:divsChild>
        <w:div w:id="374743557">
          <w:marLeft w:val="-360"/>
          <w:marRight w:val="-360"/>
          <w:marTop w:val="0"/>
          <w:marBottom w:val="0"/>
          <w:divBdr>
            <w:top w:val="none" w:sz="0" w:space="0" w:color="auto"/>
            <w:left w:val="none" w:sz="0" w:space="0" w:color="auto"/>
            <w:bottom w:val="none" w:sz="0" w:space="0" w:color="auto"/>
            <w:right w:val="none" w:sz="0" w:space="0" w:color="auto"/>
          </w:divBdr>
        </w:div>
        <w:div w:id="523059179">
          <w:marLeft w:val="0"/>
          <w:marRight w:val="0"/>
          <w:marTop w:val="0"/>
          <w:marBottom w:val="0"/>
          <w:divBdr>
            <w:top w:val="none" w:sz="0" w:space="0" w:color="auto"/>
            <w:left w:val="none" w:sz="0" w:space="0" w:color="auto"/>
            <w:bottom w:val="none" w:sz="0" w:space="0" w:color="auto"/>
            <w:right w:val="none" w:sz="0" w:space="0" w:color="auto"/>
          </w:divBdr>
        </w:div>
        <w:div w:id="955329682">
          <w:marLeft w:val="0"/>
          <w:marRight w:val="0"/>
          <w:marTop w:val="0"/>
          <w:marBottom w:val="0"/>
          <w:divBdr>
            <w:top w:val="none" w:sz="0" w:space="0" w:color="auto"/>
            <w:left w:val="none" w:sz="0" w:space="0" w:color="auto"/>
            <w:bottom w:val="none" w:sz="0" w:space="0" w:color="auto"/>
            <w:right w:val="none" w:sz="0" w:space="0" w:color="auto"/>
          </w:divBdr>
        </w:div>
        <w:div w:id="1762295678">
          <w:marLeft w:val="0"/>
          <w:marRight w:val="0"/>
          <w:marTop w:val="0"/>
          <w:marBottom w:val="0"/>
          <w:divBdr>
            <w:top w:val="none" w:sz="0" w:space="0" w:color="auto"/>
            <w:left w:val="none" w:sz="0" w:space="0" w:color="auto"/>
            <w:bottom w:val="none" w:sz="0" w:space="0" w:color="auto"/>
            <w:right w:val="none" w:sz="0" w:space="0" w:color="auto"/>
          </w:divBdr>
        </w:div>
      </w:divsChild>
    </w:div>
    <w:div w:id="624697608">
      <w:bodyDiv w:val="1"/>
      <w:marLeft w:val="0"/>
      <w:marRight w:val="0"/>
      <w:marTop w:val="0"/>
      <w:marBottom w:val="0"/>
      <w:divBdr>
        <w:top w:val="none" w:sz="0" w:space="0" w:color="auto"/>
        <w:left w:val="none" w:sz="0" w:space="0" w:color="auto"/>
        <w:bottom w:val="none" w:sz="0" w:space="0" w:color="auto"/>
        <w:right w:val="none" w:sz="0" w:space="0" w:color="auto"/>
      </w:divBdr>
    </w:div>
    <w:div w:id="625235087">
      <w:bodyDiv w:val="1"/>
      <w:marLeft w:val="0"/>
      <w:marRight w:val="0"/>
      <w:marTop w:val="0"/>
      <w:marBottom w:val="0"/>
      <w:divBdr>
        <w:top w:val="none" w:sz="0" w:space="0" w:color="auto"/>
        <w:left w:val="none" w:sz="0" w:space="0" w:color="auto"/>
        <w:bottom w:val="none" w:sz="0" w:space="0" w:color="auto"/>
        <w:right w:val="none" w:sz="0" w:space="0" w:color="auto"/>
      </w:divBdr>
    </w:div>
    <w:div w:id="630524908">
      <w:bodyDiv w:val="1"/>
      <w:marLeft w:val="0"/>
      <w:marRight w:val="0"/>
      <w:marTop w:val="0"/>
      <w:marBottom w:val="0"/>
      <w:divBdr>
        <w:top w:val="none" w:sz="0" w:space="0" w:color="auto"/>
        <w:left w:val="none" w:sz="0" w:space="0" w:color="auto"/>
        <w:bottom w:val="none" w:sz="0" w:space="0" w:color="auto"/>
        <w:right w:val="none" w:sz="0" w:space="0" w:color="auto"/>
      </w:divBdr>
      <w:divsChild>
        <w:div w:id="462386575">
          <w:marLeft w:val="-360"/>
          <w:marRight w:val="-360"/>
          <w:marTop w:val="0"/>
          <w:marBottom w:val="0"/>
          <w:divBdr>
            <w:top w:val="none" w:sz="0" w:space="0" w:color="auto"/>
            <w:left w:val="none" w:sz="0" w:space="0" w:color="auto"/>
            <w:bottom w:val="none" w:sz="0" w:space="0" w:color="auto"/>
            <w:right w:val="none" w:sz="0" w:space="0" w:color="auto"/>
          </w:divBdr>
        </w:div>
      </w:divsChild>
    </w:div>
    <w:div w:id="632297451">
      <w:bodyDiv w:val="1"/>
      <w:marLeft w:val="0"/>
      <w:marRight w:val="0"/>
      <w:marTop w:val="0"/>
      <w:marBottom w:val="0"/>
      <w:divBdr>
        <w:top w:val="none" w:sz="0" w:space="0" w:color="auto"/>
        <w:left w:val="none" w:sz="0" w:space="0" w:color="auto"/>
        <w:bottom w:val="none" w:sz="0" w:space="0" w:color="auto"/>
        <w:right w:val="none" w:sz="0" w:space="0" w:color="auto"/>
      </w:divBdr>
    </w:div>
    <w:div w:id="638146883">
      <w:bodyDiv w:val="1"/>
      <w:marLeft w:val="0"/>
      <w:marRight w:val="0"/>
      <w:marTop w:val="0"/>
      <w:marBottom w:val="0"/>
      <w:divBdr>
        <w:top w:val="none" w:sz="0" w:space="0" w:color="auto"/>
        <w:left w:val="none" w:sz="0" w:space="0" w:color="auto"/>
        <w:bottom w:val="none" w:sz="0" w:space="0" w:color="auto"/>
        <w:right w:val="none" w:sz="0" w:space="0" w:color="auto"/>
      </w:divBdr>
    </w:div>
    <w:div w:id="657618375">
      <w:bodyDiv w:val="1"/>
      <w:marLeft w:val="0"/>
      <w:marRight w:val="0"/>
      <w:marTop w:val="0"/>
      <w:marBottom w:val="0"/>
      <w:divBdr>
        <w:top w:val="none" w:sz="0" w:space="0" w:color="auto"/>
        <w:left w:val="none" w:sz="0" w:space="0" w:color="auto"/>
        <w:bottom w:val="none" w:sz="0" w:space="0" w:color="auto"/>
        <w:right w:val="none" w:sz="0" w:space="0" w:color="auto"/>
      </w:divBdr>
    </w:div>
    <w:div w:id="661659084">
      <w:bodyDiv w:val="1"/>
      <w:marLeft w:val="0"/>
      <w:marRight w:val="0"/>
      <w:marTop w:val="0"/>
      <w:marBottom w:val="0"/>
      <w:divBdr>
        <w:top w:val="none" w:sz="0" w:space="0" w:color="auto"/>
        <w:left w:val="none" w:sz="0" w:space="0" w:color="auto"/>
        <w:bottom w:val="none" w:sz="0" w:space="0" w:color="auto"/>
        <w:right w:val="none" w:sz="0" w:space="0" w:color="auto"/>
      </w:divBdr>
    </w:div>
    <w:div w:id="663431976">
      <w:bodyDiv w:val="1"/>
      <w:marLeft w:val="0"/>
      <w:marRight w:val="0"/>
      <w:marTop w:val="0"/>
      <w:marBottom w:val="0"/>
      <w:divBdr>
        <w:top w:val="none" w:sz="0" w:space="0" w:color="auto"/>
        <w:left w:val="none" w:sz="0" w:space="0" w:color="auto"/>
        <w:bottom w:val="none" w:sz="0" w:space="0" w:color="auto"/>
        <w:right w:val="none" w:sz="0" w:space="0" w:color="auto"/>
      </w:divBdr>
    </w:div>
    <w:div w:id="681081038">
      <w:bodyDiv w:val="1"/>
      <w:marLeft w:val="0"/>
      <w:marRight w:val="0"/>
      <w:marTop w:val="0"/>
      <w:marBottom w:val="0"/>
      <w:divBdr>
        <w:top w:val="none" w:sz="0" w:space="0" w:color="auto"/>
        <w:left w:val="none" w:sz="0" w:space="0" w:color="auto"/>
        <w:bottom w:val="none" w:sz="0" w:space="0" w:color="auto"/>
        <w:right w:val="none" w:sz="0" w:space="0" w:color="auto"/>
      </w:divBdr>
    </w:div>
    <w:div w:id="694115976">
      <w:bodyDiv w:val="1"/>
      <w:marLeft w:val="0"/>
      <w:marRight w:val="0"/>
      <w:marTop w:val="0"/>
      <w:marBottom w:val="0"/>
      <w:divBdr>
        <w:top w:val="none" w:sz="0" w:space="0" w:color="auto"/>
        <w:left w:val="none" w:sz="0" w:space="0" w:color="auto"/>
        <w:bottom w:val="none" w:sz="0" w:space="0" w:color="auto"/>
        <w:right w:val="none" w:sz="0" w:space="0" w:color="auto"/>
      </w:divBdr>
    </w:div>
    <w:div w:id="706947961">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2">
          <w:marLeft w:val="-360"/>
          <w:marRight w:val="-360"/>
          <w:marTop w:val="0"/>
          <w:marBottom w:val="0"/>
          <w:divBdr>
            <w:top w:val="none" w:sz="0" w:space="0" w:color="auto"/>
            <w:left w:val="none" w:sz="0" w:space="0" w:color="auto"/>
            <w:bottom w:val="none" w:sz="0" w:space="0" w:color="auto"/>
            <w:right w:val="none" w:sz="0" w:space="0" w:color="auto"/>
          </w:divBdr>
        </w:div>
      </w:divsChild>
    </w:div>
    <w:div w:id="708728118">
      <w:bodyDiv w:val="1"/>
      <w:marLeft w:val="0"/>
      <w:marRight w:val="0"/>
      <w:marTop w:val="0"/>
      <w:marBottom w:val="0"/>
      <w:divBdr>
        <w:top w:val="none" w:sz="0" w:space="0" w:color="auto"/>
        <w:left w:val="none" w:sz="0" w:space="0" w:color="auto"/>
        <w:bottom w:val="none" w:sz="0" w:space="0" w:color="auto"/>
        <w:right w:val="none" w:sz="0" w:space="0" w:color="auto"/>
      </w:divBdr>
    </w:div>
    <w:div w:id="740903426">
      <w:bodyDiv w:val="1"/>
      <w:marLeft w:val="0"/>
      <w:marRight w:val="0"/>
      <w:marTop w:val="0"/>
      <w:marBottom w:val="0"/>
      <w:divBdr>
        <w:top w:val="none" w:sz="0" w:space="0" w:color="auto"/>
        <w:left w:val="none" w:sz="0" w:space="0" w:color="auto"/>
        <w:bottom w:val="none" w:sz="0" w:space="0" w:color="auto"/>
        <w:right w:val="none" w:sz="0" w:space="0" w:color="auto"/>
      </w:divBdr>
      <w:divsChild>
        <w:div w:id="830677964">
          <w:marLeft w:val="0"/>
          <w:marRight w:val="0"/>
          <w:marTop w:val="0"/>
          <w:marBottom w:val="0"/>
          <w:divBdr>
            <w:top w:val="none" w:sz="0" w:space="0" w:color="auto"/>
            <w:left w:val="none" w:sz="0" w:space="0" w:color="auto"/>
            <w:bottom w:val="none" w:sz="0" w:space="0" w:color="auto"/>
            <w:right w:val="none" w:sz="0" w:space="0" w:color="auto"/>
          </w:divBdr>
        </w:div>
        <w:div w:id="1458983159">
          <w:marLeft w:val="0"/>
          <w:marRight w:val="0"/>
          <w:marTop w:val="150"/>
          <w:marBottom w:val="0"/>
          <w:divBdr>
            <w:top w:val="none" w:sz="0" w:space="0" w:color="auto"/>
            <w:left w:val="none" w:sz="0" w:space="0" w:color="auto"/>
            <w:bottom w:val="none" w:sz="0" w:space="0" w:color="auto"/>
            <w:right w:val="none" w:sz="0" w:space="0" w:color="auto"/>
          </w:divBdr>
        </w:div>
      </w:divsChild>
    </w:div>
    <w:div w:id="752123672">
      <w:bodyDiv w:val="1"/>
      <w:marLeft w:val="0"/>
      <w:marRight w:val="0"/>
      <w:marTop w:val="0"/>
      <w:marBottom w:val="0"/>
      <w:divBdr>
        <w:top w:val="none" w:sz="0" w:space="0" w:color="auto"/>
        <w:left w:val="none" w:sz="0" w:space="0" w:color="auto"/>
        <w:bottom w:val="none" w:sz="0" w:space="0" w:color="auto"/>
        <w:right w:val="none" w:sz="0" w:space="0" w:color="auto"/>
      </w:divBdr>
    </w:div>
    <w:div w:id="753356545">
      <w:bodyDiv w:val="1"/>
      <w:marLeft w:val="0"/>
      <w:marRight w:val="0"/>
      <w:marTop w:val="0"/>
      <w:marBottom w:val="0"/>
      <w:divBdr>
        <w:top w:val="none" w:sz="0" w:space="0" w:color="auto"/>
        <w:left w:val="none" w:sz="0" w:space="0" w:color="auto"/>
        <w:bottom w:val="none" w:sz="0" w:space="0" w:color="auto"/>
        <w:right w:val="none" w:sz="0" w:space="0" w:color="auto"/>
      </w:divBdr>
    </w:div>
    <w:div w:id="764692793">
      <w:bodyDiv w:val="1"/>
      <w:marLeft w:val="0"/>
      <w:marRight w:val="0"/>
      <w:marTop w:val="0"/>
      <w:marBottom w:val="0"/>
      <w:divBdr>
        <w:top w:val="none" w:sz="0" w:space="0" w:color="auto"/>
        <w:left w:val="none" w:sz="0" w:space="0" w:color="auto"/>
        <w:bottom w:val="none" w:sz="0" w:space="0" w:color="auto"/>
        <w:right w:val="none" w:sz="0" w:space="0" w:color="auto"/>
      </w:divBdr>
    </w:div>
    <w:div w:id="768507070">
      <w:bodyDiv w:val="1"/>
      <w:marLeft w:val="0"/>
      <w:marRight w:val="0"/>
      <w:marTop w:val="0"/>
      <w:marBottom w:val="0"/>
      <w:divBdr>
        <w:top w:val="none" w:sz="0" w:space="0" w:color="auto"/>
        <w:left w:val="none" w:sz="0" w:space="0" w:color="auto"/>
        <w:bottom w:val="none" w:sz="0" w:space="0" w:color="auto"/>
        <w:right w:val="none" w:sz="0" w:space="0" w:color="auto"/>
      </w:divBdr>
    </w:div>
    <w:div w:id="769352449">
      <w:bodyDiv w:val="1"/>
      <w:marLeft w:val="0"/>
      <w:marRight w:val="0"/>
      <w:marTop w:val="0"/>
      <w:marBottom w:val="0"/>
      <w:divBdr>
        <w:top w:val="none" w:sz="0" w:space="0" w:color="auto"/>
        <w:left w:val="none" w:sz="0" w:space="0" w:color="auto"/>
        <w:bottom w:val="none" w:sz="0" w:space="0" w:color="auto"/>
        <w:right w:val="none" w:sz="0" w:space="0" w:color="auto"/>
      </w:divBdr>
    </w:div>
    <w:div w:id="777064826">
      <w:bodyDiv w:val="1"/>
      <w:marLeft w:val="0"/>
      <w:marRight w:val="0"/>
      <w:marTop w:val="0"/>
      <w:marBottom w:val="0"/>
      <w:divBdr>
        <w:top w:val="none" w:sz="0" w:space="0" w:color="auto"/>
        <w:left w:val="none" w:sz="0" w:space="0" w:color="auto"/>
        <w:bottom w:val="none" w:sz="0" w:space="0" w:color="auto"/>
        <w:right w:val="none" w:sz="0" w:space="0" w:color="auto"/>
      </w:divBdr>
    </w:div>
    <w:div w:id="778375474">
      <w:bodyDiv w:val="1"/>
      <w:marLeft w:val="0"/>
      <w:marRight w:val="0"/>
      <w:marTop w:val="0"/>
      <w:marBottom w:val="0"/>
      <w:divBdr>
        <w:top w:val="none" w:sz="0" w:space="0" w:color="auto"/>
        <w:left w:val="none" w:sz="0" w:space="0" w:color="auto"/>
        <w:bottom w:val="none" w:sz="0" w:space="0" w:color="auto"/>
        <w:right w:val="none" w:sz="0" w:space="0" w:color="auto"/>
      </w:divBdr>
      <w:divsChild>
        <w:div w:id="2056079413">
          <w:marLeft w:val="0"/>
          <w:marRight w:val="0"/>
          <w:marTop w:val="0"/>
          <w:marBottom w:val="0"/>
          <w:divBdr>
            <w:top w:val="none" w:sz="0" w:space="0" w:color="auto"/>
            <w:left w:val="none" w:sz="0" w:space="0" w:color="auto"/>
            <w:bottom w:val="none" w:sz="0" w:space="0" w:color="auto"/>
            <w:right w:val="none" w:sz="0" w:space="0" w:color="auto"/>
          </w:divBdr>
        </w:div>
      </w:divsChild>
    </w:div>
    <w:div w:id="780953004">
      <w:bodyDiv w:val="1"/>
      <w:marLeft w:val="0"/>
      <w:marRight w:val="0"/>
      <w:marTop w:val="0"/>
      <w:marBottom w:val="0"/>
      <w:divBdr>
        <w:top w:val="none" w:sz="0" w:space="0" w:color="auto"/>
        <w:left w:val="none" w:sz="0" w:space="0" w:color="auto"/>
        <w:bottom w:val="none" w:sz="0" w:space="0" w:color="auto"/>
        <w:right w:val="none" w:sz="0" w:space="0" w:color="auto"/>
      </w:divBdr>
    </w:div>
    <w:div w:id="785808254">
      <w:bodyDiv w:val="1"/>
      <w:marLeft w:val="0"/>
      <w:marRight w:val="0"/>
      <w:marTop w:val="0"/>
      <w:marBottom w:val="0"/>
      <w:divBdr>
        <w:top w:val="none" w:sz="0" w:space="0" w:color="auto"/>
        <w:left w:val="none" w:sz="0" w:space="0" w:color="auto"/>
        <w:bottom w:val="none" w:sz="0" w:space="0" w:color="auto"/>
        <w:right w:val="none" w:sz="0" w:space="0" w:color="auto"/>
      </w:divBdr>
    </w:div>
    <w:div w:id="812914261">
      <w:bodyDiv w:val="1"/>
      <w:marLeft w:val="0"/>
      <w:marRight w:val="0"/>
      <w:marTop w:val="0"/>
      <w:marBottom w:val="0"/>
      <w:divBdr>
        <w:top w:val="none" w:sz="0" w:space="0" w:color="auto"/>
        <w:left w:val="none" w:sz="0" w:space="0" w:color="auto"/>
        <w:bottom w:val="none" w:sz="0" w:space="0" w:color="auto"/>
        <w:right w:val="none" w:sz="0" w:space="0" w:color="auto"/>
      </w:divBdr>
    </w:div>
    <w:div w:id="814294412">
      <w:bodyDiv w:val="1"/>
      <w:marLeft w:val="0"/>
      <w:marRight w:val="0"/>
      <w:marTop w:val="0"/>
      <w:marBottom w:val="0"/>
      <w:divBdr>
        <w:top w:val="none" w:sz="0" w:space="0" w:color="auto"/>
        <w:left w:val="none" w:sz="0" w:space="0" w:color="auto"/>
        <w:bottom w:val="none" w:sz="0" w:space="0" w:color="auto"/>
        <w:right w:val="none" w:sz="0" w:space="0" w:color="auto"/>
      </w:divBdr>
    </w:div>
    <w:div w:id="817192381">
      <w:bodyDiv w:val="1"/>
      <w:marLeft w:val="0"/>
      <w:marRight w:val="0"/>
      <w:marTop w:val="0"/>
      <w:marBottom w:val="0"/>
      <w:divBdr>
        <w:top w:val="none" w:sz="0" w:space="0" w:color="auto"/>
        <w:left w:val="none" w:sz="0" w:space="0" w:color="auto"/>
        <w:bottom w:val="none" w:sz="0" w:space="0" w:color="auto"/>
        <w:right w:val="none" w:sz="0" w:space="0" w:color="auto"/>
      </w:divBdr>
    </w:div>
    <w:div w:id="817571877">
      <w:bodyDiv w:val="1"/>
      <w:marLeft w:val="0"/>
      <w:marRight w:val="0"/>
      <w:marTop w:val="0"/>
      <w:marBottom w:val="0"/>
      <w:divBdr>
        <w:top w:val="none" w:sz="0" w:space="0" w:color="auto"/>
        <w:left w:val="none" w:sz="0" w:space="0" w:color="auto"/>
        <w:bottom w:val="none" w:sz="0" w:space="0" w:color="auto"/>
        <w:right w:val="none" w:sz="0" w:space="0" w:color="auto"/>
      </w:divBdr>
    </w:div>
    <w:div w:id="825977553">
      <w:bodyDiv w:val="1"/>
      <w:marLeft w:val="0"/>
      <w:marRight w:val="0"/>
      <w:marTop w:val="0"/>
      <w:marBottom w:val="0"/>
      <w:divBdr>
        <w:top w:val="none" w:sz="0" w:space="0" w:color="auto"/>
        <w:left w:val="none" w:sz="0" w:space="0" w:color="auto"/>
        <w:bottom w:val="none" w:sz="0" w:space="0" w:color="auto"/>
        <w:right w:val="none" w:sz="0" w:space="0" w:color="auto"/>
      </w:divBdr>
    </w:div>
    <w:div w:id="830801769">
      <w:bodyDiv w:val="1"/>
      <w:marLeft w:val="0"/>
      <w:marRight w:val="0"/>
      <w:marTop w:val="0"/>
      <w:marBottom w:val="0"/>
      <w:divBdr>
        <w:top w:val="none" w:sz="0" w:space="0" w:color="auto"/>
        <w:left w:val="none" w:sz="0" w:space="0" w:color="auto"/>
        <w:bottom w:val="none" w:sz="0" w:space="0" w:color="auto"/>
        <w:right w:val="none" w:sz="0" w:space="0" w:color="auto"/>
      </w:divBdr>
    </w:div>
    <w:div w:id="834763573">
      <w:bodyDiv w:val="1"/>
      <w:marLeft w:val="0"/>
      <w:marRight w:val="0"/>
      <w:marTop w:val="0"/>
      <w:marBottom w:val="0"/>
      <w:divBdr>
        <w:top w:val="none" w:sz="0" w:space="0" w:color="auto"/>
        <w:left w:val="none" w:sz="0" w:space="0" w:color="auto"/>
        <w:bottom w:val="none" w:sz="0" w:space="0" w:color="auto"/>
        <w:right w:val="none" w:sz="0" w:space="0" w:color="auto"/>
      </w:divBdr>
    </w:div>
    <w:div w:id="838932178">
      <w:bodyDiv w:val="1"/>
      <w:marLeft w:val="0"/>
      <w:marRight w:val="0"/>
      <w:marTop w:val="0"/>
      <w:marBottom w:val="0"/>
      <w:divBdr>
        <w:top w:val="none" w:sz="0" w:space="0" w:color="auto"/>
        <w:left w:val="none" w:sz="0" w:space="0" w:color="auto"/>
        <w:bottom w:val="none" w:sz="0" w:space="0" w:color="auto"/>
        <w:right w:val="none" w:sz="0" w:space="0" w:color="auto"/>
      </w:divBdr>
    </w:div>
    <w:div w:id="847672241">
      <w:bodyDiv w:val="1"/>
      <w:marLeft w:val="0"/>
      <w:marRight w:val="0"/>
      <w:marTop w:val="0"/>
      <w:marBottom w:val="0"/>
      <w:divBdr>
        <w:top w:val="none" w:sz="0" w:space="0" w:color="auto"/>
        <w:left w:val="none" w:sz="0" w:space="0" w:color="auto"/>
        <w:bottom w:val="none" w:sz="0" w:space="0" w:color="auto"/>
        <w:right w:val="none" w:sz="0" w:space="0" w:color="auto"/>
      </w:divBdr>
    </w:div>
    <w:div w:id="854227745">
      <w:bodyDiv w:val="1"/>
      <w:marLeft w:val="0"/>
      <w:marRight w:val="0"/>
      <w:marTop w:val="0"/>
      <w:marBottom w:val="0"/>
      <w:divBdr>
        <w:top w:val="none" w:sz="0" w:space="0" w:color="auto"/>
        <w:left w:val="none" w:sz="0" w:space="0" w:color="auto"/>
        <w:bottom w:val="none" w:sz="0" w:space="0" w:color="auto"/>
        <w:right w:val="none" w:sz="0" w:space="0" w:color="auto"/>
      </w:divBdr>
      <w:divsChild>
        <w:div w:id="166405127">
          <w:marLeft w:val="-360"/>
          <w:marRight w:val="-360"/>
          <w:marTop w:val="0"/>
          <w:marBottom w:val="0"/>
          <w:divBdr>
            <w:top w:val="none" w:sz="0" w:space="0" w:color="auto"/>
            <w:left w:val="none" w:sz="0" w:space="0" w:color="auto"/>
            <w:bottom w:val="none" w:sz="0" w:space="0" w:color="auto"/>
            <w:right w:val="none" w:sz="0" w:space="0" w:color="auto"/>
          </w:divBdr>
        </w:div>
      </w:divsChild>
    </w:div>
    <w:div w:id="870385373">
      <w:bodyDiv w:val="1"/>
      <w:marLeft w:val="0"/>
      <w:marRight w:val="0"/>
      <w:marTop w:val="0"/>
      <w:marBottom w:val="0"/>
      <w:divBdr>
        <w:top w:val="none" w:sz="0" w:space="0" w:color="auto"/>
        <w:left w:val="none" w:sz="0" w:space="0" w:color="auto"/>
        <w:bottom w:val="none" w:sz="0" w:space="0" w:color="auto"/>
        <w:right w:val="none" w:sz="0" w:space="0" w:color="auto"/>
      </w:divBdr>
    </w:div>
    <w:div w:id="892347554">
      <w:bodyDiv w:val="1"/>
      <w:marLeft w:val="0"/>
      <w:marRight w:val="0"/>
      <w:marTop w:val="0"/>
      <w:marBottom w:val="0"/>
      <w:divBdr>
        <w:top w:val="none" w:sz="0" w:space="0" w:color="auto"/>
        <w:left w:val="none" w:sz="0" w:space="0" w:color="auto"/>
        <w:bottom w:val="none" w:sz="0" w:space="0" w:color="auto"/>
        <w:right w:val="none" w:sz="0" w:space="0" w:color="auto"/>
      </w:divBdr>
    </w:div>
    <w:div w:id="896433164">
      <w:bodyDiv w:val="1"/>
      <w:marLeft w:val="0"/>
      <w:marRight w:val="0"/>
      <w:marTop w:val="0"/>
      <w:marBottom w:val="0"/>
      <w:divBdr>
        <w:top w:val="none" w:sz="0" w:space="0" w:color="auto"/>
        <w:left w:val="none" w:sz="0" w:space="0" w:color="auto"/>
        <w:bottom w:val="none" w:sz="0" w:space="0" w:color="auto"/>
        <w:right w:val="none" w:sz="0" w:space="0" w:color="auto"/>
      </w:divBdr>
    </w:div>
    <w:div w:id="934938244">
      <w:bodyDiv w:val="1"/>
      <w:marLeft w:val="0"/>
      <w:marRight w:val="0"/>
      <w:marTop w:val="0"/>
      <w:marBottom w:val="0"/>
      <w:divBdr>
        <w:top w:val="none" w:sz="0" w:space="0" w:color="auto"/>
        <w:left w:val="none" w:sz="0" w:space="0" w:color="auto"/>
        <w:bottom w:val="none" w:sz="0" w:space="0" w:color="auto"/>
        <w:right w:val="none" w:sz="0" w:space="0" w:color="auto"/>
      </w:divBdr>
    </w:div>
    <w:div w:id="944263751">
      <w:bodyDiv w:val="1"/>
      <w:marLeft w:val="0"/>
      <w:marRight w:val="0"/>
      <w:marTop w:val="0"/>
      <w:marBottom w:val="0"/>
      <w:divBdr>
        <w:top w:val="none" w:sz="0" w:space="0" w:color="auto"/>
        <w:left w:val="none" w:sz="0" w:space="0" w:color="auto"/>
        <w:bottom w:val="none" w:sz="0" w:space="0" w:color="auto"/>
        <w:right w:val="none" w:sz="0" w:space="0" w:color="auto"/>
      </w:divBdr>
    </w:div>
    <w:div w:id="965353573">
      <w:bodyDiv w:val="1"/>
      <w:marLeft w:val="0"/>
      <w:marRight w:val="0"/>
      <w:marTop w:val="0"/>
      <w:marBottom w:val="0"/>
      <w:divBdr>
        <w:top w:val="none" w:sz="0" w:space="0" w:color="auto"/>
        <w:left w:val="none" w:sz="0" w:space="0" w:color="auto"/>
        <w:bottom w:val="none" w:sz="0" w:space="0" w:color="auto"/>
        <w:right w:val="none" w:sz="0" w:space="0" w:color="auto"/>
      </w:divBdr>
    </w:div>
    <w:div w:id="982151906">
      <w:bodyDiv w:val="1"/>
      <w:marLeft w:val="0"/>
      <w:marRight w:val="0"/>
      <w:marTop w:val="0"/>
      <w:marBottom w:val="0"/>
      <w:divBdr>
        <w:top w:val="none" w:sz="0" w:space="0" w:color="auto"/>
        <w:left w:val="none" w:sz="0" w:space="0" w:color="auto"/>
        <w:bottom w:val="none" w:sz="0" w:space="0" w:color="auto"/>
        <w:right w:val="none" w:sz="0" w:space="0" w:color="auto"/>
      </w:divBdr>
    </w:div>
    <w:div w:id="1001591087">
      <w:bodyDiv w:val="1"/>
      <w:marLeft w:val="0"/>
      <w:marRight w:val="0"/>
      <w:marTop w:val="0"/>
      <w:marBottom w:val="0"/>
      <w:divBdr>
        <w:top w:val="none" w:sz="0" w:space="0" w:color="auto"/>
        <w:left w:val="none" w:sz="0" w:space="0" w:color="auto"/>
        <w:bottom w:val="none" w:sz="0" w:space="0" w:color="auto"/>
        <w:right w:val="none" w:sz="0" w:space="0" w:color="auto"/>
      </w:divBdr>
    </w:div>
    <w:div w:id="1002077281">
      <w:bodyDiv w:val="1"/>
      <w:marLeft w:val="0"/>
      <w:marRight w:val="0"/>
      <w:marTop w:val="0"/>
      <w:marBottom w:val="0"/>
      <w:divBdr>
        <w:top w:val="none" w:sz="0" w:space="0" w:color="auto"/>
        <w:left w:val="none" w:sz="0" w:space="0" w:color="auto"/>
        <w:bottom w:val="none" w:sz="0" w:space="0" w:color="auto"/>
        <w:right w:val="none" w:sz="0" w:space="0" w:color="auto"/>
      </w:divBdr>
      <w:divsChild>
        <w:div w:id="2143886628">
          <w:marLeft w:val="0"/>
          <w:marRight w:val="0"/>
          <w:marTop w:val="0"/>
          <w:marBottom w:val="0"/>
          <w:divBdr>
            <w:top w:val="none" w:sz="0" w:space="0" w:color="auto"/>
            <w:left w:val="none" w:sz="0" w:space="0" w:color="auto"/>
            <w:bottom w:val="none" w:sz="0" w:space="0" w:color="auto"/>
            <w:right w:val="none" w:sz="0" w:space="0" w:color="auto"/>
          </w:divBdr>
        </w:div>
        <w:div w:id="122773088">
          <w:marLeft w:val="0"/>
          <w:marRight w:val="0"/>
          <w:marTop w:val="0"/>
          <w:marBottom w:val="0"/>
          <w:divBdr>
            <w:top w:val="none" w:sz="0" w:space="0" w:color="auto"/>
            <w:left w:val="none" w:sz="0" w:space="0" w:color="auto"/>
            <w:bottom w:val="none" w:sz="0" w:space="0" w:color="auto"/>
            <w:right w:val="none" w:sz="0" w:space="0" w:color="auto"/>
          </w:divBdr>
        </w:div>
        <w:div w:id="624890903">
          <w:marLeft w:val="0"/>
          <w:marRight w:val="0"/>
          <w:marTop w:val="0"/>
          <w:marBottom w:val="0"/>
          <w:divBdr>
            <w:top w:val="none" w:sz="0" w:space="0" w:color="auto"/>
            <w:left w:val="none" w:sz="0" w:space="0" w:color="auto"/>
            <w:bottom w:val="none" w:sz="0" w:space="0" w:color="auto"/>
            <w:right w:val="none" w:sz="0" w:space="0" w:color="auto"/>
          </w:divBdr>
        </w:div>
      </w:divsChild>
    </w:div>
    <w:div w:id="1005480629">
      <w:bodyDiv w:val="1"/>
      <w:marLeft w:val="0"/>
      <w:marRight w:val="0"/>
      <w:marTop w:val="0"/>
      <w:marBottom w:val="0"/>
      <w:divBdr>
        <w:top w:val="none" w:sz="0" w:space="0" w:color="auto"/>
        <w:left w:val="none" w:sz="0" w:space="0" w:color="auto"/>
        <w:bottom w:val="none" w:sz="0" w:space="0" w:color="auto"/>
        <w:right w:val="none" w:sz="0" w:space="0" w:color="auto"/>
      </w:divBdr>
    </w:div>
    <w:div w:id="1009409531">
      <w:bodyDiv w:val="1"/>
      <w:marLeft w:val="0"/>
      <w:marRight w:val="0"/>
      <w:marTop w:val="0"/>
      <w:marBottom w:val="0"/>
      <w:divBdr>
        <w:top w:val="none" w:sz="0" w:space="0" w:color="auto"/>
        <w:left w:val="none" w:sz="0" w:space="0" w:color="auto"/>
        <w:bottom w:val="none" w:sz="0" w:space="0" w:color="auto"/>
        <w:right w:val="none" w:sz="0" w:space="0" w:color="auto"/>
      </w:divBdr>
    </w:div>
    <w:div w:id="1022434465">
      <w:bodyDiv w:val="1"/>
      <w:marLeft w:val="0"/>
      <w:marRight w:val="0"/>
      <w:marTop w:val="0"/>
      <w:marBottom w:val="0"/>
      <w:divBdr>
        <w:top w:val="none" w:sz="0" w:space="0" w:color="auto"/>
        <w:left w:val="none" w:sz="0" w:space="0" w:color="auto"/>
        <w:bottom w:val="none" w:sz="0" w:space="0" w:color="auto"/>
        <w:right w:val="none" w:sz="0" w:space="0" w:color="auto"/>
      </w:divBdr>
    </w:div>
    <w:div w:id="1025135509">
      <w:bodyDiv w:val="1"/>
      <w:marLeft w:val="0"/>
      <w:marRight w:val="0"/>
      <w:marTop w:val="0"/>
      <w:marBottom w:val="0"/>
      <w:divBdr>
        <w:top w:val="none" w:sz="0" w:space="0" w:color="auto"/>
        <w:left w:val="none" w:sz="0" w:space="0" w:color="auto"/>
        <w:bottom w:val="none" w:sz="0" w:space="0" w:color="auto"/>
        <w:right w:val="none" w:sz="0" w:space="0" w:color="auto"/>
      </w:divBdr>
    </w:div>
    <w:div w:id="1030759821">
      <w:bodyDiv w:val="1"/>
      <w:marLeft w:val="0"/>
      <w:marRight w:val="0"/>
      <w:marTop w:val="0"/>
      <w:marBottom w:val="0"/>
      <w:divBdr>
        <w:top w:val="none" w:sz="0" w:space="0" w:color="auto"/>
        <w:left w:val="none" w:sz="0" w:space="0" w:color="auto"/>
        <w:bottom w:val="none" w:sz="0" w:space="0" w:color="auto"/>
        <w:right w:val="none" w:sz="0" w:space="0" w:color="auto"/>
      </w:divBdr>
    </w:div>
    <w:div w:id="1033186255">
      <w:bodyDiv w:val="1"/>
      <w:marLeft w:val="0"/>
      <w:marRight w:val="0"/>
      <w:marTop w:val="0"/>
      <w:marBottom w:val="0"/>
      <w:divBdr>
        <w:top w:val="none" w:sz="0" w:space="0" w:color="auto"/>
        <w:left w:val="none" w:sz="0" w:space="0" w:color="auto"/>
        <w:bottom w:val="none" w:sz="0" w:space="0" w:color="auto"/>
        <w:right w:val="none" w:sz="0" w:space="0" w:color="auto"/>
      </w:divBdr>
    </w:div>
    <w:div w:id="1038890224">
      <w:bodyDiv w:val="1"/>
      <w:marLeft w:val="0"/>
      <w:marRight w:val="0"/>
      <w:marTop w:val="0"/>
      <w:marBottom w:val="0"/>
      <w:divBdr>
        <w:top w:val="none" w:sz="0" w:space="0" w:color="auto"/>
        <w:left w:val="none" w:sz="0" w:space="0" w:color="auto"/>
        <w:bottom w:val="none" w:sz="0" w:space="0" w:color="auto"/>
        <w:right w:val="none" w:sz="0" w:space="0" w:color="auto"/>
      </w:divBdr>
      <w:divsChild>
        <w:div w:id="14887543">
          <w:marLeft w:val="0"/>
          <w:marRight w:val="0"/>
          <w:marTop w:val="0"/>
          <w:marBottom w:val="0"/>
          <w:divBdr>
            <w:top w:val="none" w:sz="0" w:space="0" w:color="auto"/>
            <w:left w:val="none" w:sz="0" w:space="0" w:color="auto"/>
            <w:bottom w:val="none" w:sz="0" w:space="0" w:color="auto"/>
            <w:right w:val="none" w:sz="0" w:space="0" w:color="auto"/>
          </w:divBdr>
        </w:div>
        <w:div w:id="552545966">
          <w:marLeft w:val="0"/>
          <w:marRight w:val="0"/>
          <w:marTop w:val="0"/>
          <w:marBottom w:val="0"/>
          <w:divBdr>
            <w:top w:val="none" w:sz="0" w:space="0" w:color="auto"/>
            <w:left w:val="none" w:sz="0" w:space="0" w:color="auto"/>
            <w:bottom w:val="none" w:sz="0" w:space="0" w:color="auto"/>
            <w:right w:val="none" w:sz="0" w:space="0" w:color="auto"/>
          </w:divBdr>
        </w:div>
        <w:div w:id="1097793933">
          <w:marLeft w:val="0"/>
          <w:marRight w:val="0"/>
          <w:marTop w:val="0"/>
          <w:marBottom w:val="0"/>
          <w:divBdr>
            <w:top w:val="none" w:sz="0" w:space="0" w:color="auto"/>
            <w:left w:val="none" w:sz="0" w:space="0" w:color="auto"/>
            <w:bottom w:val="none" w:sz="0" w:space="0" w:color="auto"/>
            <w:right w:val="none" w:sz="0" w:space="0" w:color="auto"/>
          </w:divBdr>
        </w:div>
        <w:div w:id="1166281454">
          <w:marLeft w:val="-360"/>
          <w:marRight w:val="-360"/>
          <w:marTop w:val="0"/>
          <w:marBottom w:val="0"/>
          <w:divBdr>
            <w:top w:val="none" w:sz="0" w:space="0" w:color="auto"/>
            <w:left w:val="none" w:sz="0" w:space="0" w:color="auto"/>
            <w:bottom w:val="none" w:sz="0" w:space="0" w:color="auto"/>
            <w:right w:val="none" w:sz="0" w:space="0" w:color="auto"/>
          </w:divBdr>
        </w:div>
        <w:div w:id="1311442094">
          <w:marLeft w:val="0"/>
          <w:marRight w:val="0"/>
          <w:marTop w:val="0"/>
          <w:marBottom w:val="0"/>
          <w:divBdr>
            <w:top w:val="none" w:sz="0" w:space="0" w:color="auto"/>
            <w:left w:val="none" w:sz="0" w:space="0" w:color="auto"/>
            <w:bottom w:val="none" w:sz="0" w:space="0" w:color="auto"/>
            <w:right w:val="none" w:sz="0" w:space="0" w:color="auto"/>
          </w:divBdr>
        </w:div>
        <w:div w:id="1608123352">
          <w:marLeft w:val="0"/>
          <w:marRight w:val="0"/>
          <w:marTop w:val="0"/>
          <w:marBottom w:val="0"/>
          <w:divBdr>
            <w:top w:val="none" w:sz="0" w:space="0" w:color="auto"/>
            <w:left w:val="none" w:sz="0" w:space="0" w:color="auto"/>
            <w:bottom w:val="none" w:sz="0" w:space="0" w:color="auto"/>
            <w:right w:val="none" w:sz="0" w:space="0" w:color="auto"/>
          </w:divBdr>
        </w:div>
        <w:div w:id="1849633289">
          <w:marLeft w:val="0"/>
          <w:marRight w:val="0"/>
          <w:marTop w:val="0"/>
          <w:marBottom w:val="0"/>
          <w:divBdr>
            <w:top w:val="none" w:sz="0" w:space="0" w:color="auto"/>
            <w:left w:val="none" w:sz="0" w:space="0" w:color="auto"/>
            <w:bottom w:val="none" w:sz="0" w:space="0" w:color="auto"/>
            <w:right w:val="none" w:sz="0" w:space="0" w:color="auto"/>
          </w:divBdr>
        </w:div>
        <w:div w:id="2020350527">
          <w:marLeft w:val="0"/>
          <w:marRight w:val="0"/>
          <w:marTop w:val="0"/>
          <w:marBottom w:val="0"/>
          <w:divBdr>
            <w:top w:val="none" w:sz="0" w:space="0" w:color="auto"/>
            <w:left w:val="none" w:sz="0" w:space="0" w:color="auto"/>
            <w:bottom w:val="none" w:sz="0" w:space="0" w:color="auto"/>
            <w:right w:val="none" w:sz="0" w:space="0" w:color="auto"/>
          </w:divBdr>
        </w:div>
      </w:divsChild>
    </w:div>
    <w:div w:id="1064185985">
      <w:bodyDiv w:val="1"/>
      <w:marLeft w:val="0"/>
      <w:marRight w:val="0"/>
      <w:marTop w:val="0"/>
      <w:marBottom w:val="0"/>
      <w:divBdr>
        <w:top w:val="none" w:sz="0" w:space="0" w:color="auto"/>
        <w:left w:val="none" w:sz="0" w:space="0" w:color="auto"/>
        <w:bottom w:val="none" w:sz="0" w:space="0" w:color="auto"/>
        <w:right w:val="none" w:sz="0" w:space="0" w:color="auto"/>
      </w:divBdr>
    </w:div>
    <w:div w:id="1078936897">
      <w:bodyDiv w:val="1"/>
      <w:marLeft w:val="0"/>
      <w:marRight w:val="0"/>
      <w:marTop w:val="0"/>
      <w:marBottom w:val="0"/>
      <w:divBdr>
        <w:top w:val="none" w:sz="0" w:space="0" w:color="auto"/>
        <w:left w:val="none" w:sz="0" w:space="0" w:color="auto"/>
        <w:bottom w:val="none" w:sz="0" w:space="0" w:color="auto"/>
        <w:right w:val="none" w:sz="0" w:space="0" w:color="auto"/>
      </w:divBdr>
    </w:div>
    <w:div w:id="1089892349">
      <w:bodyDiv w:val="1"/>
      <w:marLeft w:val="0"/>
      <w:marRight w:val="0"/>
      <w:marTop w:val="0"/>
      <w:marBottom w:val="0"/>
      <w:divBdr>
        <w:top w:val="none" w:sz="0" w:space="0" w:color="auto"/>
        <w:left w:val="none" w:sz="0" w:space="0" w:color="auto"/>
        <w:bottom w:val="none" w:sz="0" w:space="0" w:color="auto"/>
        <w:right w:val="none" w:sz="0" w:space="0" w:color="auto"/>
      </w:divBdr>
    </w:div>
    <w:div w:id="1105420086">
      <w:bodyDiv w:val="1"/>
      <w:marLeft w:val="0"/>
      <w:marRight w:val="0"/>
      <w:marTop w:val="0"/>
      <w:marBottom w:val="0"/>
      <w:divBdr>
        <w:top w:val="none" w:sz="0" w:space="0" w:color="auto"/>
        <w:left w:val="none" w:sz="0" w:space="0" w:color="auto"/>
        <w:bottom w:val="none" w:sz="0" w:space="0" w:color="auto"/>
        <w:right w:val="none" w:sz="0" w:space="0" w:color="auto"/>
      </w:divBdr>
    </w:div>
    <w:div w:id="1105880315">
      <w:bodyDiv w:val="1"/>
      <w:marLeft w:val="0"/>
      <w:marRight w:val="0"/>
      <w:marTop w:val="0"/>
      <w:marBottom w:val="0"/>
      <w:divBdr>
        <w:top w:val="none" w:sz="0" w:space="0" w:color="auto"/>
        <w:left w:val="none" w:sz="0" w:space="0" w:color="auto"/>
        <w:bottom w:val="none" w:sz="0" w:space="0" w:color="auto"/>
        <w:right w:val="none" w:sz="0" w:space="0" w:color="auto"/>
      </w:divBdr>
    </w:div>
    <w:div w:id="1106774535">
      <w:bodyDiv w:val="1"/>
      <w:marLeft w:val="0"/>
      <w:marRight w:val="0"/>
      <w:marTop w:val="0"/>
      <w:marBottom w:val="0"/>
      <w:divBdr>
        <w:top w:val="none" w:sz="0" w:space="0" w:color="auto"/>
        <w:left w:val="none" w:sz="0" w:space="0" w:color="auto"/>
        <w:bottom w:val="none" w:sz="0" w:space="0" w:color="auto"/>
        <w:right w:val="none" w:sz="0" w:space="0" w:color="auto"/>
      </w:divBdr>
    </w:div>
    <w:div w:id="1109010540">
      <w:bodyDiv w:val="1"/>
      <w:marLeft w:val="0"/>
      <w:marRight w:val="0"/>
      <w:marTop w:val="0"/>
      <w:marBottom w:val="0"/>
      <w:divBdr>
        <w:top w:val="none" w:sz="0" w:space="0" w:color="auto"/>
        <w:left w:val="none" w:sz="0" w:space="0" w:color="auto"/>
        <w:bottom w:val="none" w:sz="0" w:space="0" w:color="auto"/>
        <w:right w:val="none" w:sz="0" w:space="0" w:color="auto"/>
      </w:divBdr>
    </w:div>
    <w:div w:id="1109203052">
      <w:bodyDiv w:val="1"/>
      <w:marLeft w:val="0"/>
      <w:marRight w:val="0"/>
      <w:marTop w:val="0"/>
      <w:marBottom w:val="0"/>
      <w:divBdr>
        <w:top w:val="none" w:sz="0" w:space="0" w:color="auto"/>
        <w:left w:val="none" w:sz="0" w:space="0" w:color="auto"/>
        <w:bottom w:val="none" w:sz="0" w:space="0" w:color="auto"/>
        <w:right w:val="none" w:sz="0" w:space="0" w:color="auto"/>
      </w:divBdr>
      <w:divsChild>
        <w:div w:id="2000696252">
          <w:marLeft w:val="-360"/>
          <w:marRight w:val="-360"/>
          <w:marTop w:val="0"/>
          <w:marBottom w:val="0"/>
          <w:divBdr>
            <w:top w:val="none" w:sz="0" w:space="0" w:color="auto"/>
            <w:left w:val="none" w:sz="0" w:space="0" w:color="auto"/>
            <w:bottom w:val="none" w:sz="0" w:space="0" w:color="auto"/>
            <w:right w:val="none" w:sz="0" w:space="0" w:color="auto"/>
          </w:divBdr>
        </w:div>
      </w:divsChild>
    </w:div>
    <w:div w:id="1110705901">
      <w:bodyDiv w:val="1"/>
      <w:marLeft w:val="0"/>
      <w:marRight w:val="0"/>
      <w:marTop w:val="0"/>
      <w:marBottom w:val="0"/>
      <w:divBdr>
        <w:top w:val="none" w:sz="0" w:space="0" w:color="auto"/>
        <w:left w:val="none" w:sz="0" w:space="0" w:color="auto"/>
        <w:bottom w:val="none" w:sz="0" w:space="0" w:color="auto"/>
        <w:right w:val="none" w:sz="0" w:space="0" w:color="auto"/>
      </w:divBdr>
    </w:div>
    <w:div w:id="1116482877">
      <w:bodyDiv w:val="1"/>
      <w:marLeft w:val="0"/>
      <w:marRight w:val="0"/>
      <w:marTop w:val="0"/>
      <w:marBottom w:val="0"/>
      <w:divBdr>
        <w:top w:val="none" w:sz="0" w:space="0" w:color="auto"/>
        <w:left w:val="none" w:sz="0" w:space="0" w:color="auto"/>
        <w:bottom w:val="none" w:sz="0" w:space="0" w:color="auto"/>
        <w:right w:val="none" w:sz="0" w:space="0" w:color="auto"/>
      </w:divBdr>
    </w:div>
    <w:div w:id="1122000529">
      <w:bodyDiv w:val="1"/>
      <w:marLeft w:val="0"/>
      <w:marRight w:val="0"/>
      <w:marTop w:val="0"/>
      <w:marBottom w:val="0"/>
      <w:divBdr>
        <w:top w:val="none" w:sz="0" w:space="0" w:color="auto"/>
        <w:left w:val="none" w:sz="0" w:space="0" w:color="auto"/>
        <w:bottom w:val="none" w:sz="0" w:space="0" w:color="auto"/>
        <w:right w:val="none" w:sz="0" w:space="0" w:color="auto"/>
      </w:divBdr>
    </w:div>
    <w:div w:id="1125199324">
      <w:bodyDiv w:val="1"/>
      <w:marLeft w:val="0"/>
      <w:marRight w:val="0"/>
      <w:marTop w:val="0"/>
      <w:marBottom w:val="0"/>
      <w:divBdr>
        <w:top w:val="none" w:sz="0" w:space="0" w:color="auto"/>
        <w:left w:val="none" w:sz="0" w:space="0" w:color="auto"/>
        <w:bottom w:val="none" w:sz="0" w:space="0" w:color="auto"/>
        <w:right w:val="none" w:sz="0" w:space="0" w:color="auto"/>
      </w:divBdr>
    </w:div>
    <w:div w:id="1131284335">
      <w:bodyDiv w:val="1"/>
      <w:marLeft w:val="0"/>
      <w:marRight w:val="0"/>
      <w:marTop w:val="0"/>
      <w:marBottom w:val="0"/>
      <w:divBdr>
        <w:top w:val="none" w:sz="0" w:space="0" w:color="auto"/>
        <w:left w:val="none" w:sz="0" w:space="0" w:color="auto"/>
        <w:bottom w:val="none" w:sz="0" w:space="0" w:color="auto"/>
        <w:right w:val="none" w:sz="0" w:space="0" w:color="auto"/>
      </w:divBdr>
    </w:div>
    <w:div w:id="1161502680">
      <w:bodyDiv w:val="1"/>
      <w:marLeft w:val="0"/>
      <w:marRight w:val="0"/>
      <w:marTop w:val="0"/>
      <w:marBottom w:val="0"/>
      <w:divBdr>
        <w:top w:val="none" w:sz="0" w:space="0" w:color="auto"/>
        <w:left w:val="none" w:sz="0" w:space="0" w:color="auto"/>
        <w:bottom w:val="none" w:sz="0" w:space="0" w:color="auto"/>
        <w:right w:val="none" w:sz="0" w:space="0" w:color="auto"/>
      </w:divBdr>
      <w:divsChild>
        <w:div w:id="1887444215">
          <w:marLeft w:val="-360"/>
          <w:marRight w:val="-360"/>
          <w:marTop w:val="0"/>
          <w:marBottom w:val="0"/>
          <w:divBdr>
            <w:top w:val="none" w:sz="0" w:space="0" w:color="auto"/>
            <w:left w:val="none" w:sz="0" w:space="0" w:color="auto"/>
            <w:bottom w:val="none" w:sz="0" w:space="0" w:color="auto"/>
            <w:right w:val="none" w:sz="0" w:space="0" w:color="auto"/>
          </w:divBdr>
        </w:div>
      </w:divsChild>
    </w:div>
    <w:div w:id="1168249560">
      <w:bodyDiv w:val="1"/>
      <w:marLeft w:val="0"/>
      <w:marRight w:val="0"/>
      <w:marTop w:val="0"/>
      <w:marBottom w:val="0"/>
      <w:divBdr>
        <w:top w:val="none" w:sz="0" w:space="0" w:color="auto"/>
        <w:left w:val="none" w:sz="0" w:space="0" w:color="auto"/>
        <w:bottom w:val="none" w:sz="0" w:space="0" w:color="auto"/>
        <w:right w:val="none" w:sz="0" w:space="0" w:color="auto"/>
      </w:divBdr>
    </w:div>
    <w:div w:id="1175997063">
      <w:bodyDiv w:val="1"/>
      <w:marLeft w:val="0"/>
      <w:marRight w:val="0"/>
      <w:marTop w:val="0"/>
      <w:marBottom w:val="0"/>
      <w:divBdr>
        <w:top w:val="none" w:sz="0" w:space="0" w:color="auto"/>
        <w:left w:val="none" w:sz="0" w:space="0" w:color="auto"/>
        <w:bottom w:val="none" w:sz="0" w:space="0" w:color="auto"/>
        <w:right w:val="none" w:sz="0" w:space="0" w:color="auto"/>
      </w:divBdr>
    </w:div>
    <w:div w:id="1178084986">
      <w:bodyDiv w:val="1"/>
      <w:marLeft w:val="0"/>
      <w:marRight w:val="0"/>
      <w:marTop w:val="0"/>
      <w:marBottom w:val="0"/>
      <w:divBdr>
        <w:top w:val="none" w:sz="0" w:space="0" w:color="auto"/>
        <w:left w:val="none" w:sz="0" w:space="0" w:color="auto"/>
        <w:bottom w:val="none" w:sz="0" w:space="0" w:color="auto"/>
        <w:right w:val="none" w:sz="0" w:space="0" w:color="auto"/>
      </w:divBdr>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
    <w:div w:id="1199663244">
      <w:bodyDiv w:val="1"/>
      <w:marLeft w:val="0"/>
      <w:marRight w:val="0"/>
      <w:marTop w:val="0"/>
      <w:marBottom w:val="0"/>
      <w:divBdr>
        <w:top w:val="none" w:sz="0" w:space="0" w:color="auto"/>
        <w:left w:val="none" w:sz="0" w:space="0" w:color="auto"/>
        <w:bottom w:val="none" w:sz="0" w:space="0" w:color="auto"/>
        <w:right w:val="none" w:sz="0" w:space="0" w:color="auto"/>
      </w:divBdr>
    </w:div>
    <w:div w:id="1200895432">
      <w:bodyDiv w:val="1"/>
      <w:marLeft w:val="0"/>
      <w:marRight w:val="0"/>
      <w:marTop w:val="0"/>
      <w:marBottom w:val="0"/>
      <w:divBdr>
        <w:top w:val="none" w:sz="0" w:space="0" w:color="auto"/>
        <w:left w:val="none" w:sz="0" w:space="0" w:color="auto"/>
        <w:bottom w:val="none" w:sz="0" w:space="0" w:color="auto"/>
        <w:right w:val="none" w:sz="0" w:space="0" w:color="auto"/>
      </w:divBdr>
    </w:div>
    <w:div w:id="1215848697">
      <w:bodyDiv w:val="1"/>
      <w:marLeft w:val="0"/>
      <w:marRight w:val="0"/>
      <w:marTop w:val="0"/>
      <w:marBottom w:val="0"/>
      <w:divBdr>
        <w:top w:val="none" w:sz="0" w:space="0" w:color="auto"/>
        <w:left w:val="none" w:sz="0" w:space="0" w:color="auto"/>
        <w:bottom w:val="none" w:sz="0" w:space="0" w:color="auto"/>
        <w:right w:val="none" w:sz="0" w:space="0" w:color="auto"/>
      </w:divBdr>
    </w:div>
    <w:div w:id="1220215737">
      <w:bodyDiv w:val="1"/>
      <w:marLeft w:val="0"/>
      <w:marRight w:val="0"/>
      <w:marTop w:val="0"/>
      <w:marBottom w:val="0"/>
      <w:divBdr>
        <w:top w:val="none" w:sz="0" w:space="0" w:color="auto"/>
        <w:left w:val="none" w:sz="0" w:space="0" w:color="auto"/>
        <w:bottom w:val="none" w:sz="0" w:space="0" w:color="auto"/>
        <w:right w:val="none" w:sz="0" w:space="0" w:color="auto"/>
      </w:divBdr>
    </w:div>
    <w:div w:id="1220744813">
      <w:bodyDiv w:val="1"/>
      <w:marLeft w:val="0"/>
      <w:marRight w:val="0"/>
      <w:marTop w:val="0"/>
      <w:marBottom w:val="0"/>
      <w:divBdr>
        <w:top w:val="none" w:sz="0" w:space="0" w:color="auto"/>
        <w:left w:val="none" w:sz="0" w:space="0" w:color="auto"/>
        <w:bottom w:val="none" w:sz="0" w:space="0" w:color="auto"/>
        <w:right w:val="none" w:sz="0" w:space="0" w:color="auto"/>
      </w:divBdr>
    </w:div>
    <w:div w:id="1242835884">
      <w:bodyDiv w:val="1"/>
      <w:marLeft w:val="0"/>
      <w:marRight w:val="0"/>
      <w:marTop w:val="0"/>
      <w:marBottom w:val="0"/>
      <w:divBdr>
        <w:top w:val="none" w:sz="0" w:space="0" w:color="auto"/>
        <w:left w:val="none" w:sz="0" w:space="0" w:color="auto"/>
        <w:bottom w:val="none" w:sz="0" w:space="0" w:color="auto"/>
        <w:right w:val="none" w:sz="0" w:space="0" w:color="auto"/>
      </w:divBdr>
    </w:div>
    <w:div w:id="1249726571">
      <w:bodyDiv w:val="1"/>
      <w:marLeft w:val="0"/>
      <w:marRight w:val="0"/>
      <w:marTop w:val="0"/>
      <w:marBottom w:val="0"/>
      <w:divBdr>
        <w:top w:val="none" w:sz="0" w:space="0" w:color="auto"/>
        <w:left w:val="none" w:sz="0" w:space="0" w:color="auto"/>
        <w:bottom w:val="none" w:sz="0" w:space="0" w:color="auto"/>
        <w:right w:val="none" w:sz="0" w:space="0" w:color="auto"/>
      </w:divBdr>
    </w:div>
    <w:div w:id="1254124622">
      <w:bodyDiv w:val="1"/>
      <w:marLeft w:val="0"/>
      <w:marRight w:val="0"/>
      <w:marTop w:val="0"/>
      <w:marBottom w:val="0"/>
      <w:divBdr>
        <w:top w:val="none" w:sz="0" w:space="0" w:color="auto"/>
        <w:left w:val="none" w:sz="0" w:space="0" w:color="auto"/>
        <w:bottom w:val="none" w:sz="0" w:space="0" w:color="auto"/>
        <w:right w:val="none" w:sz="0" w:space="0" w:color="auto"/>
      </w:divBdr>
      <w:divsChild>
        <w:div w:id="598950201">
          <w:marLeft w:val="-360"/>
          <w:marRight w:val="-360"/>
          <w:marTop w:val="0"/>
          <w:marBottom w:val="0"/>
          <w:divBdr>
            <w:top w:val="none" w:sz="0" w:space="0" w:color="auto"/>
            <w:left w:val="none" w:sz="0" w:space="0" w:color="auto"/>
            <w:bottom w:val="none" w:sz="0" w:space="0" w:color="auto"/>
            <w:right w:val="none" w:sz="0" w:space="0" w:color="auto"/>
          </w:divBdr>
        </w:div>
      </w:divsChild>
    </w:div>
    <w:div w:id="1254513968">
      <w:bodyDiv w:val="1"/>
      <w:marLeft w:val="0"/>
      <w:marRight w:val="0"/>
      <w:marTop w:val="0"/>
      <w:marBottom w:val="0"/>
      <w:divBdr>
        <w:top w:val="none" w:sz="0" w:space="0" w:color="auto"/>
        <w:left w:val="none" w:sz="0" w:space="0" w:color="auto"/>
        <w:bottom w:val="none" w:sz="0" w:space="0" w:color="auto"/>
        <w:right w:val="none" w:sz="0" w:space="0" w:color="auto"/>
      </w:divBdr>
    </w:div>
    <w:div w:id="1258707071">
      <w:bodyDiv w:val="1"/>
      <w:marLeft w:val="0"/>
      <w:marRight w:val="0"/>
      <w:marTop w:val="0"/>
      <w:marBottom w:val="0"/>
      <w:divBdr>
        <w:top w:val="none" w:sz="0" w:space="0" w:color="auto"/>
        <w:left w:val="none" w:sz="0" w:space="0" w:color="auto"/>
        <w:bottom w:val="none" w:sz="0" w:space="0" w:color="auto"/>
        <w:right w:val="none" w:sz="0" w:space="0" w:color="auto"/>
      </w:divBdr>
    </w:div>
    <w:div w:id="1291938223">
      <w:bodyDiv w:val="1"/>
      <w:marLeft w:val="0"/>
      <w:marRight w:val="0"/>
      <w:marTop w:val="0"/>
      <w:marBottom w:val="0"/>
      <w:divBdr>
        <w:top w:val="none" w:sz="0" w:space="0" w:color="auto"/>
        <w:left w:val="none" w:sz="0" w:space="0" w:color="auto"/>
        <w:bottom w:val="none" w:sz="0" w:space="0" w:color="auto"/>
        <w:right w:val="none" w:sz="0" w:space="0" w:color="auto"/>
      </w:divBdr>
    </w:div>
    <w:div w:id="1304582949">
      <w:bodyDiv w:val="1"/>
      <w:marLeft w:val="0"/>
      <w:marRight w:val="0"/>
      <w:marTop w:val="0"/>
      <w:marBottom w:val="0"/>
      <w:divBdr>
        <w:top w:val="none" w:sz="0" w:space="0" w:color="auto"/>
        <w:left w:val="none" w:sz="0" w:space="0" w:color="auto"/>
        <w:bottom w:val="none" w:sz="0" w:space="0" w:color="auto"/>
        <w:right w:val="none" w:sz="0" w:space="0" w:color="auto"/>
      </w:divBdr>
    </w:div>
    <w:div w:id="1313170489">
      <w:bodyDiv w:val="1"/>
      <w:marLeft w:val="0"/>
      <w:marRight w:val="0"/>
      <w:marTop w:val="0"/>
      <w:marBottom w:val="0"/>
      <w:divBdr>
        <w:top w:val="none" w:sz="0" w:space="0" w:color="auto"/>
        <w:left w:val="none" w:sz="0" w:space="0" w:color="auto"/>
        <w:bottom w:val="none" w:sz="0" w:space="0" w:color="auto"/>
        <w:right w:val="none" w:sz="0" w:space="0" w:color="auto"/>
      </w:divBdr>
    </w:div>
    <w:div w:id="1318337716">
      <w:bodyDiv w:val="1"/>
      <w:marLeft w:val="0"/>
      <w:marRight w:val="0"/>
      <w:marTop w:val="0"/>
      <w:marBottom w:val="0"/>
      <w:divBdr>
        <w:top w:val="none" w:sz="0" w:space="0" w:color="auto"/>
        <w:left w:val="none" w:sz="0" w:space="0" w:color="auto"/>
        <w:bottom w:val="none" w:sz="0" w:space="0" w:color="auto"/>
        <w:right w:val="none" w:sz="0" w:space="0" w:color="auto"/>
      </w:divBdr>
    </w:div>
    <w:div w:id="1325426300">
      <w:bodyDiv w:val="1"/>
      <w:marLeft w:val="0"/>
      <w:marRight w:val="0"/>
      <w:marTop w:val="0"/>
      <w:marBottom w:val="0"/>
      <w:divBdr>
        <w:top w:val="none" w:sz="0" w:space="0" w:color="auto"/>
        <w:left w:val="none" w:sz="0" w:space="0" w:color="auto"/>
        <w:bottom w:val="none" w:sz="0" w:space="0" w:color="auto"/>
        <w:right w:val="none" w:sz="0" w:space="0" w:color="auto"/>
      </w:divBdr>
    </w:div>
    <w:div w:id="1329940880">
      <w:bodyDiv w:val="1"/>
      <w:marLeft w:val="0"/>
      <w:marRight w:val="0"/>
      <w:marTop w:val="0"/>
      <w:marBottom w:val="0"/>
      <w:divBdr>
        <w:top w:val="none" w:sz="0" w:space="0" w:color="auto"/>
        <w:left w:val="none" w:sz="0" w:space="0" w:color="auto"/>
        <w:bottom w:val="none" w:sz="0" w:space="0" w:color="auto"/>
        <w:right w:val="none" w:sz="0" w:space="0" w:color="auto"/>
      </w:divBdr>
    </w:div>
    <w:div w:id="1332485814">
      <w:bodyDiv w:val="1"/>
      <w:marLeft w:val="0"/>
      <w:marRight w:val="0"/>
      <w:marTop w:val="0"/>
      <w:marBottom w:val="0"/>
      <w:divBdr>
        <w:top w:val="none" w:sz="0" w:space="0" w:color="auto"/>
        <w:left w:val="none" w:sz="0" w:space="0" w:color="auto"/>
        <w:bottom w:val="none" w:sz="0" w:space="0" w:color="auto"/>
        <w:right w:val="none" w:sz="0" w:space="0" w:color="auto"/>
      </w:divBdr>
    </w:div>
    <w:div w:id="1350377538">
      <w:bodyDiv w:val="1"/>
      <w:marLeft w:val="0"/>
      <w:marRight w:val="0"/>
      <w:marTop w:val="0"/>
      <w:marBottom w:val="0"/>
      <w:divBdr>
        <w:top w:val="none" w:sz="0" w:space="0" w:color="auto"/>
        <w:left w:val="none" w:sz="0" w:space="0" w:color="auto"/>
        <w:bottom w:val="none" w:sz="0" w:space="0" w:color="auto"/>
        <w:right w:val="none" w:sz="0" w:space="0" w:color="auto"/>
      </w:divBdr>
    </w:div>
    <w:div w:id="1363559022">
      <w:bodyDiv w:val="1"/>
      <w:marLeft w:val="0"/>
      <w:marRight w:val="0"/>
      <w:marTop w:val="0"/>
      <w:marBottom w:val="0"/>
      <w:divBdr>
        <w:top w:val="none" w:sz="0" w:space="0" w:color="auto"/>
        <w:left w:val="none" w:sz="0" w:space="0" w:color="auto"/>
        <w:bottom w:val="none" w:sz="0" w:space="0" w:color="auto"/>
        <w:right w:val="none" w:sz="0" w:space="0" w:color="auto"/>
      </w:divBdr>
    </w:div>
    <w:div w:id="1387340876">
      <w:bodyDiv w:val="1"/>
      <w:marLeft w:val="0"/>
      <w:marRight w:val="0"/>
      <w:marTop w:val="0"/>
      <w:marBottom w:val="0"/>
      <w:divBdr>
        <w:top w:val="none" w:sz="0" w:space="0" w:color="auto"/>
        <w:left w:val="none" w:sz="0" w:space="0" w:color="auto"/>
        <w:bottom w:val="none" w:sz="0" w:space="0" w:color="auto"/>
        <w:right w:val="none" w:sz="0" w:space="0" w:color="auto"/>
      </w:divBdr>
    </w:div>
    <w:div w:id="1388071085">
      <w:bodyDiv w:val="1"/>
      <w:marLeft w:val="0"/>
      <w:marRight w:val="0"/>
      <w:marTop w:val="0"/>
      <w:marBottom w:val="0"/>
      <w:divBdr>
        <w:top w:val="none" w:sz="0" w:space="0" w:color="auto"/>
        <w:left w:val="none" w:sz="0" w:space="0" w:color="auto"/>
        <w:bottom w:val="none" w:sz="0" w:space="0" w:color="auto"/>
        <w:right w:val="none" w:sz="0" w:space="0" w:color="auto"/>
      </w:divBdr>
    </w:div>
    <w:div w:id="1397240936">
      <w:bodyDiv w:val="1"/>
      <w:marLeft w:val="0"/>
      <w:marRight w:val="0"/>
      <w:marTop w:val="0"/>
      <w:marBottom w:val="0"/>
      <w:divBdr>
        <w:top w:val="none" w:sz="0" w:space="0" w:color="auto"/>
        <w:left w:val="none" w:sz="0" w:space="0" w:color="auto"/>
        <w:bottom w:val="none" w:sz="0" w:space="0" w:color="auto"/>
        <w:right w:val="none" w:sz="0" w:space="0" w:color="auto"/>
      </w:divBdr>
    </w:div>
    <w:div w:id="1400009842">
      <w:bodyDiv w:val="1"/>
      <w:marLeft w:val="0"/>
      <w:marRight w:val="0"/>
      <w:marTop w:val="0"/>
      <w:marBottom w:val="0"/>
      <w:divBdr>
        <w:top w:val="none" w:sz="0" w:space="0" w:color="auto"/>
        <w:left w:val="none" w:sz="0" w:space="0" w:color="auto"/>
        <w:bottom w:val="none" w:sz="0" w:space="0" w:color="auto"/>
        <w:right w:val="none" w:sz="0" w:space="0" w:color="auto"/>
      </w:divBdr>
    </w:div>
    <w:div w:id="1405835492">
      <w:bodyDiv w:val="1"/>
      <w:marLeft w:val="0"/>
      <w:marRight w:val="0"/>
      <w:marTop w:val="0"/>
      <w:marBottom w:val="0"/>
      <w:divBdr>
        <w:top w:val="none" w:sz="0" w:space="0" w:color="auto"/>
        <w:left w:val="none" w:sz="0" w:space="0" w:color="auto"/>
        <w:bottom w:val="none" w:sz="0" w:space="0" w:color="auto"/>
        <w:right w:val="none" w:sz="0" w:space="0" w:color="auto"/>
      </w:divBdr>
    </w:div>
    <w:div w:id="1413045740">
      <w:bodyDiv w:val="1"/>
      <w:marLeft w:val="0"/>
      <w:marRight w:val="0"/>
      <w:marTop w:val="0"/>
      <w:marBottom w:val="0"/>
      <w:divBdr>
        <w:top w:val="none" w:sz="0" w:space="0" w:color="auto"/>
        <w:left w:val="none" w:sz="0" w:space="0" w:color="auto"/>
        <w:bottom w:val="none" w:sz="0" w:space="0" w:color="auto"/>
        <w:right w:val="none" w:sz="0" w:space="0" w:color="auto"/>
      </w:divBdr>
    </w:div>
    <w:div w:id="1433550293">
      <w:bodyDiv w:val="1"/>
      <w:marLeft w:val="0"/>
      <w:marRight w:val="0"/>
      <w:marTop w:val="0"/>
      <w:marBottom w:val="0"/>
      <w:divBdr>
        <w:top w:val="none" w:sz="0" w:space="0" w:color="auto"/>
        <w:left w:val="none" w:sz="0" w:space="0" w:color="auto"/>
        <w:bottom w:val="none" w:sz="0" w:space="0" w:color="auto"/>
        <w:right w:val="none" w:sz="0" w:space="0" w:color="auto"/>
      </w:divBdr>
    </w:div>
    <w:div w:id="1439986165">
      <w:bodyDiv w:val="1"/>
      <w:marLeft w:val="0"/>
      <w:marRight w:val="0"/>
      <w:marTop w:val="0"/>
      <w:marBottom w:val="0"/>
      <w:divBdr>
        <w:top w:val="none" w:sz="0" w:space="0" w:color="auto"/>
        <w:left w:val="none" w:sz="0" w:space="0" w:color="auto"/>
        <w:bottom w:val="none" w:sz="0" w:space="0" w:color="auto"/>
        <w:right w:val="none" w:sz="0" w:space="0" w:color="auto"/>
      </w:divBdr>
    </w:div>
    <w:div w:id="1445731718">
      <w:bodyDiv w:val="1"/>
      <w:marLeft w:val="0"/>
      <w:marRight w:val="0"/>
      <w:marTop w:val="0"/>
      <w:marBottom w:val="0"/>
      <w:divBdr>
        <w:top w:val="none" w:sz="0" w:space="0" w:color="auto"/>
        <w:left w:val="none" w:sz="0" w:space="0" w:color="auto"/>
        <w:bottom w:val="none" w:sz="0" w:space="0" w:color="auto"/>
        <w:right w:val="none" w:sz="0" w:space="0" w:color="auto"/>
      </w:divBdr>
    </w:div>
    <w:div w:id="1455248291">
      <w:bodyDiv w:val="1"/>
      <w:marLeft w:val="0"/>
      <w:marRight w:val="0"/>
      <w:marTop w:val="0"/>
      <w:marBottom w:val="0"/>
      <w:divBdr>
        <w:top w:val="none" w:sz="0" w:space="0" w:color="auto"/>
        <w:left w:val="none" w:sz="0" w:space="0" w:color="auto"/>
        <w:bottom w:val="none" w:sz="0" w:space="0" w:color="auto"/>
        <w:right w:val="none" w:sz="0" w:space="0" w:color="auto"/>
      </w:divBdr>
    </w:div>
    <w:div w:id="1455324908">
      <w:bodyDiv w:val="1"/>
      <w:marLeft w:val="0"/>
      <w:marRight w:val="0"/>
      <w:marTop w:val="0"/>
      <w:marBottom w:val="0"/>
      <w:divBdr>
        <w:top w:val="none" w:sz="0" w:space="0" w:color="auto"/>
        <w:left w:val="none" w:sz="0" w:space="0" w:color="auto"/>
        <w:bottom w:val="none" w:sz="0" w:space="0" w:color="auto"/>
        <w:right w:val="none" w:sz="0" w:space="0" w:color="auto"/>
      </w:divBdr>
    </w:div>
    <w:div w:id="1470241390">
      <w:bodyDiv w:val="1"/>
      <w:marLeft w:val="0"/>
      <w:marRight w:val="0"/>
      <w:marTop w:val="0"/>
      <w:marBottom w:val="0"/>
      <w:divBdr>
        <w:top w:val="none" w:sz="0" w:space="0" w:color="auto"/>
        <w:left w:val="none" w:sz="0" w:space="0" w:color="auto"/>
        <w:bottom w:val="none" w:sz="0" w:space="0" w:color="auto"/>
        <w:right w:val="none" w:sz="0" w:space="0" w:color="auto"/>
      </w:divBdr>
    </w:div>
    <w:div w:id="1479032294">
      <w:bodyDiv w:val="1"/>
      <w:marLeft w:val="0"/>
      <w:marRight w:val="0"/>
      <w:marTop w:val="0"/>
      <w:marBottom w:val="0"/>
      <w:divBdr>
        <w:top w:val="none" w:sz="0" w:space="0" w:color="auto"/>
        <w:left w:val="none" w:sz="0" w:space="0" w:color="auto"/>
        <w:bottom w:val="none" w:sz="0" w:space="0" w:color="auto"/>
        <w:right w:val="none" w:sz="0" w:space="0" w:color="auto"/>
      </w:divBdr>
    </w:div>
    <w:div w:id="1483085097">
      <w:bodyDiv w:val="1"/>
      <w:marLeft w:val="0"/>
      <w:marRight w:val="0"/>
      <w:marTop w:val="0"/>
      <w:marBottom w:val="0"/>
      <w:divBdr>
        <w:top w:val="none" w:sz="0" w:space="0" w:color="auto"/>
        <w:left w:val="none" w:sz="0" w:space="0" w:color="auto"/>
        <w:bottom w:val="none" w:sz="0" w:space="0" w:color="auto"/>
        <w:right w:val="none" w:sz="0" w:space="0" w:color="auto"/>
      </w:divBdr>
    </w:div>
    <w:div w:id="1490369304">
      <w:bodyDiv w:val="1"/>
      <w:marLeft w:val="0"/>
      <w:marRight w:val="0"/>
      <w:marTop w:val="0"/>
      <w:marBottom w:val="0"/>
      <w:divBdr>
        <w:top w:val="none" w:sz="0" w:space="0" w:color="auto"/>
        <w:left w:val="none" w:sz="0" w:space="0" w:color="auto"/>
        <w:bottom w:val="none" w:sz="0" w:space="0" w:color="auto"/>
        <w:right w:val="none" w:sz="0" w:space="0" w:color="auto"/>
      </w:divBdr>
    </w:div>
    <w:div w:id="1493134089">
      <w:bodyDiv w:val="1"/>
      <w:marLeft w:val="0"/>
      <w:marRight w:val="0"/>
      <w:marTop w:val="0"/>
      <w:marBottom w:val="0"/>
      <w:divBdr>
        <w:top w:val="none" w:sz="0" w:space="0" w:color="auto"/>
        <w:left w:val="none" w:sz="0" w:space="0" w:color="auto"/>
        <w:bottom w:val="none" w:sz="0" w:space="0" w:color="auto"/>
        <w:right w:val="none" w:sz="0" w:space="0" w:color="auto"/>
      </w:divBdr>
    </w:div>
    <w:div w:id="1500848309">
      <w:bodyDiv w:val="1"/>
      <w:marLeft w:val="0"/>
      <w:marRight w:val="0"/>
      <w:marTop w:val="0"/>
      <w:marBottom w:val="0"/>
      <w:divBdr>
        <w:top w:val="none" w:sz="0" w:space="0" w:color="auto"/>
        <w:left w:val="none" w:sz="0" w:space="0" w:color="auto"/>
        <w:bottom w:val="none" w:sz="0" w:space="0" w:color="auto"/>
        <w:right w:val="none" w:sz="0" w:space="0" w:color="auto"/>
      </w:divBdr>
    </w:div>
    <w:div w:id="1515999672">
      <w:bodyDiv w:val="1"/>
      <w:marLeft w:val="0"/>
      <w:marRight w:val="0"/>
      <w:marTop w:val="0"/>
      <w:marBottom w:val="0"/>
      <w:divBdr>
        <w:top w:val="none" w:sz="0" w:space="0" w:color="auto"/>
        <w:left w:val="none" w:sz="0" w:space="0" w:color="auto"/>
        <w:bottom w:val="none" w:sz="0" w:space="0" w:color="auto"/>
        <w:right w:val="none" w:sz="0" w:space="0" w:color="auto"/>
      </w:divBdr>
    </w:div>
    <w:div w:id="1563904303">
      <w:bodyDiv w:val="1"/>
      <w:marLeft w:val="0"/>
      <w:marRight w:val="0"/>
      <w:marTop w:val="0"/>
      <w:marBottom w:val="0"/>
      <w:divBdr>
        <w:top w:val="none" w:sz="0" w:space="0" w:color="auto"/>
        <w:left w:val="none" w:sz="0" w:space="0" w:color="auto"/>
        <w:bottom w:val="none" w:sz="0" w:space="0" w:color="auto"/>
        <w:right w:val="none" w:sz="0" w:space="0" w:color="auto"/>
      </w:divBdr>
    </w:div>
    <w:div w:id="1581940480">
      <w:bodyDiv w:val="1"/>
      <w:marLeft w:val="0"/>
      <w:marRight w:val="0"/>
      <w:marTop w:val="0"/>
      <w:marBottom w:val="0"/>
      <w:divBdr>
        <w:top w:val="none" w:sz="0" w:space="0" w:color="auto"/>
        <w:left w:val="none" w:sz="0" w:space="0" w:color="auto"/>
        <w:bottom w:val="none" w:sz="0" w:space="0" w:color="auto"/>
        <w:right w:val="none" w:sz="0" w:space="0" w:color="auto"/>
      </w:divBdr>
    </w:div>
    <w:div w:id="1613517204">
      <w:bodyDiv w:val="1"/>
      <w:marLeft w:val="0"/>
      <w:marRight w:val="0"/>
      <w:marTop w:val="0"/>
      <w:marBottom w:val="0"/>
      <w:divBdr>
        <w:top w:val="none" w:sz="0" w:space="0" w:color="auto"/>
        <w:left w:val="none" w:sz="0" w:space="0" w:color="auto"/>
        <w:bottom w:val="none" w:sz="0" w:space="0" w:color="auto"/>
        <w:right w:val="none" w:sz="0" w:space="0" w:color="auto"/>
      </w:divBdr>
    </w:div>
    <w:div w:id="1631784945">
      <w:bodyDiv w:val="1"/>
      <w:marLeft w:val="0"/>
      <w:marRight w:val="0"/>
      <w:marTop w:val="0"/>
      <w:marBottom w:val="0"/>
      <w:divBdr>
        <w:top w:val="none" w:sz="0" w:space="0" w:color="auto"/>
        <w:left w:val="none" w:sz="0" w:space="0" w:color="auto"/>
        <w:bottom w:val="none" w:sz="0" w:space="0" w:color="auto"/>
        <w:right w:val="none" w:sz="0" w:space="0" w:color="auto"/>
      </w:divBdr>
      <w:divsChild>
        <w:div w:id="1341854855">
          <w:marLeft w:val="0"/>
          <w:marRight w:val="0"/>
          <w:marTop w:val="0"/>
          <w:marBottom w:val="0"/>
          <w:divBdr>
            <w:top w:val="none" w:sz="0" w:space="0" w:color="auto"/>
            <w:left w:val="none" w:sz="0" w:space="0" w:color="auto"/>
            <w:bottom w:val="none" w:sz="0" w:space="0" w:color="auto"/>
            <w:right w:val="none" w:sz="0" w:space="0" w:color="auto"/>
          </w:divBdr>
        </w:div>
        <w:div w:id="1483540903">
          <w:marLeft w:val="-360"/>
          <w:marRight w:val="-360"/>
          <w:marTop w:val="0"/>
          <w:marBottom w:val="0"/>
          <w:divBdr>
            <w:top w:val="none" w:sz="0" w:space="0" w:color="auto"/>
            <w:left w:val="none" w:sz="0" w:space="0" w:color="auto"/>
            <w:bottom w:val="none" w:sz="0" w:space="0" w:color="auto"/>
            <w:right w:val="none" w:sz="0" w:space="0" w:color="auto"/>
          </w:divBdr>
        </w:div>
        <w:div w:id="2117867567">
          <w:marLeft w:val="0"/>
          <w:marRight w:val="0"/>
          <w:marTop w:val="0"/>
          <w:marBottom w:val="0"/>
          <w:divBdr>
            <w:top w:val="none" w:sz="0" w:space="0" w:color="auto"/>
            <w:left w:val="none" w:sz="0" w:space="0" w:color="auto"/>
            <w:bottom w:val="none" w:sz="0" w:space="0" w:color="auto"/>
            <w:right w:val="none" w:sz="0" w:space="0" w:color="auto"/>
          </w:divBdr>
        </w:div>
      </w:divsChild>
    </w:div>
    <w:div w:id="1650863370">
      <w:bodyDiv w:val="1"/>
      <w:marLeft w:val="0"/>
      <w:marRight w:val="0"/>
      <w:marTop w:val="0"/>
      <w:marBottom w:val="0"/>
      <w:divBdr>
        <w:top w:val="none" w:sz="0" w:space="0" w:color="auto"/>
        <w:left w:val="none" w:sz="0" w:space="0" w:color="auto"/>
        <w:bottom w:val="none" w:sz="0" w:space="0" w:color="auto"/>
        <w:right w:val="none" w:sz="0" w:space="0" w:color="auto"/>
      </w:divBdr>
    </w:div>
    <w:div w:id="1665812272">
      <w:bodyDiv w:val="1"/>
      <w:marLeft w:val="0"/>
      <w:marRight w:val="0"/>
      <w:marTop w:val="0"/>
      <w:marBottom w:val="0"/>
      <w:divBdr>
        <w:top w:val="none" w:sz="0" w:space="0" w:color="auto"/>
        <w:left w:val="none" w:sz="0" w:space="0" w:color="auto"/>
        <w:bottom w:val="none" w:sz="0" w:space="0" w:color="auto"/>
        <w:right w:val="none" w:sz="0" w:space="0" w:color="auto"/>
      </w:divBdr>
      <w:divsChild>
        <w:div w:id="1089236748">
          <w:marLeft w:val="0"/>
          <w:marRight w:val="0"/>
          <w:marTop w:val="0"/>
          <w:marBottom w:val="0"/>
          <w:divBdr>
            <w:top w:val="none" w:sz="0" w:space="0" w:color="auto"/>
            <w:left w:val="none" w:sz="0" w:space="0" w:color="auto"/>
            <w:bottom w:val="none" w:sz="0" w:space="0" w:color="auto"/>
            <w:right w:val="none" w:sz="0" w:space="0" w:color="auto"/>
          </w:divBdr>
        </w:div>
        <w:div w:id="1151561758">
          <w:marLeft w:val="0"/>
          <w:marRight w:val="0"/>
          <w:marTop w:val="0"/>
          <w:marBottom w:val="0"/>
          <w:divBdr>
            <w:top w:val="none" w:sz="0" w:space="0" w:color="auto"/>
            <w:left w:val="none" w:sz="0" w:space="0" w:color="auto"/>
            <w:bottom w:val="none" w:sz="0" w:space="0" w:color="auto"/>
            <w:right w:val="none" w:sz="0" w:space="0" w:color="auto"/>
          </w:divBdr>
        </w:div>
        <w:div w:id="1401438952">
          <w:marLeft w:val="0"/>
          <w:marRight w:val="0"/>
          <w:marTop w:val="0"/>
          <w:marBottom w:val="0"/>
          <w:divBdr>
            <w:top w:val="none" w:sz="0" w:space="0" w:color="auto"/>
            <w:left w:val="none" w:sz="0" w:space="0" w:color="auto"/>
            <w:bottom w:val="none" w:sz="0" w:space="0" w:color="auto"/>
            <w:right w:val="none" w:sz="0" w:space="0" w:color="auto"/>
          </w:divBdr>
        </w:div>
        <w:div w:id="1521582018">
          <w:marLeft w:val="-360"/>
          <w:marRight w:val="-360"/>
          <w:marTop w:val="0"/>
          <w:marBottom w:val="0"/>
          <w:divBdr>
            <w:top w:val="none" w:sz="0" w:space="0" w:color="auto"/>
            <w:left w:val="none" w:sz="0" w:space="0" w:color="auto"/>
            <w:bottom w:val="none" w:sz="0" w:space="0" w:color="auto"/>
            <w:right w:val="none" w:sz="0" w:space="0" w:color="auto"/>
          </w:divBdr>
        </w:div>
        <w:div w:id="1701738280">
          <w:marLeft w:val="0"/>
          <w:marRight w:val="0"/>
          <w:marTop w:val="0"/>
          <w:marBottom w:val="0"/>
          <w:divBdr>
            <w:top w:val="none" w:sz="0" w:space="0" w:color="auto"/>
            <w:left w:val="none" w:sz="0" w:space="0" w:color="auto"/>
            <w:bottom w:val="none" w:sz="0" w:space="0" w:color="auto"/>
            <w:right w:val="none" w:sz="0" w:space="0" w:color="auto"/>
          </w:divBdr>
        </w:div>
        <w:div w:id="1792816394">
          <w:marLeft w:val="0"/>
          <w:marRight w:val="0"/>
          <w:marTop w:val="0"/>
          <w:marBottom w:val="0"/>
          <w:divBdr>
            <w:top w:val="none" w:sz="0" w:space="0" w:color="auto"/>
            <w:left w:val="none" w:sz="0" w:space="0" w:color="auto"/>
            <w:bottom w:val="none" w:sz="0" w:space="0" w:color="auto"/>
            <w:right w:val="none" w:sz="0" w:space="0" w:color="auto"/>
          </w:divBdr>
        </w:div>
        <w:div w:id="1893495958">
          <w:marLeft w:val="0"/>
          <w:marRight w:val="0"/>
          <w:marTop w:val="0"/>
          <w:marBottom w:val="0"/>
          <w:divBdr>
            <w:top w:val="none" w:sz="0" w:space="0" w:color="auto"/>
            <w:left w:val="none" w:sz="0" w:space="0" w:color="auto"/>
            <w:bottom w:val="none" w:sz="0" w:space="0" w:color="auto"/>
            <w:right w:val="none" w:sz="0" w:space="0" w:color="auto"/>
          </w:divBdr>
        </w:div>
      </w:divsChild>
    </w:div>
    <w:div w:id="1673296122">
      <w:bodyDiv w:val="1"/>
      <w:marLeft w:val="0"/>
      <w:marRight w:val="0"/>
      <w:marTop w:val="0"/>
      <w:marBottom w:val="0"/>
      <w:divBdr>
        <w:top w:val="none" w:sz="0" w:space="0" w:color="auto"/>
        <w:left w:val="none" w:sz="0" w:space="0" w:color="auto"/>
        <w:bottom w:val="none" w:sz="0" w:space="0" w:color="auto"/>
        <w:right w:val="none" w:sz="0" w:space="0" w:color="auto"/>
      </w:divBdr>
    </w:div>
    <w:div w:id="1687903587">
      <w:bodyDiv w:val="1"/>
      <w:marLeft w:val="0"/>
      <w:marRight w:val="0"/>
      <w:marTop w:val="0"/>
      <w:marBottom w:val="0"/>
      <w:divBdr>
        <w:top w:val="none" w:sz="0" w:space="0" w:color="auto"/>
        <w:left w:val="none" w:sz="0" w:space="0" w:color="auto"/>
        <w:bottom w:val="none" w:sz="0" w:space="0" w:color="auto"/>
        <w:right w:val="none" w:sz="0" w:space="0" w:color="auto"/>
      </w:divBdr>
      <w:divsChild>
        <w:div w:id="742414494">
          <w:marLeft w:val="0"/>
          <w:marRight w:val="0"/>
          <w:marTop w:val="0"/>
          <w:marBottom w:val="0"/>
          <w:divBdr>
            <w:top w:val="none" w:sz="0" w:space="0" w:color="auto"/>
            <w:left w:val="none" w:sz="0" w:space="0" w:color="auto"/>
            <w:bottom w:val="none" w:sz="0" w:space="0" w:color="auto"/>
            <w:right w:val="none" w:sz="0" w:space="0" w:color="auto"/>
          </w:divBdr>
          <w:divsChild>
            <w:div w:id="550851614">
              <w:marLeft w:val="0"/>
              <w:marRight w:val="0"/>
              <w:marTop w:val="0"/>
              <w:marBottom w:val="0"/>
              <w:divBdr>
                <w:top w:val="none" w:sz="0" w:space="0" w:color="auto"/>
                <w:left w:val="none" w:sz="0" w:space="0" w:color="auto"/>
                <w:bottom w:val="none" w:sz="0" w:space="0" w:color="auto"/>
                <w:right w:val="none" w:sz="0" w:space="0" w:color="auto"/>
              </w:divBdr>
            </w:div>
          </w:divsChild>
        </w:div>
        <w:div w:id="1231647358">
          <w:marLeft w:val="0"/>
          <w:marRight w:val="0"/>
          <w:marTop w:val="0"/>
          <w:marBottom w:val="0"/>
          <w:divBdr>
            <w:top w:val="none" w:sz="0" w:space="0" w:color="auto"/>
            <w:left w:val="none" w:sz="0" w:space="0" w:color="auto"/>
            <w:bottom w:val="none" w:sz="0" w:space="0" w:color="auto"/>
            <w:right w:val="none" w:sz="0" w:space="0" w:color="auto"/>
          </w:divBdr>
          <w:divsChild>
            <w:div w:id="1300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497">
      <w:bodyDiv w:val="1"/>
      <w:marLeft w:val="0"/>
      <w:marRight w:val="0"/>
      <w:marTop w:val="0"/>
      <w:marBottom w:val="0"/>
      <w:divBdr>
        <w:top w:val="none" w:sz="0" w:space="0" w:color="auto"/>
        <w:left w:val="none" w:sz="0" w:space="0" w:color="auto"/>
        <w:bottom w:val="none" w:sz="0" w:space="0" w:color="auto"/>
        <w:right w:val="none" w:sz="0" w:space="0" w:color="auto"/>
      </w:divBdr>
    </w:div>
    <w:div w:id="1700355683">
      <w:bodyDiv w:val="1"/>
      <w:marLeft w:val="0"/>
      <w:marRight w:val="0"/>
      <w:marTop w:val="0"/>
      <w:marBottom w:val="0"/>
      <w:divBdr>
        <w:top w:val="none" w:sz="0" w:space="0" w:color="auto"/>
        <w:left w:val="none" w:sz="0" w:space="0" w:color="auto"/>
        <w:bottom w:val="none" w:sz="0" w:space="0" w:color="auto"/>
        <w:right w:val="none" w:sz="0" w:space="0" w:color="auto"/>
      </w:divBdr>
    </w:div>
    <w:div w:id="1700886898">
      <w:bodyDiv w:val="1"/>
      <w:marLeft w:val="0"/>
      <w:marRight w:val="0"/>
      <w:marTop w:val="0"/>
      <w:marBottom w:val="0"/>
      <w:divBdr>
        <w:top w:val="none" w:sz="0" w:space="0" w:color="auto"/>
        <w:left w:val="none" w:sz="0" w:space="0" w:color="auto"/>
        <w:bottom w:val="none" w:sz="0" w:space="0" w:color="auto"/>
        <w:right w:val="none" w:sz="0" w:space="0" w:color="auto"/>
      </w:divBdr>
    </w:div>
    <w:div w:id="1701202712">
      <w:bodyDiv w:val="1"/>
      <w:marLeft w:val="0"/>
      <w:marRight w:val="0"/>
      <w:marTop w:val="0"/>
      <w:marBottom w:val="0"/>
      <w:divBdr>
        <w:top w:val="none" w:sz="0" w:space="0" w:color="auto"/>
        <w:left w:val="none" w:sz="0" w:space="0" w:color="auto"/>
        <w:bottom w:val="none" w:sz="0" w:space="0" w:color="auto"/>
        <w:right w:val="none" w:sz="0" w:space="0" w:color="auto"/>
      </w:divBdr>
    </w:div>
    <w:div w:id="1701465436">
      <w:bodyDiv w:val="1"/>
      <w:marLeft w:val="0"/>
      <w:marRight w:val="0"/>
      <w:marTop w:val="0"/>
      <w:marBottom w:val="0"/>
      <w:divBdr>
        <w:top w:val="none" w:sz="0" w:space="0" w:color="auto"/>
        <w:left w:val="none" w:sz="0" w:space="0" w:color="auto"/>
        <w:bottom w:val="none" w:sz="0" w:space="0" w:color="auto"/>
        <w:right w:val="none" w:sz="0" w:space="0" w:color="auto"/>
      </w:divBdr>
    </w:div>
    <w:div w:id="1710648360">
      <w:bodyDiv w:val="1"/>
      <w:marLeft w:val="0"/>
      <w:marRight w:val="0"/>
      <w:marTop w:val="0"/>
      <w:marBottom w:val="0"/>
      <w:divBdr>
        <w:top w:val="none" w:sz="0" w:space="0" w:color="auto"/>
        <w:left w:val="none" w:sz="0" w:space="0" w:color="auto"/>
        <w:bottom w:val="none" w:sz="0" w:space="0" w:color="auto"/>
        <w:right w:val="none" w:sz="0" w:space="0" w:color="auto"/>
      </w:divBdr>
    </w:div>
    <w:div w:id="1711228133">
      <w:bodyDiv w:val="1"/>
      <w:marLeft w:val="0"/>
      <w:marRight w:val="0"/>
      <w:marTop w:val="0"/>
      <w:marBottom w:val="0"/>
      <w:divBdr>
        <w:top w:val="none" w:sz="0" w:space="0" w:color="auto"/>
        <w:left w:val="none" w:sz="0" w:space="0" w:color="auto"/>
        <w:bottom w:val="none" w:sz="0" w:space="0" w:color="auto"/>
        <w:right w:val="none" w:sz="0" w:space="0" w:color="auto"/>
      </w:divBdr>
    </w:div>
    <w:div w:id="1734770474">
      <w:bodyDiv w:val="1"/>
      <w:marLeft w:val="0"/>
      <w:marRight w:val="0"/>
      <w:marTop w:val="0"/>
      <w:marBottom w:val="0"/>
      <w:divBdr>
        <w:top w:val="none" w:sz="0" w:space="0" w:color="auto"/>
        <w:left w:val="none" w:sz="0" w:space="0" w:color="auto"/>
        <w:bottom w:val="none" w:sz="0" w:space="0" w:color="auto"/>
        <w:right w:val="none" w:sz="0" w:space="0" w:color="auto"/>
      </w:divBdr>
    </w:div>
    <w:div w:id="1736125715">
      <w:bodyDiv w:val="1"/>
      <w:marLeft w:val="0"/>
      <w:marRight w:val="0"/>
      <w:marTop w:val="0"/>
      <w:marBottom w:val="0"/>
      <w:divBdr>
        <w:top w:val="none" w:sz="0" w:space="0" w:color="auto"/>
        <w:left w:val="none" w:sz="0" w:space="0" w:color="auto"/>
        <w:bottom w:val="none" w:sz="0" w:space="0" w:color="auto"/>
        <w:right w:val="none" w:sz="0" w:space="0" w:color="auto"/>
      </w:divBdr>
    </w:div>
    <w:div w:id="1737123986">
      <w:bodyDiv w:val="1"/>
      <w:marLeft w:val="0"/>
      <w:marRight w:val="0"/>
      <w:marTop w:val="0"/>
      <w:marBottom w:val="0"/>
      <w:divBdr>
        <w:top w:val="none" w:sz="0" w:space="0" w:color="auto"/>
        <w:left w:val="none" w:sz="0" w:space="0" w:color="auto"/>
        <w:bottom w:val="none" w:sz="0" w:space="0" w:color="auto"/>
        <w:right w:val="none" w:sz="0" w:space="0" w:color="auto"/>
      </w:divBdr>
    </w:div>
    <w:div w:id="1746757591">
      <w:bodyDiv w:val="1"/>
      <w:marLeft w:val="0"/>
      <w:marRight w:val="0"/>
      <w:marTop w:val="0"/>
      <w:marBottom w:val="0"/>
      <w:divBdr>
        <w:top w:val="none" w:sz="0" w:space="0" w:color="auto"/>
        <w:left w:val="none" w:sz="0" w:space="0" w:color="auto"/>
        <w:bottom w:val="none" w:sz="0" w:space="0" w:color="auto"/>
        <w:right w:val="none" w:sz="0" w:space="0" w:color="auto"/>
      </w:divBdr>
    </w:div>
    <w:div w:id="1748304103">
      <w:bodyDiv w:val="1"/>
      <w:marLeft w:val="0"/>
      <w:marRight w:val="0"/>
      <w:marTop w:val="0"/>
      <w:marBottom w:val="0"/>
      <w:divBdr>
        <w:top w:val="none" w:sz="0" w:space="0" w:color="auto"/>
        <w:left w:val="none" w:sz="0" w:space="0" w:color="auto"/>
        <w:bottom w:val="none" w:sz="0" w:space="0" w:color="auto"/>
        <w:right w:val="none" w:sz="0" w:space="0" w:color="auto"/>
      </w:divBdr>
    </w:div>
    <w:div w:id="1767772965">
      <w:bodyDiv w:val="1"/>
      <w:marLeft w:val="0"/>
      <w:marRight w:val="0"/>
      <w:marTop w:val="0"/>
      <w:marBottom w:val="0"/>
      <w:divBdr>
        <w:top w:val="none" w:sz="0" w:space="0" w:color="auto"/>
        <w:left w:val="none" w:sz="0" w:space="0" w:color="auto"/>
        <w:bottom w:val="none" w:sz="0" w:space="0" w:color="auto"/>
        <w:right w:val="none" w:sz="0" w:space="0" w:color="auto"/>
      </w:divBdr>
    </w:div>
    <w:div w:id="1782529343">
      <w:bodyDiv w:val="1"/>
      <w:marLeft w:val="0"/>
      <w:marRight w:val="0"/>
      <w:marTop w:val="0"/>
      <w:marBottom w:val="0"/>
      <w:divBdr>
        <w:top w:val="none" w:sz="0" w:space="0" w:color="auto"/>
        <w:left w:val="none" w:sz="0" w:space="0" w:color="auto"/>
        <w:bottom w:val="none" w:sz="0" w:space="0" w:color="auto"/>
        <w:right w:val="none" w:sz="0" w:space="0" w:color="auto"/>
      </w:divBdr>
    </w:div>
    <w:div w:id="1797597628">
      <w:bodyDiv w:val="1"/>
      <w:marLeft w:val="0"/>
      <w:marRight w:val="0"/>
      <w:marTop w:val="0"/>
      <w:marBottom w:val="0"/>
      <w:divBdr>
        <w:top w:val="none" w:sz="0" w:space="0" w:color="auto"/>
        <w:left w:val="none" w:sz="0" w:space="0" w:color="auto"/>
        <w:bottom w:val="none" w:sz="0" w:space="0" w:color="auto"/>
        <w:right w:val="none" w:sz="0" w:space="0" w:color="auto"/>
      </w:divBdr>
    </w:div>
    <w:div w:id="1798330192">
      <w:bodyDiv w:val="1"/>
      <w:marLeft w:val="41"/>
      <w:marRight w:val="41"/>
      <w:marTop w:val="0"/>
      <w:marBottom w:val="0"/>
      <w:divBdr>
        <w:top w:val="none" w:sz="0" w:space="0" w:color="auto"/>
        <w:left w:val="none" w:sz="0" w:space="0" w:color="auto"/>
        <w:bottom w:val="none" w:sz="0" w:space="0" w:color="auto"/>
        <w:right w:val="none" w:sz="0" w:space="0" w:color="auto"/>
      </w:divBdr>
      <w:divsChild>
        <w:div w:id="780027354">
          <w:marLeft w:val="0"/>
          <w:marRight w:val="0"/>
          <w:marTop w:val="0"/>
          <w:marBottom w:val="0"/>
          <w:divBdr>
            <w:top w:val="none" w:sz="0" w:space="0" w:color="auto"/>
            <w:left w:val="none" w:sz="0" w:space="0" w:color="auto"/>
            <w:bottom w:val="none" w:sz="0" w:space="0" w:color="auto"/>
            <w:right w:val="none" w:sz="0" w:space="0" w:color="auto"/>
          </w:divBdr>
          <w:divsChild>
            <w:div w:id="295838830">
              <w:marLeft w:val="0"/>
              <w:marRight w:val="0"/>
              <w:marTop w:val="0"/>
              <w:marBottom w:val="0"/>
              <w:divBdr>
                <w:top w:val="none" w:sz="0" w:space="0" w:color="auto"/>
                <w:left w:val="none" w:sz="0" w:space="0" w:color="auto"/>
                <w:bottom w:val="none" w:sz="0" w:space="0" w:color="auto"/>
                <w:right w:val="none" w:sz="0" w:space="0" w:color="auto"/>
              </w:divBdr>
              <w:divsChild>
                <w:div w:id="2006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5660">
      <w:bodyDiv w:val="1"/>
      <w:marLeft w:val="0"/>
      <w:marRight w:val="0"/>
      <w:marTop w:val="0"/>
      <w:marBottom w:val="0"/>
      <w:divBdr>
        <w:top w:val="none" w:sz="0" w:space="0" w:color="auto"/>
        <w:left w:val="none" w:sz="0" w:space="0" w:color="auto"/>
        <w:bottom w:val="none" w:sz="0" w:space="0" w:color="auto"/>
        <w:right w:val="none" w:sz="0" w:space="0" w:color="auto"/>
      </w:divBdr>
    </w:div>
    <w:div w:id="1824546693">
      <w:bodyDiv w:val="1"/>
      <w:marLeft w:val="0"/>
      <w:marRight w:val="0"/>
      <w:marTop w:val="0"/>
      <w:marBottom w:val="0"/>
      <w:divBdr>
        <w:top w:val="none" w:sz="0" w:space="0" w:color="auto"/>
        <w:left w:val="none" w:sz="0" w:space="0" w:color="auto"/>
        <w:bottom w:val="none" w:sz="0" w:space="0" w:color="auto"/>
        <w:right w:val="none" w:sz="0" w:space="0" w:color="auto"/>
      </w:divBdr>
    </w:div>
    <w:div w:id="1827739196">
      <w:bodyDiv w:val="1"/>
      <w:marLeft w:val="0"/>
      <w:marRight w:val="0"/>
      <w:marTop w:val="0"/>
      <w:marBottom w:val="0"/>
      <w:divBdr>
        <w:top w:val="none" w:sz="0" w:space="0" w:color="auto"/>
        <w:left w:val="none" w:sz="0" w:space="0" w:color="auto"/>
        <w:bottom w:val="none" w:sz="0" w:space="0" w:color="auto"/>
        <w:right w:val="none" w:sz="0" w:space="0" w:color="auto"/>
      </w:divBdr>
    </w:div>
    <w:div w:id="1838495703">
      <w:bodyDiv w:val="1"/>
      <w:marLeft w:val="0"/>
      <w:marRight w:val="0"/>
      <w:marTop w:val="0"/>
      <w:marBottom w:val="0"/>
      <w:divBdr>
        <w:top w:val="none" w:sz="0" w:space="0" w:color="auto"/>
        <w:left w:val="none" w:sz="0" w:space="0" w:color="auto"/>
        <w:bottom w:val="none" w:sz="0" w:space="0" w:color="auto"/>
        <w:right w:val="none" w:sz="0" w:space="0" w:color="auto"/>
      </w:divBdr>
    </w:div>
    <w:div w:id="1852186387">
      <w:bodyDiv w:val="1"/>
      <w:marLeft w:val="0"/>
      <w:marRight w:val="0"/>
      <w:marTop w:val="0"/>
      <w:marBottom w:val="0"/>
      <w:divBdr>
        <w:top w:val="none" w:sz="0" w:space="0" w:color="auto"/>
        <w:left w:val="none" w:sz="0" w:space="0" w:color="auto"/>
        <w:bottom w:val="none" w:sz="0" w:space="0" w:color="auto"/>
        <w:right w:val="none" w:sz="0" w:space="0" w:color="auto"/>
      </w:divBdr>
    </w:div>
    <w:div w:id="1864973675">
      <w:bodyDiv w:val="1"/>
      <w:marLeft w:val="0"/>
      <w:marRight w:val="0"/>
      <w:marTop w:val="0"/>
      <w:marBottom w:val="0"/>
      <w:divBdr>
        <w:top w:val="none" w:sz="0" w:space="0" w:color="auto"/>
        <w:left w:val="none" w:sz="0" w:space="0" w:color="auto"/>
        <w:bottom w:val="none" w:sz="0" w:space="0" w:color="auto"/>
        <w:right w:val="none" w:sz="0" w:space="0" w:color="auto"/>
      </w:divBdr>
    </w:div>
    <w:div w:id="1865054148">
      <w:bodyDiv w:val="1"/>
      <w:marLeft w:val="0"/>
      <w:marRight w:val="0"/>
      <w:marTop w:val="0"/>
      <w:marBottom w:val="0"/>
      <w:divBdr>
        <w:top w:val="none" w:sz="0" w:space="0" w:color="auto"/>
        <w:left w:val="none" w:sz="0" w:space="0" w:color="auto"/>
        <w:bottom w:val="none" w:sz="0" w:space="0" w:color="auto"/>
        <w:right w:val="none" w:sz="0" w:space="0" w:color="auto"/>
      </w:divBdr>
    </w:div>
    <w:div w:id="1866285674">
      <w:bodyDiv w:val="1"/>
      <w:marLeft w:val="0"/>
      <w:marRight w:val="0"/>
      <w:marTop w:val="0"/>
      <w:marBottom w:val="0"/>
      <w:divBdr>
        <w:top w:val="none" w:sz="0" w:space="0" w:color="auto"/>
        <w:left w:val="none" w:sz="0" w:space="0" w:color="auto"/>
        <w:bottom w:val="none" w:sz="0" w:space="0" w:color="auto"/>
        <w:right w:val="none" w:sz="0" w:space="0" w:color="auto"/>
      </w:divBdr>
    </w:div>
    <w:div w:id="1867668355">
      <w:bodyDiv w:val="1"/>
      <w:marLeft w:val="0"/>
      <w:marRight w:val="0"/>
      <w:marTop w:val="0"/>
      <w:marBottom w:val="0"/>
      <w:divBdr>
        <w:top w:val="none" w:sz="0" w:space="0" w:color="auto"/>
        <w:left w:val="none" w:sz="0" w:space="0" w:color="auto"/>
        <w:bottom w:val="none" w:sz="0" w:space="0" w:color="auto"/>
        <w:right w:val="none" w:sz="0" w:space="0" w:color="auto"/>
      </w:divBdr>
    </w:div>
    <w:div w:id="1896694656">
      <w:bodyDiv w:val="1"/>
      <w:marLeft w:val="0"/>
      <w:marRight w:val="0"/>
      <w:marTop w:val="0"/>
      <w:marBottom w:val="0"/>
      <w:divBdr>
        <w:top w:val="none" w:sz="0" w:space="0" w:color="auto"/>
        <w:left w:val="none" w:sz="0" w:space="0" w:color="auto"/>
        <w:bottom w:val="none" w:sz="0" w:space="0" w:color="auto"/>
        <w:right w:val="none" w:sz="0" w:space="0" w:color="auto"/>
      </w:divBdr>
    </w:div>
    <w:div w:id="1906255448">
      <w:bodyDiv w:val="1"/>
      <w:marLeft w:val="0"/>
      <w:marRight w:val="0"/>
      <w:marTop w:val="0"/>
      <w:marBottom w:val="0"/>
      <w:divBdr>
        <w:top w:val="none" w:sz="0" w:space="0" w:color="auto"/>
        <w:left w:val="none" w:sz="0" w:space="0" w:color="auto"/>
        <w:bottom w:val="none" w:sz="0" w:space="0" w:color="auto"/>
        <w:right w:val="none" w:sz="0" w:space="0" w:color="auto"/>
      </w:divBdr>
    </w:div>
    <w:div w:id="1912040974">
      <w:bodyDiv w:val="1"/>
      <w:marLeft w:val="0"/>
      <w:marRight w:val="0"/>
      <w:marTop w:val="0"/>
      <w:marBottom w:val="0"/>
      <w:divBdr>
        <w:top w:val="none" w:sz="0" w:space="0" w:color="auto"/>
        <w:left w:val="none" w:sz="0" w:space="0" w:color="auto"/>
        <w:bottom w:val="none" w:sz="0" w:space="0" w:color="auto"/>
        <w:right w:val="none" w:sz="0" w:space="0" w:color="auto"/>
      </w:divBdr>
    </w:div>
    <w:div w:id="1951427488">
      <w:bodyDiv w:val="1"/>
      <w:marLeft w:val="0"/>
      <w:marRight w:val="0"/>
      <w:marTop w:val="0"/>
      <w:marBottom w:val="0"/>
      <w:divBdr>
        <w:top w:val="none" w:sz="0" w:space="0" w:color="auto"/>
        <w:left w:val="none" w:sz="0" w:space="0" w:color="auto"/>
        <w:bottom w:val="none" w:sz="0" w:space="0" w:color="auto"/>
        <w:right w:val="none" w:sz="0" w:space="0" w:color="auto"/>
      </w:divBdr>
    </w:div>
    <w:div w:id="1958023971">
      <w:bodyDiv w:val="1"/>
      <w:marLeft w:val="0"/>
      <w:marRight w:val="0"/>
      <w:marTop w:val="0"/>
      <w:marBottom w:val="0"/>
      <w:divBdr>
        <w:top w:val="none" w:sz="0" w:space="0" w:color="auto"/>
        <w:left w:val="none" w:sz="0" w:space="0" w:color="auto"/>
        <w:bottom w:val="none" w:sz="0" w:space="0" w:color="auto"/>
        <w:right w:val="none" w:sz="0" w:space="0" w:color="auto"/>
      </w:divBdr>
    </w:div>
    <w:div w:id="1964340710">
      <w:bodyDiv w:val="1"/>
      <w:marLeft w:val="0"/>
      <w:marRight w:val="0"/>
      <w:marTop w:val="0"/>
      <w:marBottom w:val="0"/>
      <w:divBdr>
        <w:top w:val="none" w:sz="0" w:space="0" w:color="auto"/>
        <w:left w:val="none" w:sz="0" w:space="0" w:color="auto"/>
        <w:bottom w:val="none" w:sz="0" w:space="0" w:color="auto"/>
        <w:right w:val="none" w:sz="0" w:space="0" w:color="auto"/>
      </w:divBdr>
    </w:div>
    <w:div w:id="1967084280">
      <w:bodyDiv w:val="1"/>
      <w:marLeft w:val="0"/>
      <w:marRight w:val="0"/>
      <w:marTop w:val="0"/>
      <w:marBottom w:val="0"/>
      <w:divBdr>
        <w:top w:val="none" w:sz="0" w:space="0" w:color="auto"/>
        <w:left w:val="none" w:sz="0" w:space="0" w:color="auto"/>
        <w:bottom w:val="none" w:sz="0" w:space="0" w:color="auto"/>
        <w:right w:val="none" w:sz="0" w:space="0" w:color="auto"/>
      </w:divBdr>
    </w:div>
    <w:div w:id="1967275962">
      <w:bodyDiv w:val="1"/>
      <w:marLeft w:val="0"/>
      <w:marRight w:val="0"/>
      <w:marTop w:val="0"/>
      <w:marBottom w:val="0"/>
      <w:divBdr>
        <w:top w:val="none" w:sz="0" w:space="0" w:color="auto"/>
        <w:left w:val="none" w:sz="0" w:space="0" w:color="auto"/>
        <w:bottom w:val="none" w:sz="0" w:space="0" w:color="auto"/>
        <w:right w:val="none" w:sz="0" w:space="0" w:color="auto"/>
      </w:divBdr>
    </w:div>
    <w:div w:id="1968122333">
      <w:bodyDiv w:val="1"/>
      <w:marLeft w:val="0"/>
      <w:marRight w:val="0"/>
      <w:marTop w:val="0"/>
      <w:marBottom w:val="0"/>
      <w:divBdr>
        <w:top w:val="none" w:sz="0" w:space="0" w:color="auto"/>
        <w:left w:val="none" w:sz="0" w:space="0" w:color="auto"/>
        <w:bottom w:val="none" w:sz="0" w:space="0" w:color="auto"/>
        <w:right w:val="none" w:sz="0" w:space="0" w:color="auto"/>
      </w:divBdr>
    </w:div>
    <w:div w:id="1969168853">
      <w:bodyDiv w:val="1"/>
      <w:marLeft w:val="0"/>
      <w:marRight w:val="0"/>
      <w:marTop w:val="0"/>
      <w:marBottom w:val="0"/>
      <w:divBdr>
        <w:top w:val="none" w:sz="0" w:space="0" w:color="auto"/>
        <w:left w:val="none" w:sz="0" w:space="0" w:color="auto"/>
        <w:bottom w:val="none" w:sz="0" w:space="0" w:color="auto"/>
        <w:right w:val="none" w:sz="0" w:space="0" w:color="auto"/>
      </w:divBdr>
    </w:div>
    <w:div w:id="1971667171">
      <w:bodyDiv w:val="1"/>
      <w:marLeft w:val="0"/>
      <w:marRight w:val="0"/>
      <w:marTop w:val="0"/>
      <w:marBottom w:val="0"/>
      <w:divBdr>
        <w:top w:val="none" w:sz="0" w:space="0" w:color="auto"/>
        <w:left w:val="none" w:sz="0" w:space="0" w:color="auto"/>
        <w:bottom w:val="none" w:sz="0" w:space="0" w:color="auto"/>
        <w:right w:val="none" w:sz="0" w:space="0" w:color="auto"/>
      </w:divBdr>
    </w:div>
    <w:div w:id="2026901413">
      <w:bodyDiv w:val="1"/>
      <w:marLeft w:val="0"/>
      <w:marRight w:val="0"/>
      <w:marTop w:val="0"/>
      <w:marBottom w:val="0"/>
      <w:divBdr>
        <w:top w:val="none" w:sz="0" w:space="0" w:color="auto"/>
        <w:left w:val="none" w:sz="0" w:space="0" w:color="auto"/>
        <w:bottom w:val="none" w:sz="0" w:space="0" w:color="auto"/>
        <w:right w:val="none" w:sz="0" w:space="0" w:color="auto"/>
      </w:divBdr>
    </w:div>
    <w:div w:id="2027365584">
      <w:bodyDiv w:val="1"/>
      <w:marLeft w:val="0"/>
      <w:marRight w:val="0"/>
      <w:marTop w:val="0"/>
      <w:marBottom w:val="0"/>
      <w:divBdr>
        <w:top w:val="none" w:sz="0" w:space="0" w:color="auto"/>
        <w:left w:val="none" w:sz="0" w:space="0" w:color="auto"/>
        <w:bottom w:val="none" w:sz="0" w:space="0" w:color="auto"/>
        <w:right w:val="none" w:sz="0" w:space="0" w:color="auto"/>
      </w:divBdr>
    </w:div>
    <w:div w:id="2027369013">
      <w:bodyDiv w:val="1"/>
      <w:marLeft w:val="0"/>
      <w:marRight w:val="0"/>
      <w:marTop w:val="0"/>
      <w:marBottom w:val="0"/>
      <w:divBdr>
        <w:top w:val="none" w:sz="0" w:space="0" w:color="auto"/>
        <w:left w:val="none" w:sz="0" w:space="0" w:color="auto"/>
        <w:bottom w:val="none" w:sz="0" w:space="0" w:color="auto"/>
        <w:right w:val="none" w:sz="0" w:space="0" w:color="auto"/>
      </w:divBdr>
    </w:div>
    <w:div w:id="2035694117">
      <w:bodyDiv w:val="1"/>
      <w:marLeft w:val="0"/>
      <w:marRight w:val="0"/>
      <w:marTop w:val="0"/>
      <w:marBottom w:val="0"/>
      <w:divBdr>
        <w:top w:val="none" w:sz="0" w:space="0" w:color="auto"/>
        <w:left w:val="none" w:sz="0" w:space="0" w:color="auto"/>
        <w:bottom w:val="none" w:sz="0" w:space="0" w:color="auto"/>
        <w:right w:val="none" w:sz="0" w:space="0" w:color="auto"/>
      </w:divBdr>
    </w:div>
    <w:div w:id="2038433193">
      <w:bodyDiv w:val="1"/>
      <w:marLeft w:val="0"/>
      <w:marRight w:val="0"/>
      <w:marTop w:val="0"/>
      <w:marBottom w:val="0"/>
      <w:divBdr>
        <w:top w:val="none" w:sz="0" w:space="0" w:color="auto"/>
        <w:left w:val="none" w:sz="0" w:space="0" w:color="auto"/>
        <w:bottom w:val="none" w:sz="0" w:space="0" w:color="auto"/>
        <w:right w:val="none" w:sz="0" w:space="0" w:color="auto"/>
      </w:divBdr>
    </w:div>
    <w:div w:id="2053071367">
      <w:bodyDiv w:val="1"/>
      <w:marLeft w:val="0"/>
      <w:marRight w:val="0"/>
      <w:marTop w:val="0"/>
      <w:marBottom w:val="0"/>
      <w:divBdr>
        <w:top w:val="none" w:sz="0" w:space="0" w:color="auto"/>
        <w:left w:val="none" w:sz="0" w:space="0" w:color="auto"/>
        <w:bottom w:val="none" w:sz="0" w:space="0" w:color="auto"/>
        <w:right w:val="none" w:sz="0" w:space="0" w:color="auto"/>
      </w:divBdr>
      <w:divsChild>
        <w:div w:id="1092043293">
          <w:marLeft w:val="-360"/>
          <w:marRight w:val="-360"/>
          <w:marTop w:val="0"/>
          <w:marBottom w:val="0"/>
          <w:divBdr>
            <w:top w:val="none" w:sz="0" w:space="0" w:color="auto"/>
            <w:left w:val="none" w:sz="0" w:space="0" w:color="auto"/>
            <w:bottom w:val="none" w:sz="0" w:space="0" w:color="auto"/>
            <w:right w:val="none" w:sz="0" w:space="0" w:color="auto"/>
          </w:divBdr>
        </w:div>
      </w:divsChild>
    </w:div>
    <w:div w:id="2063022450">
      <w:bodyDiv w:val="1"/>
      <w:marLeft w:val="0"/>
      <w:marRight w:val="0"/>
      <w:marTop w:val="0"/>
      <w:marBottom w:val="0"/>
      <w:divBdr>
        <w:top w:val="none" w:sz="0" w:space="0" w:color="auto"/>
        <w:left w:val="none" w:sz="0" w:space="0" w:color="auto"/>
        <w:bottom w:val="none" w:sz="0" w:space="0" w:color="auto"/>
        <w:right w:val="none" w:sz="0" w:space="0" w:color="auto"/>
      </w:divBdr>
    </w:div>
    <w:div w:id="2107458944">
      <w:bodyDiv w:val="1"/>
      <w:marLeft w:val="0"/>
      <w:marRight w:val="0"/>
      <w:marTop w:val="0"/>
      <w:marBottom w:val="0"/>
      <w:divBdr>
        <w:top w:val="none" w:sz="0" w:space="0" w:color="auto"/>
        <w:left w:val="none" w:sz="0" w:space="0" w:color="auto"/>
        <w:bottom w:val="none" w:sz="0" w:space="0" w:color="auto"/>
        <w:right w:val="none" w:sz="0" w:space="0" w:color="auto"/>
      </w:divBdr>
    </w:div>
    <w:div w:id="2108621329">
      <w:bodyDiv w:val="1"/>
      <w:marLeft w:val="0"/>
      <w:marRight w:val="0"/>
      <w:marTop w:val="0"/>
      <w:marBottom w:val="0"/>
      <w:divBdr>
        <w:top w:val="none" w:sz="0" w:space="0" w:color="auto"/>
        <w:left w:val="none" w:sz="0" w:space="0" w:color="auto"/>
        <w:bottom w:val="none" w:sz="0" w:space="0" w:color="auto"/>
        <w:right w:val="none" w:sz="0" w:space="0" w:color="auto"/>
      </w:divBdr>
      <w:divsChild>
        <w:div w:id="2126347654">
          <w:marLeft w:val="0"/>
          <w:marRight w:val="0"/>
          <w:marTop w:val="0"/>
          <w:marBottom w:val="0"/>
          <w:divBdr>
            <w:top w:val="none" w:sz="0" w:space="0" w:color="auto"/>
            <w:left w:val="none" w:sz="0" w:space="0" w:color="auto"/>
            <w:bottom w:val="none" w:sz="0" w:space="0" w:color="auto"/>
            <w:right w:val="none" w:sz="0" w:space="0" w:color="auto"/>
          </w:divBdr>
        </w:div>
        <w:div w:id="1040012658">
          <w:marLeft w:val="0"/>
          <w:marRight w:val="0"/>
          <w:marTop w:val="0"/>
          <w:marBottom w:val="0"/>
          <w:divBdr>
            <w:top w:val="none" w:sz="0" w:space="0" w:color="auto"/>
            <w:left w:val="none" w:sz="0" w:space="0" w:color="auto"/>
            <w:bottom w:val="none" w:sz="0" w:space="0" w:color="auto"/>
            <w:right w:val="none" w:sz="0" w:space="0" w:color="auto"/>
          </w:divBdr>
        </w:div>
        <w:div w:id="481846099">
          <w:marLeft w:val="0"/>
          <w:marRight w:val="0"/>
          <w:marTop w:val="0"/>
          <w:marBottom w:val="0"/>
          <w:divBdr>
            <w:top w:val="none" w:sz="0" w:space="0" w:color="auto"/>
            <w:left w:val="none" w:sz="0" w:space="0" w:color="auto"/>
            <w:bottom w:val="none" w:sz="0" w:space="0" w:color="auto"/>
            <w:right w:val="none" w:sz="0" w:space="0" w:color="auto"/>
          </w:divBdr>
        </w:div>
        <w:div w:id="500974812">
          <w:marLeft w:val="0"/>
          <w:marRight w:val="0"/>
          <w:marTop w:val="0"/>
          <w:marBottom w:val="0"/>
          <w:divBdr>
            <w:top w:val="none" w:sz="0" w:space="0" w:color="auto"/>
            <w:left w:val="none" w:sz="0" w:space="0" w:color="auto"/>
            <w:bottom w:val="none" w:sz="0" w:space="0" w:color="auto"/>
            <w:right w:val="none" w:sz="0" w:space="0" w:color="auto"/>
          </w:divBdr>
        </w:div>
        <w:div w:id="934216138">
          <w:marLeft w:val="0"/>
          <w:marRight w:val="0"/>
          <w:marTop w:val="0"/>
          <w:marBottom w:val="0"/>
          <w:divBdr>
            <w:top w:val="none" w:sz="0" w:space="0" w:color="auto"/>
            <w:left w:val="none" w:sz="0" w:space="0" w:color="auto"/>
            <w:bottom w:val="none" w:sz="0" w:space="0" w:color="auto"/>
            <w:right w:val="none" w:sz="0" w:space="0" w:color="auto"/>
          </w:divBdr>
        </w:div>
        <w:div w:id="726031320">
          <w:marLeft w:val="0"/>
          <w:marRight w:val="0"/>
          <w:marTop w:val="0"/>
          <w:marBottom w:val="0"/>
          <w:divBdr>
            <w:top w:val="none" w:sz="0" w:space="0" w:color="auto"/>
            <w:left w:val="none" w:sz="0" w:space="0" w:color="auto"/>
            <w:bottom w:val="none" w:sz="0" w:space="0" w:color="auto"/>
            <w:right w:val="none" w:sz="0" w:space="0" w:color="auto"/>
          </w:divBdr>
        </w:div>
        <w:div w:id="467287357">
          <w:marLeft w:val="0"/>
          <w:marRight w:val="0"/>
          <w:marTop w:val="0"/>
          <w:marBottom w:val="0"/>
          <w:divBdr>
            <w:top w:val="none" w:sz="0" w:space="0" w:color="auto"/>
            <w:left w:val="none" w:sz="0" w:space="0" w:color="auto"/>
            <w:bottom w:val="none" w:sz="0" w:space="0" w:color="auto"/>
            <w:right w:val="none" w:sz="0" w:space="0" w:color="auto"/>
          </w:divBdr>
        </w:div>
        <w:div w:id="1499149889">
          <w:marLeft w:val="0"/>
          <w:marRight w:val="0"/>
          <w:marTop w:val="0"/>
          <w:marBottom w:val="0"/>
          <w:divBdr>
            <w:top w:val="none" w:sz="0" w:space="0" w:color="auto"/>
            <w:left w:val="none" w:sz="0" w:space="0" w:color="auto"/>
            <w:bottom w:val="none" w:sz="0" w:space="0" w:color="auto"/>
            <w:right w:val="none" w:sz="0" w:space="0" w:color="auto"/>
          </w:divBdr>
        </w:div>
        <w:div w:id="1663846928">
          <w:marLeft w:val="0"/>
          <w:marRight w:val="0"/>
          <w:marTop w:val="0"/>
          <w:marBottom w:val="0"/>
          <w:divBdr>
            <w:top w:val="none" w:sz="0" w:space="0" w:color="auto"/>
            <w:left w:val="none" w:sz="0" w:space="0" w:color="auto"/>
            <w:bottom w:val="none" w:sz="0" w:space="0" w:color="auto"/>
            <w:right w:val="none" w:sz="0" w:space="0" w:color="auto"/>
          </w:divBdr>
        </w:div>
        <w:div w:id="1747730584">
          <w:marLeft w:val="0"/>
          <w:marRight w:val="0"/>
          <w:marTop w:val="0"/>
          <w:marBottom w:val="0"/>
          <w:divBdr>
            <w:top w:val="none" w:sz="0" w:space="0" w:color="auto"/>
            <w:left w:val="none" w:sz="0" w:space="0" w:color="auto"/>
            <w:bottom w:val="none" w:sz="0" w:space="0" w:color="auto"/>
            <w:right w:val="none" w:sz="0" w:space="0" w:color="auto"/>
          </w:divBdr>
        </w:div>
        <w:div w:id="482086336">
          <w:marLeft w:val="0"/>
          <w:marRight w:val="0"/>
          <w:marTop w:val="0"/>
          <w:marBottom w:val="0"/>
          <w:divBdr>
            <w:top w:val="none" w:sz="0" w:space="0" w:color="auto"/>
            <w:left w:val="none" w:sz="0" w:space="0" w:color="auto"/>
            <w:bottom w:val="none" w:sz="0" w:space="0" w:color="auto"/>
            <w:right w:val="none" w:sz="0" w:space="0" w:color="auto"/>
          </w:divBdr>
        </w:div>
        <w:div w:id="375131703">
          <w:marLeft w:val="0"/>
          <w:marRight w:val="0"/>
          <w:marTop w:val="0"/>
          <w:marBottom w:val="0"/>
          <w:divBdr>
            <w:top w:val="none" w:sz="0" w:space="0" w:color="auto"/>
            <w:left w:val="none" w:sz="0" w:space="0" w:color="auto"/>
            <w:bottom w:val="none" w:sz="0" w:space="0" w:color="auto"/>
            <w:right w:val="none" w:sz="0" w:space="0" w:color="auto"/>
          </w:divBdr>
        </w:div>
        <w:div w:id="1699742174">
          <w:marLeft w:val="0"/>
          <w:marRight w:val="0"/>
          <w:marTop w:val="0"/>
          <w:marBottom w:val="0"/>
          <w:divBdr>
            <w:top w:val="none" w:sz="0" w:space="0" w:color="auto"/>
            <w:left w:val="none" w:sz="0" w:space="0" w:color="auto"/>
            <w:bottom w:val="none" w:sz="0" w:space="0" w:color="auto"/>
            <w:right w:val="none" w:sz="0" w:space="0" w:color="auto"/>
          </w:divBdr>
        </w:div>
        <w:div w:id="751782637">
          <w:marLeft w:val="0"/>
          <w:marRight w:val="0"/>
          <w:marTop w:val="0"/>
          <w:marBottom w:val="0"/>
          <w:divBdr>
            <w:top w:val="none" w:sz="0" w:space="0" w:color="auto"/>
            <w:left w:val="none" w:sz="0" w:space="0" w:color="auto"/>
            <w:bottom w:val="none" w:sz="0" w:space="0" w:color="auto"/>
            <w:right w:val="none" w:sz="0" w:space="0" w:color="auto"/>
          </w:divBdr>
        </w:div>
        <w:div w:id="2077779903">
          <w:marLeft w:val="0"/>
          <w:marRight w:val="0"/>
          <w:marTop w:val="0"/>
          <w:marBottom w:val="0"/>
          <w:divBdr>
            <w:top w:val="none" w:sz="0" w:space="0" w:color="auto"/>
            <w:left w:val="none" w:sz="0" w:space="0" w:color="auto"/>
            <w:bottom w:val="none" w:sz="0" w:space="0" w:color="auto"/>
            <w:right w:val="none" w:sz="0" w:space="0" w:color="auto"/>
          </w:divBdr>
        </w:div>
        <w:div w:id="656960983">
          <w:marLeft w:val="0"/>
          <w:marRight w:val="0"/>
          <w:marTop w:val="0"/>
          <w:marBottom w:val="0"/>
          <w:divBdr>
            <w:top w:val="none" w:sz="0" w:space="0" w:color="auto"/>
            <w:left w:val="none" w:sz="0" w:space="0" w:color="auto"/>
            <w:bottom w:val="none" w:sz="0" w:space="0" w:color="auto"/>
            <w:right w:val="none" w:sz="0" w:space="0" w:color="auto"/>
          </w:divBdr>
        </w:div>
        <w:div w:id="2019579933">
          <w:marLeft w:val="0"/>
          <w:marRight w:val="0"/>
          <w:marTop w:val="0"/>
          <w:marBottom w:val="0"/>
          <w:divBdr>
            <w:top w:val="none" w:sz="0" w:space="0" w:color="auto"/>
            <w:left w:val="none" w:sz="0" w:space="0" w:color="auto"/>
            <w:bottom w:val="none" w:sz="0" w:space="0" w:color="auto"/>
            <w:right w:val="none" w:sz="0" w:space="0" w:color="auto"/>
          </w:divBdr>
        </w:div>
      </w:divsChild>
    </w:div>
    <w:div w:id="2116092323">
      <w:bodyDiv w:val="1"/>
      <w:marLeft w:val="0"/>
      <w:marRight w:val="0"/>
      <w:marTop w:val="0"/>
      <w:marBottom w:val="0"/>
      <w:divBdr>
        <w:top w:val="none" w:sz="0" w:space="0" w:color="auto"/>
        <w:left w:val="none" w:sz="0" w:space="0" w:color="auto"/>
        <w:bottom w:val="none" w:sz="0" w:space="0" w:color="auto"/>
        <w:right w:val="none" w:sz="0" w:space="0" w:color="auto"/>
      </w:divBdr>
    </w:div>
    <w:div w:id="2120905619">
      <w:bodyDiv w:val="1"/>
      <w:marLeft w:val="0"/>
      <w:marRight w:val="0"/>
      <w:marTop w:val="0"/>
      <w:marBottom w:val="0"/>
      <w:divBdr>
        <w:top w:val="none" w:sz="0" w:space="0" w:color="auto"/>
        <w:left w:val="none" w:sz="0" w:space="0" w:color="auto"/>
        <w:bottom w:val="none" w:sz="0" w:space="0" w:color="auto"/>
        <w:right w:val="none" w:sz="0" w:space="0" w:color="auto"/>
      </w:divBdr>
    </w:div>
    <w:div w:id="21378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sp.gov.ru" TargetMode="External"/><Relationship Id="rId18" Type="http://schemas.openxmlformats.org/officeDocument/2006/relationships/hyperlink" Target="https://dep.smolinvest.com/" TargetMode="External"/><Relationship Id="rId26" Type="http://schemas.openxmlformats.org/officeDocument/2006/relationships/hyperlink" Target="https://export67.com/uslugi/poisk-i-podbor-inostrannogo-pokupatelya/" TargetMode="External"/><Relationship Id="rId39" Type="http://schemas.openxmlformats.org/officeDocument/2006/relationships/hyperlink" Target="file:///C:\Users\OVSYAN~1\AppData\Local\Temp\delo\&#1055;&#1086;&#1076;&#1076;&#1077;&#1088;&#1078;&#1082;&#1072;%20&#1044;&#1048;&#1056;_&#1050;&#1048;&#1056;_&#1080;&#1085;&#1074;&#1077;&#1089;&#1090;&#1086;&#1088;&#1072;&#1084;.docx" TargetMode="External"/><Relationship Id="rId21" Type="http://schemas.openxmlformats.org/officeDocument/2006/relationships/hyperlink" Target="https://dep.smolinvest.com/" TargetMode="External"/><Relationship Id="rId34" Type="http://schemas.openxmlformats.org/officeDocument/2006/relationships/hyperlink" Target="https://export67.com/shkola-eksporta-rec/" TargetMode="External"/><Relationship Id="rId42" Type="http://schemas.openxmlformats.org/officeDocument/2006/relationships/hyperlink" Target="http://mobileonline.garant.ru/document/redirect/70650726/105" TargetMode="External"/><Relationship Id="rId47" Type="http://schemas.openxmlformats.org/officeDocument/2006/relationships/hyperlink" Target="file:///C:\Users\OVSYAN~1\AppData\Local\Temp\delo\&#1055;&#1086;&#1076;&#1076;&#1077;&#1088;&#1078;&#1082;&#1072;%20&#1044;&#1048;&#1056;_&#1050;&#1048;&#1056;_&#1080;&#1085;&#1074;&#1077;&#1089;&#1090;&#1086;&#1088;&#1072;&#1084;.docx" TargetMode="External"/><Relationship Id="rId50" Type="http://schemas.openxmlformats.org/officeDocument/2006/relationships/hyperlink" Target="http://mobileonline.garant.ru/document/redirect/12151309/3" TargetMode="External"/><Relationship Id="rId55" Type="http://schemas.openxmlformats.org/officeDocument/2006/relationships/hyperlink" Target="garantF1://12051309.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molinvest.com/" TargetMode="External"/><Relationship Id="rId29" Type="http://schemas.openxmlformats.org/officeDocument/2006/relationships/hyperlink" Target="https://export67.com/uslugi/mezhdunarodnye-vystavki/" TargetMode="External"/><Relationship Id="rId11" Type="http://schemas.openxmlformats.org/officeDocument/2006/relationships/hyperlink" Target="consultantplus://offline/ref=D4213EE0F43D4F57CA664DFC020E7E458E763676C0361A71BB331EB71D603680A1656FA80141F12293FCF8C952081E5861BAB2B85C126E0AKDvDO" TargetMode="External"/><Relationship Id="rId24" Type="http://schemas.openxmlformats.org/officeDocument/2006/relationships/hyperlink" Target="https://smolinvest.com/" TargetMode="External"/><Relationship Id="rId32" Type="http://schemas.openxmlformats.org/officeDocument/2006/relationships/hyperlink" Target="https://export67.com/uslugi/razmeschenie-na-mezhdunarodnyh-etp/" TargetMode="External"/><Relationship Id="rId37" Type="http://schemas.openxmlformats.org/officeDocument/2006/relationships/hyperlink" Target="file:///C:\Users\OVSYAN~1\AppData\Local\Temp\delo\&#1055;&#1086;&#1076;&#1076;&#1077;&#1088;&#1078;&#1082;&#1072;%20&#1044;&#1048;&#1056;_&#1050;&#1048;&#1056;_&#1080;&#1085;&#1074;&#1077;&#1089;&#1090;&#1086;&#1088;&#1072;&#1084;.docx" TargetMode="External"/><Relationship Id="rId40" Type="http://schemas.openxmlformats.org/officeDocument/2006/relationships/hyperlink" Target="file:///C:\Users\OVSYAN~1\AppData\Local\Temp\delo\&#1055;&#1086;&#1076;&#1076;&#1077;&#1088;&#1078;&#1082;&#1072;%20&#1044;&#1048;&#1056;_&#1050;&#1048;&#1056;_&#1080;&#1085;&#1074;&#1077;&#1089;&#1090;&#1086;&#1088;&#1072;&#1084;.docx" TargetMode="External"/><Relationship Id="rId45" Type="http://schemas.openxmlformats.org/officeDocument/2006/relationships/hyperlink" Target="http://mobileonline.garant.ru/document/redirect/12151309/3" TargetMode="External"/><Relationship Id="rId53" Type="http://schemas.openxmlformats.org/officeDocument/2006/relationships/hyperlink" Target="http://mobileonline.garant.ru/document/redirect/71800690/0" TargetMode="External"/><Relationship Id="rId58" Type="http://schemas.openxmlformats.org/officeDocument/2006/relationships/hyperlink" Target="tel:+74812248038"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smolinvest.com/" TargetMode="External"/><Relationship Id="rId14" Type="http://schemas.openxmlformats.org/officeDocument/2006/relationships/hyperlink" Target="https://corp.smolinvest.com/" TargetMode="External"/><Relationship Id="rId22" Type="http://schemas.openxmlformats.org/officeDocument/2006/relationships/hyperlink" Target="https://smolinvest.com/" TargetMode="External"/><Relationship Id="rId27" Type="http://schemas.openxmlformats.org/officeDocument/2006/relationships/hyperlink" Target="https://export67.com/uslugi/dostup-k-zaprosam-inostrannyh-pokupatelej/" TargetMode="External"/><Relationship Id="rId30" Type="http://schemas.openxmlformats.org/officeDocument/2006/relationships/hyperlink" Target="https://export67.com/uslugi/mezhdunarodnye-biznes-missii/" TargetMode="External"/><Relationship Id="rId35" Type="http://schemas.openxmlformats.org/officeDocument/2006/relationships/hyperlink" Target="https://export67.com/uslugi/sertifikaciya-standartizaciya-razresheniya/" TargetMode="External"/><Relationship Id="rId43" Type="http://schemas.openxmlformats.org/officeDocument/2006/relationships/hyperlink" Target="http://mobileonline.garant.ru/document/redirect/70639264/0" TargetMode="External"/><Relationship Id="rId48" Type="http://schemas.openxmlformats.org/officeDocument/2006/relationships/hyperlink" Target="file:///C:\Users\OVSYAN~1\AppData\Local\Temp\delo\&#1055;&#1086;&#1076;&#1076;&#1077;&#1088;&#1078;&#1082;&#1072;%20&#1044;&#1048;&#1056;_&#1050;&#1048;&#1056;_&#1080;&#1085;&#1074;&#1077;&#1089;&#1090;&#1086;&#1088;&#1072;&#1084;.docx" TargetMode="External"/><Relationship Id="rId56" Type="http://schemas.openxmlformats.org/officeDocument/2006/relationships/hyperlink" Target="garantF1://2071143.0" TargetMode="External"/><Relationship Id="rId8" Type="http://schemas.openxmlformats.org/officeDocument/2006/relationships/endnotes" Target="endnotes.xml"/><Relationship Id="rId51" Type="http://schemas.openxmlformats.org/officeDocument/2006/relationships/hyperlink" Target="http://mobileonline.garant.ru/document/redirect/2171143/0" TargetMode="External"/><Relationship Id="rId3" Type="http://schemas.openxmlformats.org/officeDocument/2006/relationships/styles" Target="styles.xml"/><Relationship Id="rId12" Type="http://schemas.openxmlformats.org/officeDocument/2006/relationships/hyperlink" Target="consultantplus://offline/ref=D4213EE0F43D4F57CA664DFC020E7E458E7E3D76CA301A71BB331EB71D603680B36537A40047EC2B9DE9AE9814K5vCO" TargetMode="External"/><Relationship Id="rId17" Type="http://schemas.openxmlformats.org/officeDocument/2006/relationships/hyperlink" Target="https://dep.smolinvest.com/normativnye-pravovye-akty/formy-gosudarstvennoj-podderzhki-investitsionnoj-deyatelnosti.html" TargetMode="External"/><Relationship Id="rId25" Type="http://schemas.openxmlformats.org/officeDocument/2006/relationships/hyperlink" Target="http://publication.pravo.gov.ru/Document/View/0001202105210015" TargetMode="External"/><Relationship Id="rId33" Type="http://schemas.openxmlformats.org/officeDocument/2006/relationships/hyperlink" Target="https://export67.com/akseleraciya/" TargetMode="External"/><Relationship Id="rId38" Type="http://schemas.openxmlformats.org/officeDocument/2006/relationships/hyperlink" Target="file:///C:\Users\OVSYAN~1\AppData\Local\Temp\delo\&#1055;&#1086;&#1076;&#1076;&#1077;&#1088;&#1078;&#1082;&#1072;%20&#1044;&#1048;&#1056;_&#1050;&#1048;&#1056;_&#1080;&#1085;&#1074;&#1077;&#1089;&#1090;&#1086;&#1088;&#1072;&#1084;.docx" TargetMode="External"/><Relationship Id="rId46" Type="http://schemas.openxmlformats.org/officeDocument/2006/relationships/hyperlink" Target="http://mobileonline.garant.ru/document/redirect/12154854/0" TargetMode="External"/><Relationship Id="rId59" Type="http://schemas.openxmlformats.org/officeDocument/2006/relationships/hyperlink" Target="https://csk-smolensk.ru/" TargetMode="External"/><Relationship Id="rId20" Type="http://schemas.openxmlformats.org/officeDocument/2006/relationships/hyperlink" Target="consultantplus://offline/ref=B6F94651D150B772EC5F7760441B40CB10E217455A2D7A05E6617C3A0D9FE3D1F7BC408B38ACC7FFQAK6I" TargetMode="External"/><Relationship Id="rId41" Type="http://schemas.openxmlformats.org/officeDocument/2006/relationships/hyperlink" Target="http://mobileonline.garant.ru/document/redirect/10105638/0" TargetMode="External"/><Relationship Id="rId54" Type="http://schemas.openxmlformats.org/officeDocument/2006/relationships/hyperlink" Target="garantF1://12051309.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p.smolinvest.com/" TargetMode="External"/><Relationship Id="rId23" Type="http://schemas.openxmlformats.org/officeDocument/2006/relationships/hyperlink" Target="https://dep.smolinvest.com/" TargetMode="External"/><Relationship Id="rId28" Type="http://schemas.openxmlformats.org/officeDocument/2006/relationships/hyperlink" Target="https://export67.com/uslugi/soprovozhdenie-eksportnogo-kontrakta/" TargetMode="External"/><Relationship Id="rId36" Type="http://schemas.openxmlformats.org/officeDocument/2006/relationships/hyperlink" Target="https://corp.smolinvest.com/" TargetMode="External"/><Relationship Id="rId49" Type="http://schemas.openxmlformats.org/officeDocument/2006/relationships/hyperlink" Target="http://mobileonline.garant.ru/document/redirect/12151309/3" TargetMode="External"/><Relationship Id="rId57" Type="http://schemas.openxmlformats.org/officeDocument/2006/relationships/hyperlink" Target="consultantplus://offline/ref=4F0D60BC28AC7722F847210639DEE7DB864E0DF383EEF07AF6A633FD8627338041B2CCCD0CACEE9A104696ADFD82D9906728D05DEECB0290f5X5L" TargetMode="External"/><Relationship Id="rId10" Type="http://schemas.openxmlformats.org/officeDocument/2006/relationships/hyperlink" Target="https://smolinvest.com/" TargetMode="External"/><Relationship Id="rId31" Type="http://schemas.openxmlformats.org/officeDocument/2006/relationships/hyperlink" Target="https://export67.com/uslugi/reversnye-biznes-missii/" TargetMode="External"/><Relationship Id="rId44" Type="http://schemas.openxmlformats.org/officeDocument/2006/relationships/hyperlink" Target="file:///C:\Users\OVSYAN~1\AppData\Local\Temp\delo\&#1055;&#1086;&#1076;&#1076;&#1077;&#1088;&#1078;&#1082;&#1072;%20&#1044;&#1048;&#1056;_&#1050;&#1048;&#1056;_&#1080;&#1085;&#1074;&#1077;&#1089;&#1090;&#1086;&#1088;&#1072;&#1084;.docx" TargetMode="External"/><Relationship Id="rId52" Type="http://schemas.openxmlformats.org/officeDocument/2006/relationships/hyperlink" Target="http://mobileonline.garant.ru/document/redirect/70826548/0"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p.smolinve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8774B-C759-45CB-A6A9-90B12070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27338</Words>
  <Characters>155832</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182805</CharactersWithSpaces>
  <SharedDoc>false</SharedDoc>
  <HLinks>
    <vt:vector size="648" baseType="variant">
      <vt:variant>
        <vt:i4>6553660</vt:i4>
      </vt:variant>
      <vt:variant>
        <vt:i4>609</vt:i4>
      </vt:variant>
      <vt:variant>
        <vt:i4>0</vt:i4>
      </vt:variant>
      <vt:variant>
        <vt:i4>5</vt:i4>
      </vt:variant>
      <vt:variant>
        <vt:lpwstr>http://www.velesprodukt.ru/</vt:lpwstr>
      </vt:variant>
      <vt:variant>
        <vt:lpwstr/>
      </vt:variant>
      <vt:variant>
        <vt:i4>3014760</vt:i4>
      </vt:variant>
      <vt:variant>
        <vt:i4>606</vt:i4>
      </vt:variant>
      <vt:variant>
        <vt:i4>0</vt:i4>
      </vt:variant>
      <vt:variant>
        <vt:i4>5</vt:i4>
      </vt:variant>
      <vt:variant>
        <vt:lpwstr>http://pravo.gov.ru/proxy/ips/?docbody=&amp;nd=102079217&amp;intelsearch=%D4%E5%E4%E5%F0%E0%EB%FC%ED%FB%E9+%E7%E0%EA%EE%ED+%EE%F2+24+%E8%FE%EB%FF+2002+%E3%EE%E4%E0+%B9+101-%D4%C7+%22%CE%E1+%EE%E1%EE%F0%EE%F2%E5+%E7%E5%EC%E5%EB%FC+%F1%E5%EB%FC%F1%EA%EE%F5%EE%E7%FF%E9%F1%F2%E2%E5%ED%ED%EE%E3%EE+%ED%E0%E7%ED%E0%F7%E5%ED%E8%FF%22+</vt:lpwstr>
      </vt:variant>
      <vt:variant>
        <vt:lpwstr/>
      </vt:variant>
      <vt:variant>
        <vt:i4>7274539</vt:i4>
      </vt:variant>
      <vt:variant>
        <vt:i4>603</vt:i4>
      </vt:variant>
      <vt:variant>
        <vt:i4>0</vt:i4>
      </vt:variant>
      <vt:variant>
        <vt:i4>5</vt:i4>
      </vt:variant>
      <vt:variant>
        <vt:lpwstr>http://www.itc-promix.ru/sertifikaty-i-patenty/</vt:lpwstr>
      </vt:variant>
      <vt:variant>
        <vt:lpwstr/>
      </vt:variant>
      <vt:variant>
        <vt:i4>3735563</vt:i4>
      </vt:variant>
      <vt:variant>
        <vt:i4>600</vt:i4>
      </vt:variant>
      <vt:variant>
        <vt:i4>0</vt:i4>
      </vt:variant>
      <vt:variant>
        <vt:i4>5</vt:i4>
      </vt:variant>
      <vt:variant>
        <vt:lpwstr>mailto:rusperepel@mail.ru</vt:lpwstr>
      </vt:variant>
      <vt:variant>
        <vt:lpwstr/>
      </vt:variant>
      <vt:variant>
        <vt:i4>262259</vt:i4>
      </vt:variant>
      <vt:variant>
        <vt:i4>597</vt:i4>
      </vt:variant>
      <vt:variant>
        <vt:i4>0</vt:i4>
      </vt:variant>
      <vt:variant>
        <vt:i4>5</vt:i4>
      </vt:variant>
      <vt:variant>
        <vt:lpwstr>mailto:andris.gkm@yandex.ru</vt:lpwstr>
      </vt:variant>
      <vt:variant>
        <vt:lpwstr/>
      </vt:variant>
      <vt:variant>
        <vt:i4>6684738</vt:i4>
      </vt:variant>
      <vt:variant>
        <vt:i4>594</vt:i4>
      </vt:variant>
      <vt:variant>
        <vt:i4>0</vt:i4>
      </vt:variant>
      <vt:variant>
        <vt:i4>5</vt:i4>
      </vt:variant>
      <vt:variant>
        <vt:lpwstr>mailto:berkat67@mail.com</vt:lpwstr>
      </vt:variant>
      <vt:variant>
        <vt:lpwstr/>
      </vt:variant>
      <vt:variant>
        <vt:i4>458826</vt:i4>
      </vt:variant>
      <vt:variant>
        <vt:i4>591</vt:i4>
      </vt:variant>
      <vt:variant>
        <vt:i4>0</vt:i4>
      </vt:variant>
      <vt:variant>
        <vt:i4>5</vt:i4>
      </vt:variant>
      <vt:variant>
        <vt:lpwstr>http://smolinvest.com/news/3580/</vt:lpwstr>
      </vt:variant>
      <vt:variant>
        <vt:lpwstr/>
      </vt:variant>
      <vt:variant>
        <vt:i4>4653089</vt:i4>
      </vt:variant>
      <vt:variant>
        <vt:i4>588</vt:i4>
      </vt:variant>
      <vt:variant>
        <vt:i4>0</vt:i4>
      </vt:variant>
      <vt:variant>
        <vt:i4>5</vt:i4>
      </vt:variant>
      <vt:variant>
        <vt:lpwstr>https://ru.wikipedia.org/wiki/X5_Retail_Group</vt:lpwstr>
      </vt:variant>
      <vt:variant>
        <vt:lpwstr>Магазины_</vt:lpwstr>
      </vt:variant>
      <vt:variant>
        <vt:i4>4325454</vt:i4>
      </vt:variant>
      <vt:variant>
        <vt:i4>585</vt:i4>
      </vt:variant>
      <vt:variant>
        <vt:i4>0</vt:i4>
      </vt:variant>
      <vt:variant>
        <vt:i4>5</vt:i4>
      </vt:variant>
      <vt:variant>
        <vt:lpwstr>https://ru.wikipedia.org/wiki/%D0%9A%D0%B0%D1%80%D1%83%D1%81%D0%B5%D0%BB%D1%8C_(%D1%81%D0%B5%D1%82%D1%8C_%D0%BC%D0%B0%D0%B3%D0%B0%D0%B7%D0%B8%D0%BD%D0%BE%D0%B2)</vt:lpwstr>
      </vt:variant>
      <vt:variant>
        <vt:lpwstr/>
      </vt:variant>
      <vt:variant>
        <vt:i4>6619235</vt:i4>
      </vt:variant>
      <vt:variant>
        <vt:i4>582</vt:i4>
      </vt:variant>
      <vt:variant>
        <vt:i4>0</vt:i4>
      </vt:variant>
      <vt:variant>
        <vt:i4>5</vt:i4>
      </vt:variant>
      <vt:variant>
        <vt:lpwstr>https://ru.wikipedia.org/wiki/%D0%9F%D0%B5%D1%80%D0%B5%D0%BA%D1%80%D1%91%D1%81%D1%82%D0%BE%D0%BA_(%D1%81%D0%B5%D1%82%D1%8C_%D0%BC%D0%B0%D0%B3%D0%B0%D0%B7%D0%B8%D0%BD%D0%BE%D0%B2)</vt:lpwstr>
      </vt:variant>
      <vt:variant>
        <vt:lpwstr/>
      </vt:variant>
      <vt:variant>
        <vt:i4>6553699</vt:i4>
      </vt:variant>
      <vt:variant>
        <vt:i4>579</vt:i4>
      </vt:variant>
      <vt:variant>
        <vt:i4>0</vt:i4>
      </vt:variant>
      <vt:variant>
        <vt:i4>5</vt:i4>
      </vt:variant>
      <vt:variant>
        <vt:lpwstr>https://ru.wikipedia.org/wiki/%D0%9F%D1%8F%D1%82%D1%91%D1%80%D0%BE%D1%87%D0%BA%D0%B0_(%D1%81%D0%B5%D1%82%D1%8C_%D0%BC%D0%B0%D0%B3%D0%B0%D0%B7%D0%B8%D0%BD%D0%BE%D0%B2)</vt:lpwstr>
      </vt:variant>
      <vt:variant>
        <vt:lpwstr/>
      </vt:variant>
      <vt:variant>
        <vt:i4>3997755</vt:i4>
      </vt:variant>
      <vt:variant>
        <vt:i4>576</vt:i4>
      </vt:variant>
      <vt:variant>
        <vt:i4>0</vt:i4>
      </vt:variant>
      <vt:variant>
        <vt:i4>5</vt:i4>
      </vt:variant>
      <vt:variant>
        <vt:lpwstr>https://ru.wikipedia.org/wiki/%D0%A0%D0%BE%D1%81%D1%81%D0%B8%D1%8F</vt:lpwstr>
      </vt:variant>
      <vt:variant>
        <vt:lpwstr/>
      </vt:variant>
      <vt:variant>
        <vt:i4>4653080</vt:i4>
      </vt:variant>
      <vt:variant>
        <vt:i4>573</vt:i4>
      </vt:variant>
      <vt:variant>
        <vt:i4>0</vt:i4>
      </vt:variant>
      <vt:variant>
        <vt:i4>5</vt:i4>
      </vt:variant>
      <vt:variant>
        <vt:lpwstr>http://www.candyindustry.com/</vt:lpwstr>
      </vt:variant>
      <vt:variant>
        <vt:lpwstr/>
      </vt:variant>
      <vt:variant>
        <vt:i4>1835060</vt:i4>
      </vt:variant>
      <vt:variant>
        <vt:i4>566</vt:i4>
      </vt:variant>
      <vt:variant>
        <vt:i4>0</vt:i4>
      </vt:variant>
      <vt:variant>
        <vt:i4>5</vt:i4>
      </vt:variant>
      <vt:variant>
        <vt:lpwstr/>
      </vt:variant>
      <vt:variant>
        <vt:lpwstr>_Toc536803736</vt:lpwstr>
      </vt:variant>
      <vt:variant>
        <vt:i4>1835060</vt:i4>
      </vt:variant>
      <vt:variant>
        <vt:i4>560</vt:i4>
      </vt:variant>
      <vt:variant>
        <vt:i4>0</vt:i4>
      </vt:variant>
      <vt:variant>
        <vt:i4>5</vt:i4>
      </vt:variant>
      <vt:variant>
        <vt:lpwstr/>
      </vt:variant>
      <vt:variant>
        <vt:lpwstr>_Toc536803735</vt:lpwstr>
      </vt:variant>
      <vt:variant>
        <vt:i4>1835060</vt:i4>
      </vt:variant>
      <vt:variant>
        <vt:i4>554</vt:i4>
      </vt:variant>
      <vt:variant>
        <vt:i4>0</vt:i4>
      </vt:variant>
      <vt:variant>
        <vt:i4>5</vt:i4>
      </vt:variant>
      <vt:variant>
        <vt:lpwstr/>
      </vt:variant>
      <vt:variant>
        <vt:lpwstr>_Toc536803734</vt:lpwstr>
      </vt:variant>
      <vt:variant>
        <vt:i4>1835060</vt:i4>
      </vt:variant>
      <vt:variant>
        <vt:i4>548</vt:i4>
      </vt:variant>
      <vt:variant>
        <vt:i4>0</vt:i4>
      </vt:variant>
      <vt:variant>
        <vt:i4>5</vt:i4>
      </vt:variant>
      <vt:variant>
        <vt:lpwstr/>
      </vt:variant>
      <vt:variant>
        <vt:lpwstr>_Toc536803733</vt:lpwstr>
      </vt:variant>
      <vt:variant>
        <vt:i4>1835060</vt:i4>
      </vt:variant>
      <vt:variant>
        <vt:i4>542</vt:i4>
      </vt:variant>
      <vt:variant>
        <vt:i4>0</vt:i4>
      </vt:variant>
      <vt:variant>
        <vt:i4>5</vt:i4>
      </vt:variant>
      <vt:variant>
        <vt:lpwstr/>
      </vt:variant>
      <vt:variant>
        <vt:lpwstr>_Toc536803732</vt:lpwstr>
      </vt:variant>
      <vt:variant>
        <vt:i4>1835060</vt:i4>
      </vt:variant>
      <vt:variant>
        <vt:i4>536</vt:i4>
      </vt:variant>
      <vt:variant>
        <vt:i4>0</vt:i4>
      </vt:variant>
      <vt:variant>
        <vt:i4>5</vt:i4>
      </vt:variant>
      <vt:variant>
        <vt:lpwstr/>
      </vt:variant>
      <vt:variant>
        <vt:lpwstr>_Toc536803731</vt:lpwstr>
      </vt:variant>
      <vt:variant>
        <vt:i4>1835060</vt:i4>
      </vt:variant>
      <vt:variant>
        <vt:i4>530</vt:i4>
      </vt:variant>
      <vt:variant>
        <vt:i4>0</vt:i4>
      </vt:variant>
      <vt:variant>
        <vt:i4>5</vt:i4>
      </vt:variant>
      <vt:variant>
        <vt:lpwstr/>
      </vt:variant>
      <vt:variant>
        <vt:lpwstr>_Toc536803730</vt:lpwstr>
      </vt:variant>
      <vt:variant>
        <vt:i4>1900596</vt:i4>
      </vt:variant>
      <vt:variant>
        <vt:i4>524</vt:i4>
      </vt:variant>
      <vt:variant>
        <vt:i4>0</vt:i4>
      </vt:variant>
      <vt:variant>
        <vt:i4>5</vt:i4>
      </vt:variant>
      <vt:variant>
        <vt:lpwstr/>
      </vt:variant>
      <vt:variant>
        <vt:lpwstr>_Toc536803729</vt:lpwstr>
      </vt:variant>
      <vt:variant>
        <vt:i4>1900596</vt:i4>
      </vt:variant>
      <vt:variant>
        <vt:i4>518</vt:i4>
      </vt:variant>
      <vt:variant>
        <vt:i4>0</vt:i4>
      </vt:variant>
      <vt:variant>
        <vt:i4>5</vt:i4>
      </vt:variant>
      <vt:variant>
        <vt:lpwstr/>
      </vt:variant>
      <vt:variant>
        <vt:lpwstr>_Toc536803728</vt:lpwstr>
      </vt:variant>
      <vt:variant>
        <vt:i4>1900596</vt:i4>
      </vt:variant>
      <vt:variant>
        <vt:i4>512</vt:i4>
      </vt:variant>
      <vt:variant>
        <vt:i4>0</vt:i4>
      </vt:variant>
      <vt:variant>
        <vt:i4>5</vt:i4>
      </vt:variant>
      <vt:variant>
        <vt:lpwstr/>
      </vt:variant>
      <vt:variant>
        <vt:lpwstr>_Toc536803727</vt:lpwstr>
      </vt:variant>
      <vt:variant>
        <vt:i4>1900596</vt:i4>
      </vt:variant>
      <vt:variant>
        <vt:i4>506</vt:i4>
      </vt:variant>
      <vt:variant>
        <vt:i4>0</vt:i4>
      </vt:variant>
      <vt:variant>
        <vt:i4>5</vt:i4>
      </vt:variant>
      <vt:variant>
        <vt:lpwstr/>
      </vt:variant>
      <vt:variant>
        <vt:lpwstr>_Toc536803726</vt:lpwstr>
      </vt:variant>
      <vt:variant>
        <vt:i4>1900596</vt:i4>
      </vt:variant>
      <vt:variant>
        <vt:i4>500</vt:i4>
      </vt:variant>
      <vt:variant>
        <vt:i4>0</vt:i4>
      </vt:variant>
      <vt:variant>
        <vt:i4>5</vt:i4>
      </vt:variant>
      <vt:variant>
        <vt:lpwstr/>
      </vt:variant>
      <vt:variant>
        <vt:lpwstr>_Toc536803725</vt:lpwstr>
      </vt:variant>
      <vt:variant>
        <vt:i4>1900596</vt:i4>
      </vt:variant>
      <vt:variant>
        <vt:i4>494</vt:i4>
      </vt:variant>
      <vt:variant>
        <vt:i4>0</vt:i4>
      </vt:variant>
      <vt:variant>
        <vt:i4>5</vt:i4>
      </vt:variant>
      <vt:variant>
        <vt:lpwstr/>
      </vt:variant>
      <vt:variant>
        <vt:lpwstr>_Toc536803724</vt:lpwstr>
      </vt:variant>
      <vt:variant>
        <vt:i4>1900596</vt:i4>
      </vt:variant>
      <vt:variant>
        <vt:i4>488</vt:i4>
      </vt:variant>
      <vt:variant>
        <vt:i4>0</vt:i4>
      </vt:variant>
      <vt:variant>
        <vt:i4>5</vt:i4>
      </vt:variant>
      <vt:variant>
        <vt:lpwstr/>
      </vt:variant>
      <vt:variant>
        <vt:lpwstr>_Toc536803723</vt:lpwstr>
      </vt:variant>
      <vt:variant>
        <vt:i4>1900596</vt:i4>
      </vt:variant>
      <vt:variant>
        <vt:i4>482</vt:i4>
      </vt:variant>
      <vt:variant>
        <vt:i4>0</vt:i4>
      </vt:variant>
      <vt:variant>
        <vt:i4>5</vt:i4>
      </vt:variant>
      <vt:variant>
        <vt:lpwstr/>
      </vt:variant>
      <vt:variant>
        <vt:lpwstr>_Toc536803722</vt:lpwstr>
      </vt:variant>
      <vt:variant>
        <vt:i4>1900596</vt:i4>
      </vt:variant>
      <vt:variant>
        <vt:i4>476</vt:i4>
      </vt:variant>
      <vt:variant>
        <vt:i4>0</vt:i4>
      </vt:variant>
      <vt:variant>
        <vt:i4>5</vt:i4>
      </vt:variant>
      <vt:variant>
        <vt:lpwstr/>
      </vt:variant>
      <vt:variant>
        <vt:lpwstr>_Toc536803721</vt:lpwstr>
      </vt:variant>
      <vt:variant>
        <vt:i4>1900596</vt:i4>
      </vt:variant>
      <vt:variant>
        <vt:i4>470</vt:i4>
      </vt:variant>
      <vt:variant>
        <vt:i4>0</vt:i4>
      </vt:variant>
      <vt:variant>
        <vt:i4>5</vt:i4>
      </vt:variant>
      <vt:variant>
        <vt:lpwstr/>
      </vt:variant>
      <vt:variant>
        <vt:lpwstr>_Toc536803720</vt:lpwstr>
      </vt:variant>
      <vt:variant>
        <vt:i4>1966132</vt:i4>
      </vt:variant>
      <vt:variant>
        <vt:i4>464</vt:i4>
      </vt:variant>
      <vt:variant>
        <vt:i4>0</vt:i4>
      </vt:variant>
      <vt:variant>
        <vt:i4>5</vt:i4>
      </vt:variant>
      <vt:variant>
        <vt:lpwstr/>
      </vt:variant>
      <vt:variant>
        <vt:lpwstr>_Toc536803719</vt:lpwstr>
      </vt:variant>
      <vt:variant>
        <vt:i4>1966132</vt:i4>
      </vt:variant>
      <vt:variant>
        <vt:i4>458</vt:i4>
      </vt:variant>
      <vt:variant>
        <vt:i4>0</vt:i4>
      </vt:variant>
      <vt:variant>
        <vt:i4>5</vt:i4>
      </vt:variant>
      <vt:variant>
        <vt:lpwstr/>
      </vt:variant>
      <vt:variant>
        <vt:lpwstr>_Toc536803718</vt:lpwstr>
      </vt:variant>
      <vt:variant>
        <vt:i4>1966132</vt:i4>
      </vt:variant>
      <vt:variant>
        <vt:i4>452</vt:i4>
      </vt:variant>
      <vt:variant>
        <vt:i4>0</vt:i4>
      </vt:variant>
      <vt:variant>
        <vt:i4>5</vt:i4>
      </vt:variant>
      <vt:variant>
        <vt:lpwstr/>
      </vt:variant>
      <vt:variant>
        <vt:lpwstr>_Toc536803717</vt:lpwstr>
      </vt:variant>
      <vt:variant>
        <vt:i4>1966132</vt:i4>
      </vt:variant>
      <vt:variant>
        <vt:i4>446</vt:i4>
      </vt:variant>
      <vt:variant>
        <vt:i4>0</vt:i4>
      </vt:variant>
      <vt:variant>
        <vt:i4>5</vt:i4>
      </vt:variant>
      <vt:variant>
        <vt:lpwstr/>
      </vt:variant>
      <vt:variant>
        <vt:lpwstr>_Toc536803716</vt:lpwstr>
      </vt:variant>
      <vt:variant>
        <vt:i4>1966132</vt:i4>
      </vt:variant>
      <vt:variant>
        <vt:i4>440</vt:i4>
      </vt:variant>
      <vt:variant>
        <vt:i4>0</vt:i4>
      </vt:variant>
      <vt:variant>
        <vt:i4>5</vt:i4>
      </vt:variant>
      <vt:variant>
        <vt:lpwstr/>
      </vt:variant>
      <vt:variant>
        <vt:lpwstr>_Toc536803715</vt:lpwstr>
      </vt:variant>
      <vt:variant>
        <vt:i4>1966132</vt:i4>
      </vt:variant>
      <vt:variant>
        <vt:i4>434</vt:i4>
      </vt:variant>
      <vt:variant>
        <vt:i4>0</vt:i4>
      </vt:variant>
      <vt:variant>
        <vt:i4>5</vt:i4>
      </vt:variant>
      <vt:variant>
        <vt:lpwstr/>
      </vt:variant>
      <vt:variant>
        <vt:lpwstr>_Toc536803714</vt:lpwstr>
      </vt:variant>
      <vt:variant>
        <vt:i4>1966132</vt:i4>
      </vt:variant>
      <vt:variant>
        <vt:i4>428</vt:i4>
      </vt:variant>
      <vt:variant>
        <vt:i4>0</vt:i4>
      </vt:variant>
      <vt:variant>
        <vt:i4>5</vt:i4>
      </vt:variant>
      <vt:variant>
        <vt:lpwstr/>
      </vt:variant>
      <vt:variant>
        <vt:lpwstr>_Toc536803713</vt:lpwstr>
      </vt:variant>
      <vt:variant>
        <vt:i4>1966132</vt:i4>
      </vt:variant>
      <vt:variant>
        <vt:i4>422</vt:i4>
      </vt:variant>
      <vt:variant>
        <vt:i4>0</vt:i4>
      </vt:variant>
      <vt:variant>
        <vt:i4>5</vt:i4>
      </vt:variant>
      <vt:variant>
        <vt:lpwstr/>
      </vt:variant>
      <vt:variant>
        <vt:lpwstr>_Toc536803712</vt:lpwstr>
      </vt:variant>
      <vt:variant>
        <vt:i4>1966132</vt:i4>
      </vt:variant>
      <vt:variant>
        <vt:i4>416</vt:i4>
      </vt:variant>
      <vt:variant>
        <vt:i4>0</vt:i4>
      </vt:variant>
      <vt:variant>
        <vt:i4>5</vt:i4>
      </vt:variant>
      <vt:variant>
        <vt:lpwstr/>
      </vt:variant>
      <vt:variant>
        <vt:lpwstr>_Toc536803711</vt:lpwstr>
      </vt:variant>
      <vt:variant>
        <vt:i4>1966132</vt:i4>
      </vt:variant>
      <vt:variant>
        <vt:i4>410</vt:i4>
      </vt:variant>
      <vt:variant>
        <vt:i4>0</vt:i4>
      </vt:variant>
      <vt:variant>
        <vt:i4>5</vt:i4>
      </vt:variant>
      <vt:variant>
        <vt:lpwstr/>
      </vt:variant>
      <vt:variant>
        <vt:lpwstr>_Toc536803710</vt:lpwstr>
      </vt:variant>
      <vt:variant>
        <vt:i4>2031668</vt:i4>
      </vt:variant>
      <vt:variant>
        <vt:i4>404</vt:i4>
      </vt:variant>
      <vt:variant>
        <vt:i4>0</vt:i4>
      </vt:variant>
      <vt:variant>
        <vt:i4>5</vt:i4>
      </vt:variant>
      <vt:variant>
        <vt:lpwstr/>
      </vt:variant>
      <vt:variant>
        <vt:lpwstr>_Toc536803709</vt:lpwstr>
      </vt:variant>
      <vt:variant>
        <vt:i4>2031668</vt:i4>
      </vt:variant>
      <vt:variant>
        <vt:i4>398</vt:i4>
      </vt:variant>
      <vt:variant>
        <vt:i4>0</vt:i4>
      </vt:variant>
      <vt:variant>
        <vt:i4>5</vt:i4>
      </vt:variant>
      <vt:variant>
        <vt:lpwstr/>
      </vt:variant>
      <vt:variant>
        <vt:lpwstr>_Toc536803708</vt:lpwstr>
      </vt:variant>
      <vt:variant>
        <vt:i4>2031668</vt:i4>
      </vt:variant>
      <vt:variant>
        <vt:i4>392</vt:i4>
      </vt:variant>
      <vt:variant>
        <vt:i4>0</vt:i4>
      </vt:variant>
      <vt:variant>
        <vt:i4>5</vt:i4>
      </vt:variant>
      <vt:variant>
        <vt:lpwstr/>
      </vt:variant>
      <vt:variant>
        <vt:lpwstr>_Toc536803707</vt:lpwstr>
      </vt:variant>
      <vt:variant>
        <vt:i4>2031668</vt:i4>
      </vt:variant>
      <vt:variant>
        <vt:i4>386</vt:i4>
      </vt:variant>
      <vt:variant>
        <vt:i4>0</vt:i4>
      </vt:variant>
      <vt:variant>
        <vt:i4>5</vt:i4>
      </vt:variant>
      <vt:variant>
        <vt:lpwstr/>
      </vt:variant>
      <vt:variant>
        <vt:lpwstr>_Toc536803706</vt:lpwstr>
      </vt:variant>
      <vt:variant>
        <vt:i4>2031668</vt:i4>
      </vt:variant>
      <vt:variant>
        <vt:i4>380</vt:i4>
      </vt:variant>
      <vt:variant>
        <vt:i4>0</vt:i4>
      </vt:variant>
      <vt:variant>
        <vt:i4>5</vt:i4>
      </vt:variant>
      <vt:variant>
        <vt:lpwstr/>
      </vt:variant>
      <vt:variant>
        <vt:lpwstr>_Toc536803705</vt:lpwstr>
      </vt:variant>
      <vt:variant>
        <vt:i4>2031668</vt:i4>
      </vt:variant>
      <vt:variant>
        <vt:i4>374</vt:i4>
      </vt:variant>
      <vt:variant>
        <vt:i4>0</vt:i4>
      </vt:variant>
      <vt:variant>
        <vt:i4>5</vt:i4>
      </vt:variant>
      <vt:variant>
        <vt:lpwstr/>
      </vt:variant>
      <vt:variant>
        <vt:lpwstr>_Toc536803704</vt:lpwstr>
      </vt:variant>
      <vt:variant>
        <vt:i4>2031668</vt:i4>
      </vt:variant>
      <vt:variant>
        <vt:i4>368</vt:i4>
      </vt:variant>
      <vt:variant>
        <vt:i4>0</vt:i4>
      </vt:variant>
      <vt:variant>
        <vt:i4>5</vt:i4>
      </vt:variant>
      <vt:variant>
        <vt:lpwstr/>
      </vt:variant>
      <vt:variant>
        <vt:lpwstr>_Toc536803703</vt:lpwstr>
      </vt:variant>
      <vt:variant>
        <vt:i4>2031668</vt:i4>
      </vt:variant>
      <vt:variant>
        <vt:i4>362</vt:i4>
      </vt:variant>
      <vt:variant>
        <vt:i4>0</vt:i4>
      </vt:variant>
      <vt:variant>
        <vt:i4>5</vt:i4>
      </vt:variant>
      <vt:variant>
        <vt:lpwstr/>
      </vt:variant>
      <vt:variant>
        <vt:lpwstr>_Toc536803702</vt:lpwstr>
      </vt:variant>
      <vt:variant>
        <vt:i4>2031668</vt:i4>
      </vt:variant>
      <vt:variant>
        <vt:i4>356</vt:i4>
      </vt:variant>
      <vt:variant>
        <vt:i4>0</vt:i4>
      </vt:variant>
      <vt:variant>
        <vt:i4>5</vt:i4>
      </vt:variant>
      <vt:variant>
        <vt:lpwstr/>
      </vt:variant>
      <vt:variant>
        <vt:lpwstr>_Toc536803701</vt:lpwstr>
      </vt:variant>
      <vt:variant>
        <vt:i4>2031668</vt:i4>
      </vt:variant>
      <vt:variant>
        <vt:i4>350</vt:i4>
      </vt:variant>
      <vt:variant>
        <vt:i4>0</vt:i4>
      </vt:variant>
      <vt:variant>
        <vt:i4>5</vt:i4>
      </vt:variant>
      <vt:variant>
        <vt:lpwstr/>
      </vt:variant>
      <vt:variant>
        <vt:lpwstr>_Toc536803700</vt:lpwstr>
      </vt:variant>
      <vt:variant>
        <vt:i4>1441845</vt:i4>
      </vt:variant>
      <vt:variant>
        <vt:i4>344</vt:i4>
      </vt:variant>
      <vt:variant>
        <vt:i4>0</vt:i4>
      </vt:variant>
      <vt:variant>
        <vt:i4>5</vt:i4>
      </vt:variant>
      <vt:variant>
        <vt:lpwstr/>
      </vt:variant>
      <vt:variant>
        <vt:lpwstr>_Toc536803699</vt:lpwstr>
      </vt:variant>
      <vt:variant>
        <vt:i4>1441845</vt:i4>
      </vt:variant>
      <vt:variant>
        <vt:i4>338</vt:i4>
      </vt:variant>
      <vt:variant>
        <vt:i4>0</vt:i4>
      </vt:variant>
      <vt:variant>
        <vt:i4>5</vt:i4>
      </vt:variant>
      <vt:variant>
        <vt:lpwstr/>
      </vt:variant>
      <vt:variant>
        <vt:lpwstr>_Toc536803698</vt:lpwstr>
      </vt:variant>
      <vt:variant>
        <vt:i4>1441845</vt:i4>
      </vt:variant>
      <vt:variant>
        <vt:i4>332</vt:i4>
      </vt:variant>
      <vt:variant>
        <vt:i4>0</vt:i4>
      </vt:variant>
      <vt:variant>
        <vt:i4>5</vt:i4>
      </vt:variant>
      <vt:variant>
        <vt:lpwstr/>
      </vt:variant>
      <vt:variant>
        <vt:lpwstr>_Toc536803697</vt:lpwstr>
      </vt:variant>
      <vt:variant>
        <vt:i4>1441845</vt:i4>
      </vt:variant>
      <vt:variant>
        <vt:i4>326</vt:i4>
      </vt:variant>
      <vt:variant>
        <vt:i4>0</vt:i4>
      </vt:variant>
      <vt:variant>
        <vt:i4>5</vt:i4>
      </vt:variant>
      <vt:variant>
        <vt:lpwstr/>
      </vt:variant>
      <vt:variant>
        <vt:lpwstr>_Toc536803696</vt:lpwstr>
      </vt:variant>
      <vt:variant>
        <vt:i4>1441845</vt:i4>
      </vt:variant>
      <vt:variant>
        <vt:i4>320</vt:i4>
      </vt:variant>
      <vt:variant>
        <vt:i4>0</vt:i4>
      </vt:variant>
      <vt:variant>
        <vt:i4>5</vt:i4>
      </vt:variant>
      <vt:variant>
        <vt:lpwstr/>
      </vt:variant>
      <vt:variant>
        <vt:lpwstr>_Toc536803695</vt:lpwstr>
      </vt:variant>
      <vt:variant>
        <vt:i4>1441845</vt:i4>
      </vt:variant>
      <vt:variant>
        <vt:i4>314</vt:i4>
      </vt:variant>
      <vt:variant>
        <vt:i4>0</vt:i4>
      </vt:variant>
      <vt:variant>
        <vt:i4>5</vt:i4>
      </vt:variant>
      <vt:variant>
        <vt:lpwstr/>
      </vt:variant>
      <vt:variant>
        <vt:lpwstr>_Toc536803694</vt:lpwstr>
      </vt:variant>
      <vt:variant>
        <vt:i4>1441845</vt:i4>
      </vt:variant>
      <vt:variant>
        <vt:i4>308</vt:i4>
      </vt:variant>
      <vt:variant>
        <vt:i4>0</vt:i4>
      </vt:variant>
      <vt:variant>
        <vt:i4>5</vt:i4>
      </vt:variant>
      <vt:variant>
        <vt:lpwstr/>
      </vt:variant>
      <vt:variant>
        <vt:lpwstr>_Toc536803693</vt:lpwstr>
      </vt:variant>
      <vt:variant>
        <vt:i4>1441845</vt:i4>
      </vt:variant>
      <vt:variant>
        <vt:i4>302</vt:i4>
      </vt:variant>
      <vt:variant>
        <vt:i4>0</vt:i4>
      </vt:variant>
      <vt:variant>
        <vt:i4>5</vt:i4>
      </vt:variant>
      <vt:variant>
        <vt:lpwstr/>
      </vt:variant>
      <vt:variant>
        <vt:lpwstr>_Toc536803692</vt:lpwstr>
      </vt:variant>
      <vt:variant>
        <vt:i4>1441845</vt:i4>
      </vt:variant>
      <vt:variant>
        <vt:i4>296</vt:i4>
      </vt:variant>
      <vt:variant>
        <vt:i4>0</vt:i4>
      </vt:variant>
      <vt:variant>
        <vt:i4>5</vt:i4>
      </vt:variant>
      <vt:variant>
        <vt:lpwstr/>
      </vt:variant>
      <vt:variant>
        <vt:lpwstr>_Toc536803691</vt:lpwstr>
      </vt:variant>
      <vt:variant>
        <vt:i4>1441845</vt:i4>
      </vt:variant>
      <vt:variant>
        <vt:i4>290</vt:i4>
      </vt:variant>
      <vt:variant>
        <vt:i4>0</vt:i4>
      </vt:variant>
      <vt:variant>
        <vt:i4>5</vt:i4>
      </vt:variant>
      <vt:variant>
        <vt:lpwstr/>
      </vt:variant>
      <vt:variant>
        <vt:lpwstr>_Toc536803690</vt:lpwstr>
      </vt:variant>
      <vt:variant>
        <vt:i4>1507381</vt:i4>
      </vt:variant>
      <vt:variant>
        <vt:i4>284</vt:i4>
      </vt:variant>
      <vt:variant>
        <vt:i4>0</vt:i4>
      </vt:variant>
      <vt:variant>
        <vt:i4>5</vt:i4>
      </vt:variant>
      <vt:variant>
        <vt:lpwstr/>
      </vt:variant>
      <vt:variant>
        <vt:lpwstr>_Toc536803689</vt:lpwstr>
      </vt:variant>
      <vt:variant>
        <vt:i4>1507381</vt:i4>
      </vt:variant>
      <vt:variant>
        <vt:i4>278</vt:i4>
      </vt:variant>
      <vt:variant>
        <vt:i4>0</vt:i4>
      </vt:variant>
      <vt:variant>
        <vt:i4>5</vt:i4>
      </vt:variant>
      <vt:variant>
        <vt:lpwstr/>
      </vt:variant>
      <vt:variant>
        <vt:lpwstr>_Toc536803688</vt:lpwstr>
      </vt:variant>
      <vt:variant>
        <vt:i4>1507381</vt:i4>
      </vt:variant>
      <vt:variant>
        <vt:i4>272</vt:i4>
      </vt:variant>
      <vt:variant>
        <vt:i4>0</vt:i4>
      </vt:variant>
      <vt:variant>
        <vt:i4>5</vt:i4>
      </vt:variant>
      <vt:variant>
        <vt:lpwstr/>
      </vt:variant>
      <vt:variant>
        <vt:lpwstr>_Toc536803687</vt:lpwstr>
      </vt:variant>
      <vt:variant>
        <vt:i4>1507381</vt:i4>
      </vt:variant>
      <vt:variant>
        <vt:i4>266</vt:i4>
      </vt:variant>
      <vt:variant>
        <vt:i4>0</vt:i4>
      </vt:variant>
      <vt:variant>
        <vt:i4>5</vt:i4>
      </vt:variant>
      <vt:variant>
        <vt:lpwstr/>
      </vt:variant>
      <vt:variant>
        <vt:lpwstr>_Toc536803686</vt:lpwstr>
      </vt:variant>
      <vt:variant>
        <vt:i4>1507381</vt:i4>
      </vt:variant>
      <vt:variant>
        <vt:i4>260</vt:i4>
      </vt:variant>
      <vt:variant>
        <vt:i4>0</vt:i4>
      </vt:variant>
      <vt:variant>
        <vt:i4>5</vt:i4>
      </vt:variant>
      <vt:variant>
        <vt:lpwstr/>
      </vt:variant>
      <vt:variant>
        <vt:lpwstr>_Toc536803685</vt:lpwstr>
      </vt:variant>
      <vt:variant>
        <vt:i4>1507381</vt:i4>
      </vt:variant>
      <vt:variant>
        <vt:i4>254</vt:i4>
      </vt:variant>
      <vt:variant>
        <vt:i4>0</vt:i4>
      </vt:variant>
      <vt:variant>
        <vt:i4>5</vt:i4>
      </vt:variant>
      <vt:variant>
        <vt:lpwstr/>
      </vt:variant>
      <vt:variant>
        <vt:lpwstr>_Toc536803684</vt:lpwstr>
      </vt:variant>
      <vt:variant>
        <vt:i4>1507381</vt:i4>
      </vt:variant>
      <vt:variant>
        <vt:i4>248</vt:i4>
      </vt:variant>
      <vt:variant>
        <vt:i4>0</vt:i4>
      </vt:variant>
      <vt:variant>
        <vt:i4>5</vt:i4>
      </vt:variant>
      <vt:variant>
        <vt:lpwstr/>
      </vt:variant>
      <vt:variant>
        <vt:lpwstr>_Toc536803683</vt:lpwstr>
      </vt:variant>
      <vt:variant>
        <vt:i4>1507381</vt:i4>
      </vt:variant>
      <vt:variant>
        <vt:i4>242</vt:i4>
      </vt:variant>
      <vt:variant>
        <vt:i4>0</vt:i4>
      </vt:variant>
      <vt:variant>
        <vt:i4>5</vt:i4>
      </vt:variant>
      <vt:variant>
        <vt:lpwstr/>
      </vt:variant>
      <vt:variant>
        <vt:lpwstr>_Toc536803682</vt:lpwstr>
      </vt:variant>
      <vt:variant>
        <vt:i4>1507381</vt:i4>
      </vt:variant>
      <vt:variant>
        <vt:i4>236</vt:i4>
      </vt:variant>
      <vt:variant>
        <vt:i4>0</vt:i4>
      </vt:variant>
      <vt:variant>
        <vt:i4>5</vt:i4>
      </vt:variant>
      <vt:variant>
        <vt:lpwstr/>
      </vt:variant>
      <vt:variant>
        <vt:lpwstr>_Toc536803681</vt:lpwstr>
      </vt:variant>
      <vt:variant>
        <vt:i4>1507381</vt:i4>
      </vt:variant>
      <vt:variant>
        <vt:i4>230</vt:i4>
      </vt:variant>
      <vt:variant>
        <vt:i4>0</vt:i4>
      </vt:variant>
      <vt:variant>
        <vt:i4>5</vt:i4>
      </vt:variant>
      <vt:variant>
        <vt:lpwstr/>
      </vt:variant>
      <vt:variant>
        <vt:lpwstr>_Toc536803680</vt:lpwstr>
      </vt:variant>
      <vt:variant>
        <vt:i4>1572917</vt:i4>
      </vt:variant>
      <vt:variant>
        <vt:i4>224</vt:i4>
      </vt:variant>
      <vt:variant>
        <vt:i4>0</vt:i4>
      </vt:variant>
      <vt:variant>
        <vt:i4>5</vt:i4>
      </vt:variant>
      <vt:variant>
        <vt:lpwstr/>
      </vt:variant>
      <vt:variant>
        <vt:lpwstr>_Toc536803679</vt:lpwstr>
      </vt:variant>
      <vt:variant>
        <vt:i4>1572917</vt:i4>
      </vt:variant>
      <vt:variant>
        <vt:i4>218</vt:i4>
      </vt:variant>
      <vt:variant>
        <vt:i4>0</vt:i4>
      </vt:variant>
      <vt:variant>
        <vt:i4>5</vt:i4>
      </vt:variant>
      <vt:variant>
        <vt:lpwstr/>
      </vt:variant>
      <vt:variant>
        <vt:lpwstr>_Toc536803678</vt:lpwstr>
      </vt:variant>
      <vt:variant>
        <vt:i4>1572917</vt:i4>
      </vt:variant>
      <vt:variant>
        <vt:i4>212</vt:i4>
      </vt:variant>
      <vt:variant>
        <vt:i4>0</vt:i4>
      </vt:variant>
      <vt:variant>
        <vt:i4>5</vt:i4>
      </vt:variant>
      <vt:variant>
        <vt:lpwstr/>
      </vt:variant>
      <vt:variant>
        <vt:lpwstr>_Toc536803677</vt:lpwstr>
      </vt:variant>
      <vt:variant>
        <vt:i4>1572917</vt:i4>
      </vt:variant>
      <vt:variant>
        <vt:i4>206</vt:i4>
      </vt:variant>
      <vt:variant>
        <vt:i4>0</vt:i4>
      </vt:variant>
      <vt:variant>
        <vt:i4>5</vt:i4>
      </vt:variant>
      <vt:variant>
        <vt:lpwstr/>
      </vt:variant>
      <vt:variant>
        <vt:lpwstr>_Toc536803676</vt:lpwstr>
      </vt:variant>
      <vt:variant>
        <vt:i4>1572917</vt:i4>
      </vt:variant>
      <vt:variant>
        <vt:i4>200</vt:i4>
      </vt:variant>
      <vt:variant>
        <vt:i4>0</vt:i4>
      </vt:variant>
      <vt:variant>
        <vt:i4>5</vt:i4>
      </vt:variant>
      <vt:variant>
        <vt:lpwstr/>
      </vt:variant>
      <vt:variant>
        <vt:lpwstr>_Toc536803675</vt:lpwstr>
      </vt:variant>
      <vt:variant>
        <vt:i4>1572917</vt:i4>
      </vt:variant>
      <vt:variant>
        <vt:i4>194</vt:i4>
      </vt:variant>
      <vt:variant>
        <vt:i4>0</vt:i4>
      </vt:variant>
      <vt:variant>
        <vt:i4>5</vt:i4>
      </vt:variant>
      <vt:variant>
        <vt:lpwstr/>
      </vt:variant>
      <vt:variant>
        <vt:lpwstr>_Toc536803674</vt:lpwstr>
      </vt:variant>
      <vt:variant>
        <vt:i4>1572917</vt:i4>
      </vt:variant>
      <vt:variant>
        <vt:i4>188</vt:i4>
      </vt:variant>
      <vt:variant>
        <vt:i4>0</vt:i4>
      </vt:variant>
      <vt:variant>
        <vt:i4>5</vt:i4>
      </vt:variant>
      <vt:variant>
        <vt:lpwstr/>
      </vt:variant>
      <vt:variant>
        <vt:lpwstr>_Toc536803673</vt:lpwstr>
      </vt:variant>
      <vt:variant>
        <vt:i4>1572917</vt:i4>
      </vt:variant>
      <vt:variant>
        <vt:i4>182</vt:i4>
      </vt:variant>
      <vt:variant>
        <vt:i4>0</vt:i4>
      </vt:variant>
      <vt:variant>
        <vt:i4>5</vt:i4>
      </vt:variant>
      <vt:variant>
        <vt:lpwstr/>
      </vt:variant>
      <vt:variant>
        <vt:lpwstr>_Toc536803672</vt:lpwstr>
      </vt:variant>
      <vt:variant>
        <vt:i4>1572917</vt:i4>
      </vt:variant>
      <vt:variant>
        <vt:i4>176</vt:i4>
      </vt:variant>
      <vt:variant>
        <vt:i4>0</vt:i4>
      </vt:variant>
      <vt:variant>
        <vt:i4>5</vt:i4>
      </vt:variant>
      <vt:variant>
        <vt:lpwstr/>
      </vt:variant>
      <vt:variant>
        <vt:lpwstr>_Toc536803671</vt:lpwstr>
      </vt:variant>
      <vt:variant>
        <vt:i4>1572917</vt:i4>
      </vt:variant>
      <vt:variant>
        <vt:i4>170</vt:i4>
      </vt:variant>
      <vt:variant>
        <vt:i4>0</vt:i4>
      </vt:variant>
      <vt:variant>
        <vt:i4>5</vt:i4>
      </vt:variant>
      <vt:variant>
        <vt:lpwstr/>
      </vt:variant>
      <vt:variant>
        <vt:lpwstr>_Toc536803670</vt:lpwstr>
      </vt:variant>
      <vt:variant>
        <vt:i4>1638453</vt:i4>
      </vt:variant>
      <vt:variant>
        <vt:i4>164</vt:i4>
      </vt:variant>
      <vt:variant>
        <vt:i4>0</vt:i4>
      </vt:variant>
      <vt:variant>
        <vt:i4>5</vt:i4>
      </vt:variant>
      <vt:variant>
        <vt:lpwstr/>
      </vt:variant>
      <vt:variant>
        <vt:lpwstr>_Toc536803669</vt:lpwstr>
      </vt:variant>
      <vt:variant>
        <vt:i4>1638453</vt:i4>
      </vt:variant>
      <vt:variant>
        <vt:i4>158</vt:i4>
      </vt:variant>
      <vt:variant>
        <vt:i4>0</vt:i4>
      </vt:variant>
      <vt:variant>
        <vt:i4>5</vt:i4>
      </vt:variant>
      <vt:variant>
        <vt:lpwstr/>
      </vt:variant>
      <vt:variant>
        <vt:lpwstr>_Toc536803668</vt:lpwstr>
      </vt:variant>
      <vt:variant>
        <vt:i4>1638453</vt:i4>
      </vt:variant>
      <vt:variant>
        <vt:i4>152</vt:i4>
      </vt:variant>
      <vt:variant>
        <vt:i4>0</vt:i4>
      </vt:variant>
      <vt:variant>
        <vt:i4>5</vt:i4>
      </vt:variant>
      <vt:variant>
        <vt:lpwstr/>
      </vt:variant>
      <vt:variant>
        <vt:lpwstr>_Toc536803667</vt:lpwstr>
      </vt:variant>
      <vt:variant>
        <vt:i4>1638453</vt:i4>
      </vt:variant>
      <vt:variant>
        <vt:i4>146</vt:i4>
      </vt:variant>
      <vt:variant>
        <vt:i4>0</vt:i4>
      </vt:variant>
      <vt:variant>
        <vt:i4>5</vt:i4>
      </vt:variant>
      <vt:variant>
        <vt:lpwstr/>
      </vt:variant>
      <vt:variant>
        <vt:lpwstr>_Toc536803666</vt:lpwstr>
      </vt:variant>
      <vt:variant>
        <vt:i4>1638453</vt:i4>
      </vt:variant>
      <vt:variant>
        <vt:i4>140</vt:i4>
      </vt:variant>
      <vt:variant>
        <vt:i4>0</vt:i4>
      </vt:variant>
      <vt:variant>
        <vt:i4>5</vt:i4>
      </vt:variant>
      <vt:variant>
        <vt:lpwstr/>
      </vt:variant>
      <vt:variant>
        <vt:lpwstr>_Toc536803665</vt:lpwstr>
      </vt:variant>
      <vt:variant>
        <vt:i4>1638453</vt:i4>
      </vt:variant>
      <vt:variant>
        <vt:i4>134</vt:i4>
      </vt:variant>
      <vt:variant>
        <vt:i4>0</vt:i4>
      </vt:variant>
      <vt:variant>
        <vt:i4>5</vt:i4>
      </vt:variant>
      <vt:variant>
        <vt:lpwstr/>
      </vt:variant>
      <vt:variant>
        <vt:lpwstr>_Toc536803664</vt:lpwstr>
      </vt:variant>
      <vt:variant>
        <vt:i4>1638453</vt:i4>
      </vt:variant>
      <vt:variant>
        <vt:i4>128</vt:i4>
      </vt:variant>
      <vt:variant>
        <vt:i4>0</vt:i4>
      </vt:variant>
      <vt:variant>
        <vt:i4>5</vt:i4>
      </vt:variant>
      <vt:variant>
        <vt:lpwstr/>
      </vt:variant>
      <vt:variant>
        <vt:lpwstr>_Toc536803663</vt:lpwstr>
      </vt:variant>
      <vt:variant>
        <vt:i4>1638453</vt:i4>
      </vt:variant>
      <vt:variant>
        <vt:i4>122</vt:i4>
      </vt:variant>
      <vt:variant>
        <vt:i4>0</vt:i4>
      </vt:variant>
      <vt:variant>
        <vt:i4>5</vt:i4>
      </vt:variant>
      <vt:variant>
        <vt:lpwstr/>
      </vt:variant>
      <vt:variant>
        <vt:lpwstr>_Toc536803662</vt:lpwstr>
      </vt:variant>
      <vt:variant>
        <vt:i4>1638453</vt:i4>
      </vt:variant>
      <vt:variant>
        <vt:i4>116</vt:i4>
      </vt:variant>
      <vt:variant>
        <vt:i4>0</vt:i4>
      </vt:variant>
      <vt:variant>
        <vt:i4>5</vt:i4>
      </vt:variant>
      <vt:variant>
        <vt:lpwstr/>
      </vt:variant>
      <vt:variant>
        <vt:lpwstr>_Toc536803661</vt:lpwstr>
      </vt:variant>
      <vt:variant>
        <vt:i4>1638453</vt:i4>
      </vt:variant>
      <vt:variant>
        <vt:i4>110</vt:i4>
      </vt:variant>
      <vt:variant>
        <vt:i4>0</vt:i4>
      </vt:variant>
      <vt:variant>
        <vt:i4>5</vt:i4>
      </vt:variant>
      <vt:variant>
        <vt:lpwstr/>
      </vt:variant>
      <vt:variant>
        <vt:lpwstr>_Toc536803660</vt:lpwstr>
      </vt:variant>
      <vt:variant>
        <vt:i4>1703989</vt:i4>
      </vt:variant>
      <vt:variant>
        <vt:i4>104</vt:i4>
      </vt:variant>
      <vt:variant>
        <vt:i4>0</vt:i4>
      </vt:variant>
      <vt:variant>
        <vt:i4>5</vt:i4>
      </vt:variant>
      <vt:variant>
        <vt:lpwstr/>
      </vt:variant>
      <vt:variant>
        <vt:lpwstr>_Toc536803659</vt:lpwstr>
      </vt:variant>
      <vt:variant>
        <vt:i4>1703989</vt:i4>
      </vt:variant>
      <vt:variant>
        <vt:i4>98</vt:i4>
      </vt:variant>
      <vt:variant>
        <vt:i4>0</vt:i4>
      </vt:variant>
      <vt:variant>
        <vt:i4>5</vt:i4>
      </vt:variant>
      <vt:variant>
        <vt:lpwstr/>
      </vt:variant>
      <vt:variant>
        <vt:lpwstr>_Toc536803658</vt:lpwstr>
      </vt:variant>
      <vt:variant>
        <vt:i4>1703989</vt:i4>
      </vt:variant>
      <vt:variant>
        <vt:i4>92</vt:i4>
      </vt:variant>
      <vt:variant>
        <vt:i4>0</vt:i4>
      </vt:variant>
      <vt:variant>
        <vt:i4>5</vt:i4>
      </vt:variant>
      <vt:variant>
        <vt:lpwstr/>
      </vt:variant>
      <vt:variant>
        <vt:lpwstr>_Toc536803657</vt:lpwstr>
      </vt:variant>
      <vt:variant>
        <vt:i4>1703989</vt:i4>
      </vt:variant>
      <vt:variant>
        <vt:i4>86</vt:i4>
      </vt:variant>
      <vt:variant>
        <vt:i4>0</vt:i4>
      </vt:variant>
      <vt:variant>
        <vt:i4>5</vt:i4>
      </vt:variant>
      <vt:variant>
        <vt:lpwstr/>
      </vt:variant>
      <vt:variant>
        <vt:lpwstr>_Toc536803656</vt:lpwstr>
      </vt:variant>
      <vt:variant>
        <vt:i4>1703989</vt:i4>
      </vt:variant>
      <vt:variant>
        <vt:i4>80</vt:i4>
      </vt:variant>
      <vt:variant>
        <vt:i4>0</vt:i4>
      </vt:variant>
      <vt:variant>
        <vt:i4>5</vt:i4>
      </vt:variant>
      <vt:variant>
        <vt:lpwstr/>
      </vt:variant>
      <vt:variant>
        <vt:lpwstr>_Toc536803655</vt:lpwstr>
      </vt:variant>
      <vt:variant>
        <vt:i4>1703989</vt:i4>
      </vt:variant>
      <vt:variant>
        <vt:i4>74</vt:i4>
      </vt:variant>
      <vt:variant>
        <vt:i4>0</vt:i4>
      </vt:variant>
      <vt:variant>
        <vt:i4>5</vt:i4>
      </vt:variant>
      <vt:variant>
        <vt:lpwstr/>
      </vt:variant>
      <vt:variant>
        <vt:lpwstr>_Toc536803654</vt:lpwstr>
      </vt:variant>
      <vt:variant>
        <vt:i4>1703989</vt:i4>
      </vt:variant>
      <vt:variant>
        <vt:i4>68</vt:i4>
      </vt:variant>
      <vt:variant>
        <vt:i4>0</vt:i4>
      </vt:variant>
      <vt:variant>
        <vt:i4>5</vt:i4>
      </vt:variant>
      <vt:variant>
        <vt:lpwstr/>
      </vt:variant>
      <vt:variant>
        <vt:lpwstr>_Toc536803653</vt:lpwstr>
      </vt:variant>
      <vt:variant>
        <vt:i4>1703989</vt:i4>
      </vt:variant>
      <vt:variant>
        <vt:i4>62</vt:i4>
      </vt:variant>
      <vt:variant>
        <vt:i4>0</vt:i4>
      </vt:variant>
      <vt:variant>
        <vt:i4>5</vt:i4>
      </vt:variant>
      <vt:variant>
        <vt:lpwstr/>
      </vt:variant>
      <vt:variant>
        <vt:lpwstr>_Toc536803652</vt:lpwstr>
      </vt:variant>
      <vt:variant>
        <vt:i4>1703989</vt:i4>
      </vt:variant>
      <vt:variant>
        <vt:i4>56</vt:i4>
      </vt:variant>
      <vt:variant>
        <vt:i4>0</vt:i4>
      </vt:variant>
      <vt:variant>
        <vt:i4>5</vt:i4>
      </vt:variant>
      <vt:variant>
        <vt:lpwstr/>
      </vt:variant>
      <vt:variant>
        <vt:lpwstr>_Toc536803651</vt:lpwstr>
      </vt:variant>
      <vt:variant>
        <vt:i4>1703989</vt:i4>
      </vt:variant>
      <vt:variant>
        <vt:i4>50</vt:i4>
      </vt:variant>
      <vt:variant>
        <vt:i4>0</vt:i4>
      </vt:variant>
      <vt:variant>
        <vt:i4>5</vt:i4>
      </vt:variant>
      <vt:variant>
        <vt:lpwstr/>
      </vt:variant>
      <vt:variant>
        <vt:lpwstr>_Toc536803650</vt:lpwstr>
      </vt:variant>
      <vt:variant>
        <vt:i4>1769525</vt:i4>
      </vt:variant>
      <vt:variant>
        <vt:i4>44</vt:i4>
      </vt:variant>
      <vt:variant>
        <vt:i4>0</vt:i4>
      </vt:variant>
      <vt:variant>
        <vt:i4>5</vt:i4>
      </vt:variant>
      <vt:variant>
        <vt:lpwstr/>
      </vt:variant>
      <vt:variant>
        <vt:lpwstr>_Toc536803649</vt:lpwstr>
      </vt:variant>
      <vt:variant>
        <vt:i4>1769525</vt:i4>
      </vt:variant>
      <vt:variant>
        <vt:i4>38</vt:i4>
      </vt:variant>
      <vt:variant>
        <vt:i4>0</vt:i4>
      </vt:variant>
      <vt:variant>
        <vt:i4>5</vt:i4>
      </vt:variant>
      <vt:variant>
        <vt:lpwstr/>
      </vt:variant>
      <vt:variant>
        <vt:lpwstr>_Toc536803648</vt:lpwstr>
      </vt:variant>
      <vt:variant>
        <vt:i4>1769525</vt:i4>
      </vt:variant>
      <vt:variant>
        <vt:i4>32</vt:i4>
      </vt:variant>
      <vt:variant>
        <vt:i4>0</vt:i4>
      </vt:variant>
      <vt:variant>
        <vt:i4>5</vt:i4>
      </vt:variant>
      <vt:variant>
        <vt:lpwstr/>
      </vt:variant>
      <vt:variant>
        <vt:lpwstr>_Toc536803647</vt:lpwstr>
      </vt:variant>
      <vt:variant>
        <vt:i4>1769525</vt:i4>
      </vt:variant>
      <vt:variant>
        <vt:i4>26</vt:i4>
      </vt:variant>
      <vt:variant>
        <vt:i4>0</vt:i4>
      </vt:variant>
      <vt:variant>
        <vt:i4>5</vt:i4>
      </vt:variant>
      <vt:variant>
        <vt:lpwstr/>
      </vt:variant>
      <vt:variant>
        <vt:lpwstr>_Toc536803646</vt:lpwstr>
      </vt:variant>
      <vt:variant>
        <vt:i4>1769525</vt:i4>
      </vt:variant>
      <vt:variant>
        <vt:i4>20</vt:i4>
      </vt:variant>
      <vt:variant>
        <vt:i4>0</vt:i4>
      </vt:variant>
      <vt:variant>
        <vt:i4>5</vt:i4>
      </vt:variant>
      <vt:variant>
        <vt:lpwstr/>
      </vt:variant>
      <vt:variant>
        <vt:lpwstr>_Toc536803645</vt:lpwstr>
      </vt:variant>
      <vt:variant>
        <vt:i4>1769525</vt:i4>
      </vt:variant>
      <vt:variant>
        <vt:i4>14</vt:i4>
      </vt:variant>
      <vt:variant>
        <vt:i4>0</vt:i4>
      </vt:variant>
      <vt:variant>
        <vt:i4>5</vt:i4>
      </vt:variant>
      <vt:variant>
        <vt:lpwstr/>
      </vt:variant>
      <vt:variant>
        <vt:lpwstr>_Toc536803644</vt:lpwstr>
      </vt:variant>
      <vt:variant>
        <vt:i4>1769525</vt:i4>
      </vt:variant>
      <vt:variant>
        <vt:i4>8</vt:i4>
      </vt:variant>
      <vt:variant>
        <vt:i4>0</vt:i4>
      </vt:variant>
      <vt:variant>
        <vt:i4>5</vt:i4>
      </vt:variant>
      <vt:variant>
        <vt:lpwstr/>
      </vt:variant>
      <vt:variant>
        <vt:lpwstr>_Toc536803643</vt:lpwstr>
      </vt:variant>
      <vt:variant>
        <vt:i4>1769525</vt:i4>
      </vt:variant>
      <vt:variant>
        <vt:i4>2</vt:i4>
      </vt:variant>
      <vt:variant>
        <vt:i4>0</vt:i4>
      </vt:variant>
      <vt:variant>
        <vt:i4>5</vt:i4>
      </vt:variant>
      <vt:variant>
        <vt:lpwstr/>
      </vt:variant>
      <vt:variant>
        <vt:lpwstr>_Toc536803642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Редько</dc:creator>
  <cp:keywords/>
  <dc:description/>
  <cp:lastModifiedBy>Ковалева Людмила Васильевна</cp:lastModifiedBy>
  <cp:revision>168</cp:revision>
  <cp:lastPrinted>2019-10-30T08:08:00Z</cp:lastPrinted>
  <dcterms:created xsi:type="dcterms:W3CDTF">2020-10-19T08:55:00Z</dcterms:created>
  <dcterms:modified xsi:type="dcterms:W3CDTF">2021-08-18T14:59:00Z</dcterms:modified>
</cp:coreProperties>
</file>