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190" w:rsidRPr="00264190" w:rsidRDefault="001C41FA" w:rsidP="00264190">
      <w:pPr>
        <w:spacing w:after="0" w:line="240" w:lineRule="auto"/>
        <w:jc w:val="center"/>
        <w:rPr>
          <w:rFonts w:ascii="Times New Roman" w:hAnsi="Times New Roman" w:cs="Times New Roman"/>
          <w:b/>
          <w:sz w:val="28"/>
          <w:szCs w:val="28"/>
        </w:rPr>
      </w:pPr>
      <w:r>
        <w:rPr>
          <w:noProof/>
          <w:color w:val="000000" w:themeColor="text1"/>
          <w:sz w:val="28"/>
          <w:szCs w:val="28"/>
        </w:rPr>
        <w:drawing>
          <wp:anchor distT="0" distB="0" distL="114300" distR="114300" simplePos="0" relativeHeight="251661312" behindDoc="1" locked="0" layoutInCell="1" allowOverlap="1" wp14:anchorId="01A8FAC1" wp14:editId="4AA86ED1">
            <wp:simplePos x="0" y="0"/>
            <wp:positionH relativeFrom="column">
              <wp:posOffset>2790825</wp:posOffset>
            </wp:positionH>
            <wp:positionV relativeFrom="paragraph">
              <wp:posOffset>37465</wp:posOffset>
            </wp:positionV>
            <wp:extent cx="533400" cy="895350"/>
            <wp:effectExtent l="0" t="0" r="0" b="0"/>
            <wp:wrapTopAndBottom/>
            <wp:docPr id="20189240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4190" w:rsidRPr="00264190" w:rsidRDefault="00264190" w:rsidP="00264190">
      <w:pPr>
        <w:spacing w:after="0" w:line="240" w:lineRule="auto"/>
        <w:jc w:val="center"/>
        <w:rPr>
          <w:rFonts w:ascii="Times New Roman" w:hAnsi="Times New Roman" w:cs="Times New Roman"/>
          <w:b/>
          <w:sz w:val="28"/>
          <w:szCs w:val="28"/>
        </w:rPr>
      </w:pPr>
      <w:r w:rsidRPr="00264190">
        <w:rPr>
          <w:rFonts w:ascii="Times New Roman" w:hAnsi="Times New Roman" w:cs="Times New Roman"/>
          <w:b/>
          <w:sz w:val="28"/>
          <w:szCs w:val="28"/>
        </w:rPr>
        <w:t>АДМИНИСТРАЦИЯ МУНИЦИПАЛЬНОГО ОБРАЗОВАНИЯ</w:t>
      </w:r>
    </w:p>
    <w:p w:rsidR="00F60D2F" w:rsidRDefault="00FA661A" w:rsidP="002641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«КАРДЫМОВСКИЙ </w:t>
      </w:r>
      <w:r w:rsidR="00F60D2F">
        <w:rPr>
          <w:rFonts w:ascii="Times New Roman" w:hAnsi="Times New Roman" w:cs="Times New Roman"/>
          <w:b/>
          <w:sz w:val="28"/>
          <w:szCs w:val="28"/>
        </w:rPr>
        <w:t>МУН</w:t>
      </w:r>
      <w:r w:rsidR="00CF210D">
        <w:rPr>
          <w:rFonts w:ascii="Times New Roman" w:hAnsi="Times New Roman" w:cs="Times New Roman"/>
          <w:b/>
          <w:sz w:val="28"/>
          <w:szCs w:val="28"/>
        </w:rPr>
        <w:t>И</w:t>
      </w:r>
      <w:r w:rsidR="00F60D2F">
        <w:rPr>
          <w:rFonts w:ascii="Times New Roman" w:hAnsi="Times New Roman" w:cs="Times New Roman"/>
          <w:b/>
          <w:sz w:val="28"/>
          <w:szCs w:val="28"/>
        </w:rPr>
        <w:t>ЦИПАЛЬНЫЙ ОКРУГ</w:t>
      </w:r>
      <w:r w:rsidR="00264190" w:rsidRPr="00264190">
        <w:rPr>
          <w:rFonts w:ascii="Times New Roman" w:hAnsi="Times New Roman" w:cs="Times New Roman"/>
          <w:b/>
          <w:sz w:val="28"/>
          <w:szCs w:val="28"/>
        </w:rPr>
        <w:t>»</w:t>
      </w:r>
    </w:p>
    <w:p w:rsidR="00264190" w:rsidRPr="00264190" w:rsidRDefault="00264190" w:rsidP="00264190">
      <w:pPr>
        <w:spacing w:after="0" w:line="240" w:lineRule="auto"/>
        <w:jc w:val="center"/>
        <w:rPr>
          <w:rFonts w:ascii="Times New Roman" w:hAnsi="Times New Roman" w:cs="Times New Roman"/>
          <w:b/>
          <w:sz w:val="28"/>
          <w:szCs w:val="28"/>
        </w:rPr>
      </w:pPr>
      <w:r w:rsidRPr="00264190">
        <w:rPr>
          <w:rFonts w:ascii="Times New Roman" w:hAnsi="Times New Roman" w:cs="Times New Roman"/>
          <w:b/>
          <w:sz w:val="28"/>
          <w:szCs w:val="28"/>
        </w:rPr>
        <w:t xml:space="preserve"> СМОЛЕНСКОЙ ОБЛАСТИ </w:t>
      </w:r>
    </w:p>
    <w:p w:rsidR="00264190" w:rsidRPr="00264190" w:rsidRDefault="00264190" w:rsidP="00264190">
      <w:pPr>
        <w:spacing w:after="0" w:line="240" w:lineRule="auto"/>
        <w:jc w:val="center"/>
        <w:rPr>
          <w:rFonts w:ascii="Times New Roman" w:hAnsi="Times New Roman" w:cs="Times New Roman"/>
          <w:b/>
          <w:sz w:val="28"/>
          <w:szCs w:val="28"/>
        </w:rPr>
      </w:pPr>
    </w:p>
    <w:p w:rsidR="00264190" w:rsidRPr="00264190" w:rsidRDefault="00264190" w:rsidP="00264190">
      <w:pPr>
        <w:spacing w:after="0" w:line="240" w:lineRule="auto"/>
        <w:jc w:val="center"/>
        <w:rPr>
          <w:rFonts w:ascii="Times New Roman" w:hAnsi="Times New Roman" w:cs="Times New Roman"/>
          <w:b/>
          <w:sz w:val="28"/>
          <w:szCs w:val="28"/>
        </w:rPr>
      </w:pPr>
      <w:r w:rsidRPr="00264190">
        <w:rPr>
          <w:rFonts w:ascii="Times New Roman" w:hAnsi="Times New Roman" w:cs="Times New Roman"/>
          <w:b/>
          <w:sz w:val="28"/>
          <w:szCs w:val="28"/>
        </w:rPr>
        <w:t>П О С Т А Н О В Л Е Н И Е</w:t>
      </w:r>
    </w:p>
    <w:p w:rsidR="00264190" w:rsidRPr="00264190" w:rsidRDefault="00FA661A" w:rsidP="00264190">
      <w:pPr>
        <w:shd w:val="clear" w:color="auto" w:fill="FFFFFF"/>
        <w:spacing w:before="324" w:after="0"/>
        <w:ind w:left="7"/>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от </w:t>
      </w:r>
      <w:r w:rsidR="001C41FA">
        <w:rPr>
          <w:rFonts w:ascii="Times New Roman" w:hAnsi="Times New Roman" w:cs="Times New Roman"/>
          <w:b/>
          <w:color w:val="000000"/>
          <w:spacing w:val="1"/>
          <w:sz w:val="28"/>
          <w:szCs w:val="28"/>
        </w:rPr>
        <w:t xml:space="preserve">  </w:t>
      </w:r>
      <w:r w:rsidR="0053317E">
        <w:rPr>
          <w:rFonts w:ascii="Times New Roman" w:hAnsi="Times New Roman" w:cs="Times New Roman"/>
          <w:b/>
          <w:color w:val="000000"/>
          <w:spacing w:val="1"/>
          <w:sz w:val="28"/>
          <w:szCs w:val="28"/>
        </w:rPr>
        <w:t>27.05.2025</w:t>
      </w:r>
      <w:r w:rsidR="001C41FA">
        <w:rPr>
          <w:rFonts w:ascii="Times New Roman" w:hAnsi="Times New Roman" w:cs="Times New Roman"/>
          <w:b/>
          <w:color w:val="000000"/>
          <w:spacing w:val="1"/>
          <w:sz w:val="28"/>
          <w:szCs w:val="28"/>
        </w:rPr>
        <w:t xml:space="preserve">                 </w:t>
      </w:r>
      <w:r w:rsidR="00264190" w:rsidRPr="00264190">
        <w:rPr>
          <w:rFonts w:ascii="Times New Roman" w:hAnsi="Times New Roman" w:cs="Times New Roman"/>
          <w:b/>
          <w:color w:val="000000"/>
          <w:spacing w:val="1"/>
          <w:sz w:val="28"/>
          <w:szCs w:val="28"/>
        </w:rPr>
        <w:t xml:space="preserve">№ </w:t>
      </w:r>
      <w:r w:rsidR="001C41FA">
        <w:rPr>
          <w:rFonts w:ascii="Times New Roman" w:hAnsi="Times New Roman" w:cs="Times New Roman"/>
          <w:b/>
          <w:color w:val="000000"/>
          <w:spacing w:val="1"/>
          <w:sz w:val="28"/>
          <w:szCs w:val="28"/>
        </w:rPr>
        <w:t xml:space="preserve"> </w:t>
      </w:r>
      <w:r w:rsidR="0053317E">
        <w:rPr>
          <w:rFonts w:ascii="Times New Roman" w:hAnsi="Times New Roman" w:cs="Times New Roman"/>
          <w:b/>
          <w:color w:val="000000"/>
          <w:spacing w:val="1"/>
          <w:sz w:val="28"/>
          <w:szCs w:val="28"/>
        </w:rPr>
        <w:t>П-488</w:t>
      </w:r>
      <w:r w:rsidR="001C41FA">
        <w:rPr>
          <w:rFonts w:ascii="Times New Roman" w:hAnsi="Times New Roman" w:cs="Times New Roman"/>
          <w:b/>
          <w:color w:val="000000"/>
          <w:spacing w:val="1"/>
          <w:sz w:val="28"/>
          <w:szCs w:val="28"/>
        </w:rPr>
        <w:t xml:space="preserve">            </w:t>
      </w:r>
    </w:p>
    <w:p w:rsidR="00264190" w:rsidRPr="00264190" w:rsidRDefault="00264190" w:rsidP="00264190">
      <w:pPr>
        <w:pStyle w:val="ConsPlusNormal"/>
        <w:ind w:right="5385" w:firstLine="0"/>
        <w:jc w:val="both"/>
        <w:rPr>
          <w:rFonts w:ascii="Times New Roman" w:hAnsi="Times New Roman" w:cs="Times New Roman"/>
          <w:sz w:val="28"/>
          <w:szCs w:val="28"/>
        </w:rPr>
      </w:pPr>
    </w:p>
    <w:p w:rsidR="00594AC0" w:rsidRDefault="00264190" w:rsidP="00594AC0">
      <w:pPr>
        <w:pStyle w:val="ConsPlusNormal"/>
        <w:ind w:right="5385" w:firstLine="0"/>
        <w:jc w:val="both"/>
        <w:rPr>
          <w:rFonts w:ascii="Times New Roman" w:hAnsi="Times New Roman" w:cs="Times New Roman"/>
          <w:sz w:val="28"/>
          <w:szCs w:val="28"/>
        </w:rPr>
      </w:pPr>
      <w:r w:rsidRPr="00264190">
        <w:rPr>
          <w:rFonts w:ascii="Times New Roman" w:hAnsi="Times New Roman" w:cs="Times New Roman"/>
          <w:sz w:val="28"/>
          <w:szCs w:val="28"/>
        </w:rPr>
        <w:t xml:space="preserve">Об утверждении Положения </w:t>
      </w:r>
      <w:r w:rsidR="00594AC0" w:rsidRPr="00594AC0">
        <w:rPr>
          <w:rFonts w:ascii="Times New Roman" w:hAnsi="Times New Roman" w:cs="Times New Roman"/>
          <w:sz w:val="28"/>
          <w:szCs w:val="28"/>
        </w:rPr>
        <w:t xml:space="preserve">о порядке предоставления </w:t>
      </w:r>
      <w:r w:rsidR="00594AC0">
        <w:rPr>
          <w:rFonts w:ascii="Times New Roman" w:hAnsi="Times New Roman" w:cs="Times New Roman"/>
          <w:sz w:val="28"/>
          <w:szCs w:val="28"/>
        </w:rPr>
        <w:t>м</w:t>
      </w:r>
      <w:r w:rsidR="00594AC0" w:rsidRPr="00594AC0">
        <w:rPr>
          <w:rFonts w:ascii="Times New Roman" w:hAnsi="Times New Roman" w:cs="Times New Roman"/>
          <w:sz w:val="28"/>
          <w:szCs w:val="28"/>
        </w:rPr>
        <w:t>униципальной преференции в целях имущественной поддержки субъектов малого и среднего предпринимательства</w:t>
      </w:r>
    </w:p>
    <w:p w:rsidR="00292803" w:rsidRPr="00594AC0" w:rsidRDefault="00292803" w:rsidP="00594AC0">
      <w:pPr>
        <w:pStyle w:val="ConsPlusNormal"/>
        <w:ind w:right="5385" w:firstLine="0"/>
        <w:jc w:val="both"/>
        <w:rPr>
          <w:rFonts w:ascii="Times New Roman" w:hAnsi="Times New Roman" w:cs="Times New Roman"/>
          <w:sz w:val="28"/>
          <w:szCs w:val="28"/>
        </w:rPr>
      </w:pPr>
    </w:p>
    <w:p w:rsidR="00264190" w:rsidRPr="001C41FA" w:rsidRDefault="006265F7" w:rsidP="00264190">
      <w:pPr>
        <w:pStyle w:val="ConsPlusNormal"/>
        <w:ind w:firstLine="540"/>
        <w:jc w:val="both"/>
        <w:rPr>
          <w:rFonts w:ascii="Times New Roman" w:hAnsi="Times New Roman" w:cs="Times New Roman"/>
          <w:color w:val="000000"/>
          <w:spacing w:val="1"/>
          <w:sz w:val="28"/>
          <w:szCs w:val="28"/>
        </w:rPr>
      </w:pPr>
      <w:r>
        <w:rPr>
          <w:rFonts w:ascii="Times New Roman" w:hAnsi="Times New Roman" w:cs="Times New Roman"/>
          <w:sz w:val="28"/>
          <w:szCs w:val="28"/>
        </w:rPr>
        <w:t>В целях реализации</w:t>
      </w:r>
      <w:r w:rsidR="00D35EC8">
        <w:rPr>
          <w:sz w:val="28"/>
          <w:szCs w:val="28"/>
        </w:rPr>
        <w:t xml:space="preserve"> </w:t>
      </w:r>
      <w:r w:rsidR="00594AC0">
        <w:rPr>
          <w:rFonts w:ascii="Times New Roman" w:hAnsi="Times New Roman" w:cs="Times New Roman"/>
          <w:bCs/>
          <w:sz w:val="28"/>
          <w:szCs w:val="28"/>
        </w:rPr>
        <w:t xml:space="preserve">муниципальной </w:t>
      </w:r>
      <w:r w:rsidR="00594AC0" w:rsidRPr="001C41FA">
        <w:rPr>
          <w:rFonts w:ascii="Times New Roman" w:hAnsi="Times New Roman" w:cs="Times New Roman"/>
          <w:bCs/>
          <w:sz w:val="28"/>
          <w:szCs w:val="28"/>
        </w:rPr>
        <w:t>программ</w:t>
      </w:r>
      <w:r w:rsidRPr="001C41FA">
        <w:rPr>
          <w:rFonts w:ascii="Times New Roman" w:hAnsi="Times New Roman" w:cs="Times New Roman"/>
          <w:bCs/>
          <w:sz w:val="28"/>
          <w:szCs w:val="28"/>
        </w:rPr>
        <w:t>ы</w:t>
      </w:r>
      <w:r w:rsidR="00594AC0" w:rsidRPr="001C41FA">
        <w:rPr>
          <w:rFonts w:ascii="Times New Roman" w:hAnsi="Times New Roman" w:cs="Times New Roman"/>
          <w:bCs/>
          <w:sz w:val="28"/>
          <w:szCs w:val="28"/>
        </w:rPr>
        <w:t xml:space="preserve"> </w:t>
      </w:r>
      <w:r w:rsidR="00594AC0" w:rsidRPr="001C41FA">
        <w:rPr>
          <w:rFonts w:ascii="Times New Roman" w:hAnsi="Times New Roman" w:cs="Times New Roman"/>
          <w:sz w:val="28"/>
          <w:szCs w:val="28"/>
        </w:rPr>
        <w:t>«</w:t>
      </w:r>
      <w:r w:rsidR="001C41FA" w:rsidRPr="001C41FA">
        <w:rPr>
          <w:rFonts w:ascii="Times New Roman" w:hAnsi="Times New Roman" w:cs="Times New Roman"/>
          <w:bCs/>
          <w:color w:val="000000" w:themeColor="text1"/>
          <w:sz w:val="28"/>
          <w:szCs w:val="28"/>
        </w:rPr>
        <w:t xml:space="preserve">Развитие </w:t>
      </w:r>
      <w:r w:rsidR="001C41FA" w:rsidRPr="001C41FA">
        <w:rPr>
          <w:rFonts w:ascii="Times New Roman" w:hAnsi="Times New Roman" w:cs="Times New Roman"/>
          <w:iCs/>
          <w:sz w:val="28"/>
          <w:szCs w:val="28"/>
        </w:rPr>
        <w:t>благоприятного предпринимательского и инвестиционного климата на территории муниципального образования «Кардымовский муниципальный округ» Смоленской области</w:t>
      </w:r>
      <w:r w:rsidR="001C41FA" w:rsidRPr="001C41FA">
        <w:rPr>
          <w:rFonts w:ascii="Times New Roman" w:hAnsi="Times New Roman" w:cs="Times New Roman"/>
          <w:bCs/>
          <w:color w:val="000000" w:themeColor="text1"/>
          <w:sz w:val="28"/>
          <w:szCs w:val="28"/>
        </w:rPr>
        <w:t>»</w:t>
      </w:r>
      <w:r w:rsidR="00264190" w:rsidRPr="001C41FA">
        <w:rPr>
          <w:rFonts w:ascii="Times New Roman" w:hAnsi="Times New Roman" w:cs="Times New Roman"/>
          <w:color w:val="FF0000"/>
          <w:sz w:val="28"/>
          <w:szCs w:val="28"/>
        </w:rPr>
        <w:t>,</w:t>
      </w:r>
      <w:r w:rsidR="00264190" w:rsidRPr="001C41FA">
        <w:rPr>
          <w:rFonts w:ascii="Times New Roman" w:hAnsi="Times New Roman" w:cs="Times New Roman"/>
          <w:sz w:val="28"/>
          <w:szCs w:val="28"/>
        </w:rPr>
        <w:t xml:space="preserve"> </w:t>
      </w:r>
      <w:r w:rsidRPr="001C41FA">
        <w:rPr>
          <w:rFonts w:ascii="Times New Roman" w:hAnsi="Times New Roman" w:cs="Times New Roman"/>
          <w:sz w:val="28"/>
          <w:szCs w:val="28"/>
        </w:rPr>
        <w:t xml:space="preserve">в соответствии </w:t>
      </w:r>
      <w:r w:rsidR="001C41FA" w:rsidRPr="001C41FA">
        <w:rPr>
          <w:rFonts w:ascii="Times New Roman" w:hAnsi="Times New Roman" w:cs="Times New Roman"/>
          <w:sz w:val="28"/>
          <w:szCs w:val="28"/>
        </w:rPr>
        <w:t>с Федеральным</w:t>
      </w:r>
      <w:r w:rsidRPr="001C41FA">
        <w:rPr>
          <w:rFonts w:ascii="Times New Roman" w:hAnsi="Times New Roman" w:cs="Times New Roman"/>
          <w:sz w:val="28"/>
          <w:szCs w:val="28"/>
        </w:rPr>
        <w:t xml:space="preserve"> законом от 26.07.2006 № 135-ФЗ «О защите конкуренции», </w:t>
      </w:r>
      <w:r w:rsidR="00264190" w:rsidRPr="001C41FA">
        <w:rPr>
          <w:rFonts w:ascii="Times New Roman" w:hAnsi="Times New Roman" w:cs="Times New Roman"/>
          <w:color w:val="000000"/>
          <w:spacing w:val="1"/>
          <w:sz w:val="28"/>
          <w:szCs w:val="28"/>
        </w:rPr>
        <w:t xml:space="preserve">Администрация муниципального образования «Кардымовский </w:t>
      </w:r>
      <w:r w:rsidR="00350F12" w:rsidRPr="001C41FA">
        <w:rPr>
          <w:rFonts w:ascii="Times New Roman" w:hAnsi="Times New Roman" w:cs="Times New Roman"/>
          <w:color w:val="000000"/>
          <w:spacing w:val="1"/>
          <w:sz w:val="28"/>
          <w:szCs w:val="28"/>
        </w:rPr>
        <w:t>муниципальный округ</w:t>
      </w:r>
      <w:r w:rsidR="00264190" w:rsidRPr="001C41FA">
        <w:rPr>
          <w:rFonts w:ascii="Times New Roman" w:hAnsi="Times New Roman" w:cs="Times New Roman"/>
          <w:color w:val="000000"/>
          <w:spacing w:val="1"/>
          <w:sz w:val="28"/>
          <w:szCs w:val="28"/>
        </w:rPr>
        <w:t>»</w:t>
      </w:r>
      <w:r w:rsidR="00594AC0" w:rsidRPr="001C41FA">
        <w:rPr>
          <w:rFonts w:ascii="Times New Roman" w:hAnsi="Times New Roman" w:cs="Times New Roman"/>
          <w:color w:val="000000"/>
          <w:spacing w:val="1"/>
          <w:sz w:val="28"/>
          <w:szCs w:val="28"/>
        </w:rPr>
        <w:t xml:space="preserve"> </w:t>
      </w:r>
      <w:r w:rsidR="00264190" w:rsidRPr="001C41FA">
        <w:rPr>
          <w:rFonts w:ascii="Times New Roman" w:hAnsi="Times New Roman" w:cs="Times New Roman"/>
          <w:color w:val="000000"/>
          <w:spacing w:val="1"/>
          <w:sz w:val="28"/>
          <w:szCs w:val="28"/>
        </w:rPr>
        <w:t>Смоленской области</w:t>
      </w:r>
    </w:p>
    <w:p w:rsidR="00264190" w:rsidRPr="001C41FA" w:rsidRDefault="00264190" w:rsidP="00264190">
      <w:pPr>
        <w:spacing w:after="0" w:line="240" w:lineRule="auto"/>
        <w:jc w:val="both"/>
        <w:rPr>
          <w:rFonts w:ascii="Times New Roman" w:hAnsi="Times New Roman" w:cs="Times New Roman"/>
          <w:sz w:val="28"/>
          <w:szCs w:val="28"/>
        </w:rPr>
      </w:pPr>
    </w:p>
    <w:p w:rsidR="00264190" w:rsidRPr="00B55A9D" w:rsidRDefault="00264190" w:rsidP="00264190">
      <w:pPr>
        <w:spacing w:after="0" w:line="240" w:lineRule="auto"/>
        <w:ind w:firstLine="709"/>
        <w:jc w:val="both"/>
        <w:rPr>
          <w:rFonts w:ascii="Times New Roman" w:hAnsi="Times New Roman" w:cs="Times New Roman"/>
          <w:sz w:val="28"/>
          <w:szCs w:val="28"/>
        </w:rPr>
      </w:pPr>
      <w:r w:rsidRPr="00B55A9D">
        <w:rPr>
          <w:rFonts w:ascii="Times New Roman" w:hAnsi="Times New Roman" w:cs="Times New Roman"/>
          <w:sz w:val="28"/>
          <w:szCs w:val="28"/>
        </w:rPr>
        <w:t>п о с т а н о в л я е т</w:t>
      </w:r>
      <w:r w:rsidRPr="00B55A9D">
        <w:rPr>
          <w:rFonts w:ascii="Times New Roman" w:hAnsi="Times New Roman" w:cs="Times New Roman"/>
          <w:b/>
          <w:sz w:val="28"/>
          <w:szCs w:val="28"/>
        </w:rPr>
        <w:t>:</w:t>
      </w:r>
    </w:p>
    <w:p w:rsidR="00264190" w:rsidRPr="00B55A9D" w:rsidRDefault="00264190" w:rsidP="00264190">
      <w:pPr>
        <w:spacing w:after="0" w:line="240" w:lineRule="auto"/>
        <w:ind w:firstLine="709"/>
        <w:jc w:val="both"/>
        <w:rPr>
          <w:rFonts w:ascii="Times New Roman" w:hAnsi="Times New Roman" w:cs="Times New Roman"/>
          <w:sz w:val="28"/>
          <w:szCs w:val="28"/>
        </w:rPr>
      </w:pPr>
    </w:p>
    <w:p w:rsidR="00264190" w:rsidRPr="00B55A9D" w:rsidRDefault="00264190" w:rsidP="00B55A9D">
      <w:pPr>
        <w:pStyle w:val="ConsPlusNormal"/>
        <w:numPr>
          <w:ilvl w:val="0"/>
          <w:numId w:val="1"/>
        </w:numPr>
        <w:ind w:left="0" w:firstLine="709"/>
        <w:jc w:val="both"/>
        <w:rPr>
          <w:rFonts w:ascii="Times New Roman" w:hAnsi="Times New Roman" w:cs="Times New Roman"/>
          <w:sz w:val="28"/>
          <w:szCs w:val="28"/>
        </w:rPr>
      </w:pPr>
      <w:r w:rsidRPr="00B55A9D">
        <w:rPr>
          <w:rFonts w:ascii="Times New Roman" w:hAnsi="Times New Roman" w:cs="Times New Roman"/>
          <w:sz w:val="28"/>
          <w:szCs w:val="28"/>
        </w:rPr>
        <w:t xml:space="preserve">Утвердить </w:t>
      </w:r>
      <w:hyperlink w:anchor="Par32" w:tooltip="Ссылка на текущий документ" w:history="1">
        <w:r w:rsidRPr="00B55A9D">
          <w:rPr>
            <w:rFonts w:ascii="Times New Roman" w:hAnsi="Times New Roman" w:cs="Times New Roman"/>
            <w:sz w:val="28"/>
            <w:szCs w:val="28"/>
          </w:rPr>
          <w:t>Положение</w:t>
        </w:r>
      </w:hyperlink>
      <w:r w:rsidRPr="00B55A9D">
        <w:rPr>
          <w:rFonts w:ascii="Times New Roman" w:hAnsi="Times New Roman" w:cs="Times New Roman"/>
          <w:sz w:val="28"/>
          <w:szCs w:val="28"/>
        </w:rPr>
        <w:t xml:space="preserve"> о порядке </w:t>
      </w:r>
      <w:r w:rsidR="00594AC0" w:rsidRPr="00B55A9D">
        <w:rPr>
          <w:rFonts w:ascii="Times New Roman" w:hAnsi="Times New Roman" w:cs="Times New Roman"/>
          <w:sz w:val="28"/>
          <w:szCs w:val="28"/>
        </w:rPr>
        <w:t>предоставления муниципальной преференции в целях имущественной поддержки субъектов малого и среднего предпринимательства</w:t>
      </w:r>
      <w:r w:rsidR="00E1453B">
        <w:rPr>
          <w:rFonts w:ascii="Times New Roman" w:hAnsi="Times New Roman" w:cs="Times New Roman"/>
          <w:sz w:val="28"/>
          <w:szCs w:val="28"/>
        </w:rPr>
        <w:t xml:space="preserve"> </w:t>
      </w:r>
      <w:r w:rsidRPr="00B55A9D">
        <w:rPr>
          <w:rFonts w:ascii="Times New Roman" w:hAnsi="Times New Roman" w:cs="Times New Roman"/>
          <w:color w:val="000000"/>
          <w:spacing w:val="1"/>
          <w:sz w:val="28"/>
          <w:szCs w:val="28"/>
        </w:rPr>
        <w:t>согласно приложению к настоящему постановлению</w:t>
      </w:r>
      <w:r w:rsidRPr="00B55A9D">
        <w:rPr>
          <w:rFonts w:ascii="Times New Roman" w:hAnsi="Times New Roman" w:cs="Times New Roman"/>
          <w:sz w:val="28"/>
          <w:szCs w:val="28"/>
        </w:rPr>
        <w:t>.</w:t>
      </w:r>
    </w:p>
    <w:p w:rsidR="00B55A9D" w:rsidRPr="00B55A9D" w:rsidRDefault="00B55A9D" w:rsidP="00B55A9D">
      <w:pPr>
        <w:pStyle w:val="ab"/>
        <w:widowControl/>
        <w:ind w:left="0" w:firstLine="709"/>
        <w:jc w:val="both"/>
        <w:rPr>
          <w:rFonts w:ascii="Times New Roman" w:hAnsi="Times New Roman" w:cs="Times New Roman"/>
          <w:sz w:val="28"/>
          <w:szCs w:val="28"/>
        </w:rPr>
      </w:pPr>
      <w:r w:rsidRPr="00B55A9D">
        <w:rPr>
          <w:rFonts w:ascii="Times New Roman" w:hAnsi="Times New Roman" w:cs="Times New Roman"/>
          <w:sz w:val="28"/>
          <w:szCs w:val="28"/>
        </w:rPr>
        <w:t>2. Признать утратившими силу:</w:t>
      </w:r>
    </w:p>
    <w:p w:rsidR="00B55A9D" w:rsidRDefault="00B55A9D" w:rsidP="00B55A9D">
      <w:pPr>
        <w:pStyle w:val="ab"/>
        <w:widowControl/>
        <w:ind w:left="0" w:firstLine="709"/>
        <w:jc w:val="both"/>
        <w:rPr>
          <w:rFonts w:ascii="Times New Roman" w:hAnsi="Times New Roman" w:cs="Times New Roman"/>
          <w:bCs/>
          <w:sz w:val="28"/>
          <w:szCs w:val="28"/>
        </w:rPr>
      </w:pP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r w:rsidRPr="00B55A9D">
        <w:rPr>
          <w:rFonts w:ascii="Times New Roman" w:hAnsi="Times New Roman" w:cs="Times New Roman"/>
          <w:sz w:val="28"/>
          <w:szCs w:val="28"/>
        </w:rPr>
        <w:t xml:space="preserve">постановление Администрации муниципального образования «Кардымовский район» Смоленской области от </w:t>
      </w:r>
      <w:r>
        <w:rPr>
          <w:rFonts w:ascii="Times New Roman" w:hAnsi="Times New Roman" w:cs="Times New Roman"/>
          <w:sz w:val="28"/>
          <w:szCs w:val="28"/>
        </w:rPr>
        <w:t>21.02.2019</w:t>
      </w:r>
      <w:r w:rsidRPr="00B55A9D">
        <w:rPr>
          <w:rFonts w:ascii="Times New Roman" w:hAnsi="Times New Roman" w:cs="Times New Roman"/>
          <w:sz w:val="28"/>
          <w:szCs w:val="28"/>
        </w:rPr>
        <w:t xml:space="preserve"> № 00</w:t>
      </w:r>
      <w:r>
        <w:rPr>
          <w:rFonts w:ascii="Times New Roman" w:hAnsi="Times New Roman" w:cs="Times New Roman"/>
          <w:sz w:val="28"/>
          <w:szCs w:val="28"/>
        </w:rPr>
        <w:t>107</w:t>
      </w:r>
      <w:r w:rsidRPr="00B55A9D">
        <w:rPr>
          <w:rFonts w:ascii="Times New Roman" w:hAnsi="Times New Roman" w:cs="Times New Roman"/>
          <w:sz w:val="28"/>
          <w:szCs w:val="28"/>
        </w:rPr>
        <w:t xml:space="preserve"> «Об утверждении </w:t>
      </w:r>
      <w:r>
        <w:rPr>
          <w:rFonts w:ascii="Times New Roman" w:hAnsi="Times New Roman" w:cs="Times New Roman"/>
          <w:sz w:val="28"/>
          <w:szCs w:val="28"/>
        </w:rPr>
        <w:t>Положения о порядке предоставления</w:t>
      </w:r>
      <w:r w:rsidR="00330453">
        <w:rPr>
          <w:rFonts w:ascii="Times New Roman" w:hAnsi="Times New Roman" w:cs="Times New Roman"/>
          <w:sz w:val="28"/>
          <w:szCs w:val="28"/>
        </w:rPr>
        <w:t xml:space="preserve"> муниципальной преференции в целях имущественной поддержки субъектов малого и среднего предпринимательства»</w:t>
      </w: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p>
    <w:p w:rsidR="00330453" w:rsidRPr="00B55A9D" w:rsidRDefault="00330453" w:rsidP="00330453">
      <w:pPr>
        <w:pStyle w:val="ab"/>
        <w:widowControl/>
        <w:ind w:left="0" w:firstLine="709"/>
        <w:jc w:val="both"/>
        <w:rPr>
          <w:rFonts w:ascii="Times New Roman" w:hAnsi="Times New Roman" w:cs="Times New Roman"/>
          <w:bCs/>
          <w:sz w:val="28"/>
          <w:szCs w:val="28"/>
        </w:rPr>
      </w:pP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r w:rsidRPr="00B55A9D">
        <w:rPr>
          <w:rFonts w:ascii="Times New Roman" w:hAnsi="Times New Roman" w:cs="Times New Roman"/>
          <w:sz w:val="28"/>
          <w:szCs w:val="28"/>
        </w:rPr>
        <w:t xml:space="preserve">постановление Администрации муниципального образования «Кардымовский район» Смоленской области от </w:t>
      </w:r>
      <w:r>
        <w:rPr>
          <w:rFonts w:ascii="Times New Roman" w:hAnsi="Times New Roman" w:cs="Times New Roman"/>
          <w:sz w:val="28"/>
          <w:szCs w:val="28"/>
        </w:rPr>
        <w:t>15.02.2021</w:t>
      </w:r>
      <w:r w:rsidRPr="00B55A9D">
        <w:rPr>
          <w:rFonts w:ascii="Times New Roman" w:hAnsi="Times New Roman" w:cs="Times New Roman"/>
          <w:sz w:val="28"/>
          <w:szCs w:val="28"/>
        </w:rPr>
        <w:t xml:space="preserve"> № 00</w:t>
      </w:r>
      <w:r>
        <w:rPr>
          <w:rFonts w:ascii="Times New Roman" w:hAnsi="Times New Roman" w:cs="Times New Roman"/>
          <w:sz w:val="28"/>
          <w:szCs w:val="28"/>
        </w:rPr>
        <w:t>077</w:t>
      </w:r>
      <w:r w:rsidRPr="00B55A9D">
        <w:rPr>
          <w:rFonts w:ascii="Times New Roman" w:hAnsi="Times New Roman" w:cs="Times New Roman"/>
          <w:sz w:val="28"/>
          <w:szCs w:val="28"/>
        </w:rPr>
        <w:t xml:space="preserve"> «О </w:t>
      </w:r>
      <w:r>
        <w:rPr>
          <w:rFonts w:ascii="Times New Roman" w:hAnsi="Times New Roman" w:cs="Times New Roman"/>
          <w:sz w:val="28"/>
          <w:szCs w:val="28"/>
        </w:rPr>
        <w:t>внесении изменений в Положение о порядке предоставления муниципальной преференции в целях имущественной поддержки субъектов малого и среднего предпринимательства»</w:t>
      </w: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p>
    <w:p w:rsidR="00330453" w:rsidRPr="00B55A9D" w:rsidRDefault="00330453" w:rsidP="00330453">
      <w:pPr>
        <w:pStyle w:val="ab"/>
        <w:widowControl/>
        <w:ind w:left="0" w:firstLine="709"/>
        <w:jc w:val="both"/>
        <w:rPr>
          <w:rFonts w:ascii="Times New Roman" w:hAnsi="Times New Roman" w:cs="Times New Roman"/>
          <w:bCs/>
          <w:sz w:val="28"/>
          <w:szCs w:val="28"/>
        </w:rPr>
      </w:pP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r w:rsidRPr="00B55A9D">
        <w:rPr>
          <w:rFonts w:ascii="Times New Roman" w:hAnsi="Times New Roman" w:cs="Times New Roman"/>
          <w:sz w:val="28"/>
          <w:szCs w:val="28"/>
        </w:rPr>
        <w:t xml:space="preserve">постановление Администрации муниципального образования «Кардымовский район» Смоленской области от </w:t>
      </w:r>
      <w:r>
        <w:rPr>
          <w:rFonts w:ascii="Times New Roman" w:hAnsi="Times New Roman" w:cs="Times New Roman"/>
          <w:sz w:val="28"/>
          <w:szCs w:val="28"/>
        </w:rPr>
        <w:t>31.10.2023</w:t>
      </w:r>
      <w:r w:rsidRPr="00B55A9D">
        <w:rPr>
          <w:rFonts w:ascii="Times New Roman" w:hAnsi="Times New Roman" w:cs="Times New Roman"/>
          <w:sz w:val="28"/>
          <w:szCs w:val="28"/>
        </w:rPr>
        <w:t xml:space="preserve"> № </w:t>
      </w:r>
      <w:r>
        <w:rPr>
          <w:rFonts w:ascii="Times New Roman" w:hAnsi="Times New Roman" w:cs="Times New Roman"/>
          <w:sz w:val="28"/>
          <w:szCs w:val="28"/>
        </w:rPr>
        <w:t>00648</w:t>
      </w:r>
      <w:r w:rsidRPr="00B55A9D">
        <w:rPr>
          <w:rFonts w:ascii="Times New Roman" w:hAnsi="Times New Roman" w:cs="Times New Roman"/>
          <w:sz w:val="28"/>
          <w:szCs w:val="28"/>
        </w:rPr>
        <w:t xml:space="preserve"> «О </w:t>
      </w:r>
      <w:r>
        <w:rPr>
          <w:rFonts w:ascii="Times New Roman" w:hAnsi="Times New Roman" w:cs="Times New Roman"/>
          <w:sz w:val="28"/>
          <w:szCs w:val="28"/>
        </w:rPr>
        <w:t xml:space="preserve">внесении </w:t>
      </w:r>
      <w:r>
        <w:rPr>
          <w:rFonts w:ascii="Times New Roman" w:hAnsi="Times New Roman" w:cs="Times New Roman"/>
          <w:sz w:val="28"/>
          <w:szCs w:val="28"/>
        </w:rPr>
        <w:lastRenderedPageBreak/>
        <w:t>изменений в Положение о порядке предоставления муниципальной преференции в целях имущественной поддержки субъектов малого и среднего предпринимательства»</w:t>
      </w: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p>
    <w:p w:rsidR="00B55A9D" w:rsidRPr="00B55A9D" w:rsidRDefault="00330453" w:rsidP="00A73111">
      <w:pPr>
        <w:pStyle w:val="ab"/>
        <w:widowControl/>
        <w:ind w:left="0" w:firstLine="709"/>
        <w:jc w:val="both"/>
        <w:rPr>
          <w:rFonts w:ascii="Times New Roman" w:hAnsi="Times New Roman" w:cs="Times New Roman"/>
          <w:sz w:val="28"/>
          <w:szCs w:val="28"/>
        </w:rPr>
      </w:pPr>
      <w:r w:rsidRPr="00B55A9D">
        <w:rPr>
          <w:rFonts w:ascii="Times New Roman" w:hAnsi="Times New Roman" w:cs="Times New Roman"/>
          <w:sz w:val="28"/>
          <w:szCs w:val="28"/>
        </w:rPr>
        <w:t>-</w:t>
      </w:r>
      <w:r w:rsidRPr="00B55A9D">
        <w:rPr>
          <w:rFonts w:ascii="Times New Roman" w:hAnsi="Times New Roman" w:cs="Times New Roman"/>
          <w:bCs/>
          <w:sz w:val="28"/>
          <w:szCs w:val="28"/>
        </w:rPr>
        <w:t xml:space="preserve"> </w:t>
      </w:r>
      <w:r w:rsidRPr="00B55A9D">
        <w:rPr>
          <w:rFonts w:ascii="Times New Roman" w:hAnsi="Times New Roman" w:cs="Times New Roman"/>
          <w:sz w:val="28"/>
          <w:szCs w:val="28"/>
        </w:rPr>
        <w:t xml:space="preserve">постановление Администрации муниципального образования «Кардымовский район» Смоленской области от </w:t>
      </w:r>
      <w:r>
        <w:rPr>
          <w:rFonts w:ascii="Times New Roman" w:hAnsi="Times New Roman" w:cs="Times New Roman"/>
          <w:sz w:val="28"/>
          <w:szCs w:val="28"/>
        </w:rPr>
        <w:t>06.02.2020</w:t>
      </w:r>
      <w:r w:rsidRPr="00B55A9D">
        <w:rPr>
          <w:rFonts w:ascii="Times New Roman" w:hAnsi="Times New Roman" w:cs="Times New Roman"/>
          <w:sz w:val="28"/>
          <w:szCs w:val="28"/>
        </w:rPr>
        <w:t xml:space="preserve"> № 00</w:t>
      </w:r>
      <w:r>
        <w:rPr>
          <w:rFonts w:ascii="Times New Roman" w:hAnsi="Times New Roman" w:cs="Times New Roman"/>
          <w:sz w:val="28"/>
          <w:szCs w:val="28"/>
        </w:rPr>
        <w:t>056</w:t>
      </w:r>
      <w:r w:rsidRPr="00B55A9D">
        <w:rPr>
          <w:rFonts w:ascii="Times New Roman" w:hAnsi="Times New Roman" w:cs="Times New Roman"/>
          <w:sz w:val="28"/>
          <w:szCs w:val="28"/>
        </w:rPr>
        <w:t xml:space="preserve"> «Об утверждении </w:t>
      </w:r>
      <w:r>
        <w:rPr>
          <w:rFonts w:ascii="Times New Roman" w:hAnsi="Times New Roman" w:cs="Times New Roman"/>
          <w:sz w:val="28"/>
          <w:szCs w:val="28"/>
        </w:rPr>
        <w:t>Положения о порядке предоставления муниципальной преференции в целях имущественной поддержки субъектов малого и среднего предпринимательства»</w:t>
      </w:r>
      <w:r w:rsidR="00A73111">
        <w:rPr>
          <w:rFonts w:ascii="Times New Roman" w:hAnsi="Times New Roman" w:cs="Times New Roman"/>
          <w:sz w:val="28"/>
          <w:szCs w:val="28"/>
        </w:rPr>
        <w:t>.</w:t>
      </w:r>
    </w:p>
    <w:p w:rsidR="00264190" w:rsidRPr="00B55A9D" w:rsidRDefault="00273399" w:rsidP="00B55A9D">
      <w:pPr>
        <w:pStyle w:val="ConsPlusNormal"/>
        <w:ind w:firstLine="709"/>
        <w:jc w:val="both"/>
        <w:rPr>
          <w:rFonts w:ascii="Times New Roman" w:hAnsi="Times New Roman" w:cs="Times New Roman"/>
          <w:spacing w:val="1"/>
          <w:sz w:val="28"/>
          <w:szCs w:val="28"/>
        </w:rPr>
      </w:pPr>
      <w:r>
        <w:rPr>
          <w:rFonts w:ascii="Times New Roman" w:hAnsi="Times New Roman" w:cs="Times New Roman"/>
          <w:color w:val="000000"/>
          <w:spacing w:val="1"/>
          <w:sz w:val="28"/>
          <w:szCs w:val="28"/>
        </w:rPr>
        <w:t>3</w:t>
      </w:r>
      <w:r w:rsidR="00264190" w:rsidRPr="00B55A9D">
        <w:rPr>
          <w:rFonts w:ascii="Times New Roman" w:hAnsi="Times New Roman" w:cs="Times New Roman"/>
          <w:color w:val="000000"/>
          <w:spacing w:val="1"/>
          <w:sz w:val="28"/>
          <w:szCs w:val="28"/>
        </w:rPr>
        <w:t xml:space="preserve">. Настоящее </w:t>
      </w:r>
      <w:r w:rsidR="00FA661A" w:rsidRPr="00B55A9D">
        <w:rPr>
          <w:rFonts w:ascii="Times New Roman" w:hAnsi="Times New Roman" w:cs="Times New Roman"/>
          <w:color w:val="000000"/>
          <w:spacing w:val="1"/>
          <w:sz w:val="28"/>
          <w:szCs w:val="28"/>
        </w:rPr>
        <w:t xml:space="preserve">постановление </w:t>
      </w:r>
      <w:r w:rsidR="00594AC0" w:rsidRPr="00B55A9D">
        <w:rPr>
          <w:rFonts w:ascii="Times New Roman" w:hAnsi="Times New Roman" w:cs="Times New Roman"/>
          <w:color w:val="000000"/>
          <w:spacing w:val="1"/>
          <w:sz w:val="28"/>
          <w:szCs w:val="28"/>
        </w:rPr>
        <w:t>опубликовать</w:t>
      </w:r>
      <w:r w:rsidR="00264190" w:rsidRPr="00B55A9D">
        <w:rPr>
          <w:rFonts w:ascii="Times New Roman" w:hAnsi="Times New Roman" w:cs="Times New Roman"/>
          <w:color w:val="000000"/>
          <w:spacing w:val="1"/>
          <w:sz w:val="28"/>
          <w:szCs w:val="28"/>
        </w:rPr>
        <w:t xml:space="preserve"> на официальном сайте Администрации </w:t>
      </w:r>
      <w:r w:rsidR="00264190" w:rsidRPr="00B55A9D">
        <w:rPr>
          <w:rFonts w:ascii="Times New Roman" w:hAnsi="Times New Roman" w:cs="Times New Roman"/>
          <w:sz w:val="28"/>
          <w:szCs w:val="28"/>
        </w:rPr>
        <w:t xml:space="preserve">муниципального образования «Кардымовский </w:t>
      </w:r>
      <w:r w:rsidR="00A73111">
        <w:rPr>
          <w:rFonts w:ascii="Times New Roman" w:hAnsi="Times New Roman" w:cs="Times New Roman"/>
          <w:sz w:val="28"/>
          <w:szCs w:val="28"/>
        </w:rPr>
        <w:t>муниципальный округ</w:t>
      </w:r>
      <w:r w:rsidR="00264190" w:rsidRPr="00B55A9D">
        <w:rPr>
          <w:rFonts w:ascii="Times New Roman" w:hAnsi="Times New Roman" w:cs="Times New Roman"/>
          <w:sz w:val="28"/>
          <w:szCs w:val="28"/>
        </w:rPr>
        <w:t>» Смоленской области в сети «Интернет».</w:t>
      </w:r>
    </w:p>
    <w:p w:rsidR="00264190" w:rsidRPr="00B55A9D" w:rsidRDefault="00264190" w:rsidP="00B55A9D">
      <w:pPr>
        <w:shd w:val="clear" w:color="auto" w:fill="FFFFFF"/>
        <w:tabs>
          <w:tab w:val="left" w:pos="426"/>
          <w:tab w:val="left" w:pos="709"/>
        </w:tabs>
        <w:spacing w:after="0" w:line="240" w:lineRule="auto"/>
        <w:ind w:firstLine="709"/>
        <w:jc w:val="both"/>
        <w:rPr>
          <w:rFonts w:ascii="Times New Roman" w:hAnsi="Times New Roman" w:cs="Times New Roman"/>
          <w:sz w:val="28"/>
          <w:szCs w:val="28"/>
        </w:rPr>
      </w:pPr>
    </w:p>
    <w:p w:rsidR="00264190" w:rsidRPr="00264190" w:rsidRDefault="00264190" w:rsidP="00B55A9D">
      <w:pPr>
        <w:shd w:val="clear" w:color="auto" w:fill="FFFFFF"/>
        <w:tabs>
          <w:tab w:val="left" w:pos="426"/>
          <w:tab w:val="left" w:pos="709"/>
        </w:tabs>
        <w:spacing w:after="0" w:line="240" w:lineRule="auto"/>
        <w:ind w:firstLine="709"/>
        <w:jc w:val="both"/>
        <w:rPr>
          <w:rFonts w:ascii="Times New Roman" w:hAnsi="Times New Roman" w:cs="Times New Roman"/>
          <w:color w:val="212121"/>
          <w:sz w:val="28"/>
          <w:szCs w:val="28"/>
        </w:rPr>
      </w:pPr>
    </w:p>
    <w:tbl>
      <w:tblPr>
        <w:tblW w:w="0" w:type="auto"/>
        <w:tblLook w:val="04A0" w:firstRow="1" w:lastRow="0" w:firstColumn="1" w:lastColumn="0" w:noHBand="0" w:noVBand="1"/>
      </w:tblPr>
      <w:tblGrid>
        <w:gridCol w:w="5140"/>
        <w:gridCol w:w="5141"/>
      </w:tblGrid>
      <w:tr w:rsidR="00264190" w:rsidRPr="00264190" w:rsidTr="00146828">
        <w:tc>
          <w:tcPr>
            <w:tcW w:w="5140" w:type="dxa"/>
            <w:hideMark/>
          </w:tcPr>
          <w:p w:rsidR="00264190" w:rsidRPr="00264190" w:rsidRDefault="00264190" w:rsidP="00264190">
            <w:pPr>
              <w:widowControl w:val="0"/>
              <w:tabs>
                <w:tab w:val="left" w:pos="709"/>
                <w:tab w:val="center" w:pos="4677"/>
                <w:tab w:val="right" w:pos="9355"/>
              </w:tabs>
              <w:spacing w:after="0" w:line="240" w:lineRule="auto"/>
              <w:jc w:val="both"/>
              <w:rPr>
                <w:rFonts w:ascii="Times New Roman" w:hAnsi="Times New Roman" w:cs="Times New Roman"/>
                <w:sz w:val="28"/>
                <w:szCs w:val="28"/>
              </w:rPr>
            </w:pPr>
            <w:r w:rsidRPr="00264190">
              <w:rPr>
                <w:rFonts w:ascii="Times New Roman" w:hAnsi="Times New Roman" w:cs="Times New Roman"/>
                <w:sz w:val="28"/>
                <w:szCs w:val="28"/>
              </w:rPr>
              <w:t xml:space="preserve">Глава муниципального образования «Кардымовский </w:t>
            </w:r>
            <w:r w:rsidR="00350F12">
              <w:rPr>
                <w:rFonts w:ascii="Times New Roman" w:hAnsi="Times New Roman" w:cs="Times New Roman"/>
                <w:sz w:val="28"/>
                <w:szCs w:val="28"/>
              </w:rPr>
              <w:t>муниципальный округ</w:t>
            </w:r>
            <w:r w:rsidRPr="00264190">
              <w:rPr>
                <w:rFonts w:ascii="Times New Roman" w:hAnsi="Times New Roman" w:cs="Times New Roman"/>
                <w:sz w:val="28"/>
                <w:szCs w:val="28"/>
              </w:rPr>
              <w:t>» Смоленской области</w:t>
            </w:r>
          </w:p>
        </w:tc>
        <w:tc>
          <w:tcPr>
            <w:tcW w:w="5141" w:type="dxa"/>
            <w:hideMark/>
          </w:tcPr>
          <w:p w:rsidR="00350F12" w:rsidRDefault="00264190" w:rsidP="00264190">
            <w:pPr>
              <w:widowControl w:val="0"/>
              <w:tabs>
                <w:tab w:val="left" w:pos="709"/>
                <w:tab w:val="center" w:pos="4677"/>
                <w:tab w:val="right" w:pos="9355"/>
              </w:tabs>
              <w:spacing w:after="0" w:line="240" w:lineRule="auto"/>
              <w:ind w:firstLine="709"/>
              <w:jc w:val="both"/>
              <w:rPr>
                <w:rFonts w:ascii="Times New Roman" w:hAnsi="Times New Roman" w:cs="Times New Roman"/>
                <w:b/>
                <w:sz w:val="28"/>
                <w:szCs w:val="28"/>
              </w:rPr>
            </w:pPr>
            <w:r w:rsidRPr="00264190">
              <w:rPr>
                <w:rFonts w:ascii="Times New Roman" w:hAnsi="Times New Roman" w:cs="Times New Roman"/>
                <w:b/>
                <w:sz w:val="28"/>
                <w:szCs w:val="28"/>
              </w:rPr>
              <w:t xml:space="preserve">                            </w:t>
            </w:r>
          </w:p>
          <w:p w:rsidR="00350F12" w:rsidRDefault="00350F12" w:rsidP="00264190">
            <w:pPr>
              <w:widowControl w:val="0"/>
              <w:tabs>
                <w:tab w:val="left" w:pos="709"/>
                <w:tab w:val="center" w:pos="4677"/>
                <w:tab w:val="right" w:pos="9355"/>
              </w:tabs>
              <w:spacing w:after="0" w:line="240" w:lineRule="auto"/>
              <w:ind w:firstLine="709"/>
              <w:jc w:val="both"/>
              <w:rPr>
                <w:rFonts w:ascii="Times New Roman" w:hAnsi="Times New Roman" w:cs="Times New Roman"/>
                <w:b/>
                <w:sz w:val="28"/>
                <w:szCs w:val="28"/>
              </w:rPr>
            </w:pPr>
          </w:p>
          <w:p w:rsidR="00264190" w:rsidRPr="00E64DE3" w:rsidRDefault="00350F12" w:rsidP="00E64DE3">
            <w:pPr>
              <w:widowControl w:val="0"/>
              <w:tabs>
                <w:tab w:val="left" w:pos="709"/>
                <w:tab w:val="center" w:pos="4677"/>
                <w:tab w:val="right" w:pos="9355"/>
              </w:tabs>
              <w:spacing w:after="0" w:line="240" w:lineRule="auto"/>
              <w:ind w:firstLine="2510"/>
              <w:jc w:val="both"/>
              <w:rPr>
                <w:rFonts w:ascii="Times New Roman" w:hAnsi="Times New Roman" w:cs="Times New Roman"/>
                <w:b/>
                <w:sz w:val="28"/>
                <w:szCs w:val="28"/>
              </w:rPr>
            </w:pPr>
            <w:r w:rsidRPr="00E64DE3">
              <w:rPr>
                <w:rFonts w:ascii="Times New Roman" w:hAnsi="Times New Roman" w:cs="Times New Roman"/>
                <w:b/>
                <w:sz w:val="28"/>
                <w:szCs w:val="28"/>
              </w:rPr>
              <w:t>М.В. Левченкова</w:t>
            </w:r>
          </w:p>
        </w:tc>
      </w:tr>
    </w:tbl>
    <w:p w:rsidR="00FA661A" w:rsidRDefault="00FA661A"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E1453B" w:rsidRDefault="00E1453B"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A73111" w:rsidRDefault="00A73111" w:rsidP="00FA661A">
      <w:pPr>
        <w:spacing w:after="0" w:line="240" w:lineRule="auto"/>
        <w:ind w:left="5670"/>
        <w:rPr>
          <w:rFonts w:ascii="Times New Roman" w:hAnsi="Times New Roman" w:cs="Times New Roman"/>
          <w:sz w:val="24"/>
          <w:szCs w:val="24"/>
        </w:rPr>
      </w:pPr>
    </w:p>
    <w:p w:rsidR="00FA661A" w:rsidRPr="004040FA" w:rsidRDefault="00FA661A" w:rsidP="004040FA">
      <w:pPr>
        <w:spacing w:after="0" w:line="240" w:lineRule="auto"/>
        <w:ind w:left="5670"/>
        <w:jc w:val="center"/>
        <w:rPr>
          <w:rFonts w:ascii="Times New Roman" w:hAnsi="Times New Roman" w:cs="Times New Roman"/>
          <w:sz w:val="24"/>
          <w:szCs w:val="24"/>
        </w:rPr>
      </w:pPr>
      <w:r w:rsidRPr="004040FA">
        <w:rPr>
          <w:rFonts w:ascii="Times New Roman" w:hAnsi="Times New Roman" w:cs="Times New Roman"/>
          <w:sz w:val="24"/>
          <w:szCs w:val="24"/>
        </w:rPr>
        <w:lastRenderedPageBreak/>
        <w:t>УТВЕРЖДЕНО</w:t>
      </w:r>
    </w:p>
    <w:p w:rsidR="00FA661A" w:rsidRPr="004040FA" w:rsidRDefault="00FA661A" w:rsidP="004040FA">
      <w:pPr>
        <w:spacing w:after="0" w:line="240" w:lineRule="auto"/>
        <w:ind w:left="5670" w:right="-143"/>
        <w:jc w:val="center"/>
        <w:rPr>
          <w:rFonts w:ascii="Times New Roman" w:hAnsi="Times New Roman" w:cs="Times New Roman"/>
          <w:sz w:val="24"/>
          <w:szCs w:val="24"/>
        </w:rPr>
      </w:pPr>
      <w:r w:rsidRPr="004040FA">
        <w:rPr>
          <w:rFonts w:ascii="Times New Roman" w:hAnsi="Times New Roman" w:cs="Times New Roman"/>
          <w:sz w:val="24"/>
          <w:szCs w:val="24"/>
        </w:rPr>
        <w:t>постановлением Администрации</w:t>
      </w:r>
    </w:p>
    <w:p w:rsidR="00FA661A" w:rsidRPr="004040FA" w:rsidRDefault="00FA661A" w:rsidP="00625481">
      <w:pPr>
        <w:spacing w:after="0" w:line="240" w:lineRule="auto"/>
        <w:ind w:left="5670"/>
        <w:jc w:val="center"/>
        <w:rPr>
          <w:rFonts w:ascii="Times New Roman" w:hAnsi="Times New Roman" w:cs="Times New Roman"/>
          <w:sz w:val="24"/>
          <w:szCs w:val="24"/>
        </w:rPr>
      </w:pPr>
      <w:r w:rsidRPr="004040FA">
        <w:rPr>
          <w:rFonts w:ascii="Times New Roman" w:hAnsi="Times New Roman" w:cs="Times New Roman"/>
          <w:sz w:val="24"/>
          <w:szCs w:val="24"/>
        </w:rPr>
        <w:t>муниципального образования</w:t>
      </w:r>
    </w:p>
    <w:p w:rsidR="00FA661A" w:rsidRPr="004040FA" w:rsidRDefault="00FA661A" w:rsidP="00625481">
      <w:pPr>
        <w:spacing w:after="0" w:line="240" w:lineRule="auto"/>
        <w:ind w:left="5670"/>
        <w:jc w:val="center"/>
        <w:rPr>
          <w:rFonts w:ascii="Times New Roman" w:hAnsi="Times New Roman" w:cs="Times New Roman"/>
          <w:sz w:val="24"/>
          <w:szCs w:val="24"/>
        </w:rPr>
      </w:pPr>
      <w:r w:rsidRPr="004040FA">
        <w:rPr>
          <w:rFonts w:ascii="Times New Roman" w:hAnsi="Times New Roman" w:cs="Times New Roman"/>
          <w:sz w:val="24"/>
          <w:szCs w:val="24"/>
        </w:rPr>
        <w:t xml:space="preserve">«Кардымовский </w:t>
      </w:r>
      <w:r w:rsidR="00AD28EB">
        <w:rPr>
          <w:rFonts w:ascii="Times New Roman" w:hAnsi="Times New Roman" w:cs="Times New Roman"/>
          <w:sz w:val="24"/>
          <w:szCs w:val="24"/>
        </w:rPr>
        <w:t>муниципальный округ</w:t>
      </w:r>
      <w:r w:rsidRPr="004040FA">
        <w:rPr>
          <w:rFonts w:ascii="Times New Roman" w:hAnsi="Times New Roman" w:cs="Times New Roman"/>
          <w:sz w:val="24"/>
          <w:szCs w:val="24"/>
        </w:rPr>
        <w:t>»</w:t>
      </w:r>
    </w:p>
    <w:p w:rsidR="00FA661A" w:rsidRPr="004040FA" w:rsidRDefault="00FA661A" w:rsidP="00625481">
      <w:pPr>
        <w:spacing w:after="0" w:line="240" w:lineRule="auto"/>
        <w:ind w:left="5670"/>
        <w:jc w:val="center"/>
        <w:rPr>
          <w:rFonts w:ascii="Times New Roman" w:hAnsi="Times New Roman" w:cs="Times New Roman"/>
          <w:sz w:val="24"/>
          <w:szCs w:val="24"/>
        </w:rPr>
      </w:pPr>
      <w:r w:rsidRPr="004040FA">
        <w:rPr>
          <w:rFonts w:ascii="Times New Roman" w:hAnsi="Times New Roman" w:cs="Times New Roman"/>
          <w:sz w:val="24"/>
          <w:szCs w:val="24"/>
        </w:rPr>
        <w:t>Смоленской области</w:t>
      </w:r>
    </w:p>
    <w:p w:rsidR="00FE31D3" w:rsidRPr="00FE31D3" w:rsidRDefault="004040FA" w:rsidP="00AD28EB">
      <w:pPr>
        <w:shd w:val="clear" w:color="auto" w:fill="FFFFFF"/>
        <w:spacing w:after="0" w:line="240" w:lineRule="auto"/>
        <w:ind w:left="5670"/>
        <w:jc w:val="center"/>
        <w:rPr>
          <w:rFonts w:ascii="Times New Roman" w:hAnsi="Times New Roman" w:cs="Times New Roman"/>
          <w:b/>
          <w:color w:val="000000"/>
          <w:spacing w:val="1"/>
          <w:sz w:val="20"/>
          <w:szCs w:val="20"/>
        </w:rPr>
      </w:pPr>
      <w:r w:rsidRPr="004040FA">
        <w:rPr>
          <w:rFonts w:ascii="Times New Roman" w:hAnsi="Times New Roman" w:cs="Times New Roman"/>
          <w:color w:val="000000"/>
          <w:spacing w:val="1"/>
          <w:sz w:val="24"/>
          <w:szCs w:val="24"/>
        </w:rPr>
        <w:t xml:space="preserve">от </w:t>
      </w:r>
      <w:r w:rsidR="0053317E">
        <w:rPr>
          <w:rFonts w:ascii="Times New Roman" w:hAnsi="Times New Roman" w:cs="Times New Roman"/>
          <w:color w:val="000000"/>
          <w:spacing w:val="1"/>
          <w:sz w:val="24"/>
          <w:szCs w:val="24"/>
        </w:rPr>
        <w:t>27.05.2025</w:t>
      </w:r>
      <w:r w:rsidRPr="004040FA">
        <w:rPr>
          <w:rFonts w:ascii="Times New Roman" w:hAnsi="Times New Roman" w:cs="Times New Roman"/>
          <w:color w:val="000000"/>
          <w:spacing w:val="1"/>
          <w:sz w:val="24"/>
          <w:szCs w:val="24"/>
        </w:rPr>
        <w:t xml:space="preserve"> №</w:t>
      </w:r>
      <w:r w:rsidR="00FE31D3">
        <w:rPr>
          <w:rFonts w:ascii="Times New Roman" w:hAnsi="Times New Roman" w:cs="Times New Roman"/>
          <w:color w:val="000000"/>
          <w:spacing w:val="1"/>
          <w:sz w:val="24"/>
          <w:szCs w:val="24"/>
        </w:rPr>
        <w:t xml:space="preserve">  </w:t>
      </w:r>
      <w:r w:rsidR="0053317E">
        <w:rPr>
          <w:rFonts w:ascii="Times New Roman" w:hAnsi="Times New Roman" w:cs="Times New Roman"/>
          <w:color w:val="000000"/>
          <w:spacing w:val="1"/>
          <w:sz w:val="24"/>
          <w:szCs w:val="24"/>
        </w:rPr>
        <w:t>П-488</w:t>
      </w:r>
      <w:r w:rsidR="00FE31D3">
        <w:rPr>
          <w:rFonts w:ascii="Times New Roman" w:hAnsi="Times New Roman" w:cs="Times New Roman"/>
          <w:color w:val="000000"/>
          <w:spacing w:val="1"/>
          <w:sz w:val="24"/>
          <w:szCs w:val="24"/>
        </w:rPr>
        <w:t xml:space="preserve">                                    </w:t>
      </w:r>
    </w:p>
    <w:p w:rsidR="00FA661A" w:rsidRPr="00FA661A" w:rsidRDefault="00FA661A" w:rsidP="00625481">
      <w:pPr>
        <w:spacing w:after="0" w:line="240" w:lineRule="auto"/>
        <w:ind w:left="5670"/>
        <w:rPr>
          <w:rFonts w:ascii="Times New Roman" w:hAnsi="Times New Roman" w:cs="Times New Roman"/>
          <w:sz w:val="24"/>
          <w:szCs w:val="24"/>
        </w:rPr>
      </w:pPr>
    </w:p>
    <w:p w:rsidR="00594AC0" w:rsidRPr="00264190" w:rsidRDefault="00594AC0" w:rsidP="00264190">
      <w:pPr>
        <w:pStyle w:val="formattext"/>
        <w:spacing w:before="0" w:beforeAutospacing="0" w:after="0" w:afterAutospacing="0"/>
        <w:jc w:val="both"/>
        <w:rPr>
          <w:sz w:val="28"/>
          <w:szCs w:val="28"/>
        </w:rPr>
      </w:pPr>
    </w:p>
    <w:p w:rsidR="00FF3E29" w:rsidRDefault="00FF3E29" w:rsidP="00264190">
      <w:pPr>
        <w:pStyle w:val="2"/>
        <w:spacing w:before="0" w:beforeAutospacing="0" w:after="0" w:afterAutospacing="0"/>
        <w:jc w:val="center"/>
        <w:rPr>
          <w:sz w:val="28"/>
          <w:szCs w:val="28"/>
        </w:rPr>
      </w:pPr>
      <w:r>
        <w:rPr>
          <w:sz w:val="28"/>
          <w:szCs w:val="28"/>
        </w:rPr>
        <w:t>ПОЛОЖЕНИЕ</w:t>
      </w:r>
    </w:p>
    <w:p w:rsidR="00FF3E29" w:rsidRPr="00616E82" w:rsidRDefault="00FF3E29" w:rsidP="003D0D2B">
      <w:pPr>
        <w:pStyle w:val="2"/>
        <w:spacing w:before="0" w:beforeAutospacing="0" w:after="0" w:afterAutospacing="0"/>
        <w:jc w:val="center"/>
        <w:rPr>
          <w:caps/>
          <w:sz w:val="28"/>
          <w:szCs w:val="28"/>
        </w:rPr>
      </w:pPr>
      <w:r w:rsidRPr="00616E82">
        <w:rPr>
          <w:caps/>
          <w:sz w:val="28"/>
          <w:szCs w:val="28"/>
        </w:rPr>
        <w:t xml:space="preserve">о порядке предоставления муниципальной преференции в целях </w:t>
      </w:r>
      <w:r w:rsidR="003D0D2B" w:rsidRPr="00616E82">
        <w:rPr>
          <w:caps/>
          <w:sz w:val="28"/>
          <w:szCs w:val="28"/>
        </w:rPr>
        <w:t xml:space="preserve">имущественной </w:t>
      </w:r>
      <w:r w:rsidRPr="00616E82">
        <w:rPr>
          <w:caps/>
          <w:sz w:val="28"/>
          <w:szCs w:val="28"/>
        </w:rPr>
        <w:t>поддержки субъектов малого и среднего предпринимательства</w:t>
      </w:r>
    </w:p>
    <w:p w:rsidR="00FA661A" w:rsidRDefault="00FA661A" w:rsidP="007F20B8">
      <w:pPr>
        <w:pStyle w:val="formattext"/>
        <w:spacing w:before="0" w:beforeAutospacing="0" w:after="0" w:afterAutospacing="0"/>
        <w:ind w:firstLine="709"/>
        <w:jc w:val="both"/>
        <w:rPr>
          <w:sz w:val="28"/>
          <w:szCs w:val="28"/>
        </w:rPr>
      </w:pPr>
    </w:p>
    <w:p w:rsidR="0042519F" w:rsidRDefault="00B3273C" w:rsidP="00AB7907">
      <w:pPr>
        <w:pStyle w:val="formattext"/>
        <w:spacing w:before="0" w:beforeAutospacing="0" w:after="0" w:afterAutospacing="0"/>
        <w:ind w:firstLine="709"/>
        <w:jc w:val="both"/>
        <w:rPr>
          <w:sz w:val="28"/>
          <w:szCs w:val="28"/>
        </w:rPr>
      </w:pPr>
      <w:r w:rsidRPr="00B3273C">
        <w:rPr>
          <w:sz w:val="28"/>
          <w:szCs w:val="28"/>
        </w:rPr>
        <w:t xml:space="preserve">1. Настоящее Положение определяет порядок предоставления </w:t>
      </w:r>
      <w:r w:rsidR="0042519F">
        <w:rPr>
          <w:sz w:val="28"/>
          <w:szCs w:val="28"/>
        </w:rPr>
        <w:t xml:space="preserve">муниципальной </w:t>
      </w:r>
      <w:r w:rsidRPr="00B3273C">
        <w:rPr>
          <w:sz w:val="28"/>
          <w:szCs w:val="28"/>
        </w:rPr>
        <w:t xml:space="preserve">преференции в целях </w:t>
      </w:r>
      <w:r w:rsidR="003D0D2B">
        <w:rPr>
          <w:sz w:val="28"/>
          <w:szCs w:val="28"/>
        </w:rPr>
        <w:t xml:space="preserve">имущественной </w:t>
      </w:r>
      <w:r w:rsidRPr="00B3273C">
        <w:rPr>
          <w:sz w:val="28"/>
          <w:szCs w:val="28"/>
        </w:rPr>
        <w:t>поддержки субъектов малого и среднего предпринимательства</w:t>
      </w:r>
      <w:r w:rsidR="0009235A">
        <w:rPr>
          <w:sz w:val="28"/>
          <w:szCs w:val="28"/>
        </w:rPr>
        <w:t xml:space="preserve"> (далее - МСП)</w:t>
      </w:r>
      <w:r w:rsidR="00E1453B">
        <w:rPr>
          <w:sz w:val="28"/>
          <w:szCs w:val="28"/>
        </w:rPr>
        <w:t xml:space="preserve"> </w:t>
      </w:r>
      <w:r w:rsidRPr="00B3273C">
        <w:rPr>
          <w:sz w:val="28"/>
          <w:szCs w:val="28"/>
        </w:rPr>
        <w:t>в виде</w:t>
      </w:r>
      <w:r w:rsidR="0042519F">
        <w:rPr>
          <w:sz w:val="28"/>
          <w:szCs w:val="28"/>
        </w:rPr>
        <w:t>:</w:t>
      </w:r>
    </w:p>
    <w:p w:rsidR="0042519F" w:rsidRDefault="0042519F" w:rsidP="00AB7907">
      <w:pPr>
        <w:pStyle w:val="formattext"/>
        <w:spacing w:before="0" w:beforeAutospacing="0" w:after="0" w:afterAutospacing="0"/>
        <w:ind w:firstLine="709"/>
        <w:jc w:val="both"/>
        <w:rPr>
          <w:color w:val="000000"/>
          <w:sz w:val="28"/>
          <w:szCs w:val="28"/>
        </w:rPr>
      </w:pPr>
      <w:r>
        <w:rPr>
          <w:sz w:val="28"/>
          <w:szCs w:val="28"/>
        </w:rPr>
        <w:t xml:space="preserve">- </w:t>
      </w:r>
      <w:r>
        <w:rPr>
          <w:color w:val="000000"/>
          <w:sz w:val="28"/>
          <w:szCs w:val="28"/>
        </w:rPr>
        <w:t>заключения договоров аренды, договоров безвозмездного пользования, иных договоров, предусматривающих переход прав владения и (или) пользования</w:t>
      </w:r>
      <w:r w:rsidR="00F24752">
        <w:rPr>
          <w:color w:val="000000"/>
          <w:sz w:val="28"/>
          <w:szCs w:val="28"/>
        </w:rPr>
        <w:t xml:space="preserve"> (далее - договоры)</w:t>
      </w:r>
      <w:r w:rsidR="00616E82">
        <w:rPr>
          <w:color w:val="000000"/>
          <w:sz w:val="28"/>
          <w:szCs w:val="28"/>
        </w:rPr>
        <w:t xml:space="preserve"> </w:t>
      </w:r>
      <w:r>
        <w:rPr>
          <w:color w:val="000000"/>
          <w:sz w:val="28"/>
          <w:szCs w:val="28"/>
        </w:rPr>
        <w:t xml:space="preserve">в отношении </w:t>
      </w:r>
      <w:r w:rsidR="00594AC0">
        <w:rPr>
          <w:color w:val="000000"/>
          <w:sz w:val="28"/>
          <w:szCs w:val="28"/>
        </w:rPr>
        <w:t>объектов муниципальной собственности</w:t>
      </w:r>
      <w:r w:rsidRPr="00760A52">
        <w:rPr>
          <w:color w:val="000000"/>
          <w:sz w:val="28"/>
          <w:szCs w:val="28"/>
        </w:rPr>
        <w:t xml:space="preserve"> муниципального образования «Кардымовский </w:t>
      </w:r>
      <w:r w:rsidR="00AD28EB">
        <w:rPr>
          <w:color w:val="000000"/>
          <w:sz w:val="28"/>
          <w:szCs w:val="28"/>
        </w:rPr>
        <w:t>муниципальный округ</w:t>
      </w:r>
      <w:r w:rsidRPr="00760A52">
        <w:rPr>
          <w:color w:val="000000"/>
          <w:sz w:val="28"/>
          <w:szCs w:val="28"/>
        </w:rPr>
        <w:t>» Смоленской области без применения обязательных процедур проведения торгов, предшествующих заключению таких договоров;</w:t>
      </w:r>
    </w:p>
    <w:p w:rsidR="0042519F" w:rsidRDefault="0042519F" w:rsidP="00AB7907">
      <w:pPr>
        <w:pStyle w:val="formattext"/>
        <w:spacing w:before="0" w:beforeAutospacing="0" w:after="0" w:afterAutospacing="0"/>
        <w:ind w:firstLine="709"/>
        <w:jc w:val="both"/>
        <w:rPr>
          <w:color w:val="000000"/>
          <w:spacing w:val="1"/>
          <w:sz w:val="28"/>
          <w:szCs w:val="28"/>
        </w:rPr>
      </w:pPr>
      <w:r>
        <w:rPr>
          <w:color w:val="000000"/>
          <w:sz w:val="28"/>
          <w:szCs w:val="28"/>
        </w:rPr>
        <w:t>-</w:t>
      </w:r>
      <w:r w:rsidRPr="00760A52">
        <w:rPr>
          <w:color w:val="000000"/>
          <w:sz w:val="28"/>
          <w:szCs w:val="28"/>
        </w:rPr>
        <w:t xml:space="preserve"> льгот по арендной плате в</w:t>
      </w:r>
      <w:r w:rsidRPr="007A2B87">
        <w:rPr>
          <w:sz w:val="28"/>
          <w:szCs w:val="28"/>
        </w:rPr>
        <w:t xml:space="preserve"> </w:t>
      </w:r>
      <w:r>
        <w:rPr>
          <w:sz w:val="28"/>
          <w:szCs w:val="28"/>
        </w:rPr>
        <w:t>форме снижения ставок арендной платы</w:t>
      </w:r>
      <w:r w:rsidRPr="00760A52">
        <w:rPr>
          <w:color w:val="000000"/>
          <w:sz w:val="28"/>
          <w:szCs w:val="28"/>
        </w:rPr>
        <w:t xml:space="preserve"> </w:t>
      </w:r>
      <w:r w:rsidR="00350F12">
        <w:rPr>
          <w:color w:val="000000"/>
          <w:sz w:val="28"/>
          <w:szCs w:val="28"/>
        </w:rPr>
        <w:t xml:space="preserve">в </w:t>
      </w:r>
      <w:r w:rsidR="00350F12" w:rsidRPr="007A2B87">
        <w:rPr>
          <w:color w:val="000000"/>
          <w:sz w:val="28"/>
          <w:szCs w:val="28"/>
        </w:rPr>
        <w:t>отношении</w:t>
      </w:r>
      <w:r w:rsidRPr="00760A52">
        <w:rPr>
          <w:color w:val="000000"/>
          <w:sz w:val="28"/>
          <w:szCs w:val="28"/>
        </w:rPr>
        <w:t xml:space="preserve"> муниципального имущества муниципального образования «Кардымовский </w:t>
      </w:r>
      <w:r w:rsidR="00AD28EB">
        <w:rPr>
          <w:color w:val="000000"/>
          <w:sz w:val="28"/>
          <w:szCs w:val="28"/>
        </w:rPr>
        <w:t>муниципальный округ</w:t>
      </w:r>
      <w:r w:rsidRPr="00760A52">
        <w:rPr>
          <w:color w:val="000000"/>
          <w:sz w:val="28"/>
          <w:szCs w:val="28"/>
        </w:rPr>
        <w:t>» Смоленской области</w:t>
      </w:r>
      <w:r>
        <w:rPr>
          <w:color w:val="000000"/>
          <w:sz w:val="28"/>
          <w:szCs w:val="28"/>
        </w:rPr>
        <w:t>.</w:t>
      </w:r>
      <w:r w:rsidRPr="007A2B87">
        <w:rPr>
          <w:color w:val="000000"/>
          <w:spacing w:val="1"/>
          <w:sz w:val="28"/>
          <w:szCs w:val="28"/>
        </w:rPr>
        <w:t xml:space="preserve"> </w:t>
      </w:r>
    </w:p>
    <w:p w:rsidR="00F8069E" w:rsidRDefault="00F8069E" w:rsidP="00AB7907">
      <w:pPr>
        <w:pStyle w:val="a4"/>
        <w:spacing w:before="0" w:after="0"/>
        <w:ind w:firstLine="709"/>
        <w:jc w:val="both"/>
        <w:rPr>
          <w:sz w:val="28"/>
          <w:szCs w:val="28"/>
        </w:rPr>
      </w:pPr>
      <w:r>
        <w:rPr>
          <w:sz w:val="28"/>
          <w:szCs w:val="28"/>
        </w:rPr>
        <w:t>2. Муниципальная</w:t>
      </w:r>
      <w:r w:rsidR="00B3273C" w:rsidRPr="00B3273C">
        <w:rPr>
          <w:sz w:val="28"/>
          <w:szCs w:val="28"/>
        </w:rPr>
        <w:t xml:space="preserve"> преференция предоставляется юридическим лицам и индивидуальным предпринимателям, соответствующим условиям, установленным статьей 4 </w:t>
      </w:r>
      <w:r w:rsidR="00B3273C" w:rsidRPr="00F8069E">
        <w:rPr>
          <w:sz w:val="28"/>
          <w:szCs w:val="28"/>
        </w:rPr>
        <w:t xml:space="preserve">Федерального закона </w:t>
      </w:r>
      <w:r w:rsidR="00CE3B35">
        <w:rPr>
          <w:sz w:val="28"/>
          <w:szCs w:val="28"/>
        </w:rPr>
        <w:t>«</w:t>
      </w:r>
      <w:r w:rsidR="00B3273C" w:rsidRPr="00F8069E">
        <w:rPr>
          <w:sz w:val="28"/>
          <w:szCs w:val="28"/>
        </w:rPr>
        <w:t>О развитии малого и среднего предпринимательства в Российской Федерации</w:t>
      </w:r>
      <w:r w:rsidR="00CE3B35">
        <w:rPr>
          <w:sz w:val="28"/>
          <w:szCs w:val="28"/>
        </w:rPr>
        <w:t>»</w:t>
      </w:r>
      <w:r w:rsidR="00B3273C" w:rsidRPr="00B3273C">
        <w:rPr>
          <w:sz w:val="28"/>
          <w:szCs w:val="28"/>
        </w:rPr>
        <w:t xml:space="preserve">, за исключением субъектов малого и среднего предпринимательства, указанных в части 3 статьи 14 указанного Федерального закона, сведения о которых внесены в </w:t>
      </w:r>
      <w:r w:rsidR="00DA364C">
        <w:rPr>
          <w:sz w:val="28"/>
          <w:szCs w:val="28"/>
        </w:rPr>
        <w:t>Е</w:t>
      </w:r>
      <w:r w:rsidR="00B3273C" w:rsidRPr="00B3273C">
        <w:rPr>
          <w:sz w:val="28"/>
          <w:szCs w:val="28"/>
        </w:rPr>
        <w:t>диный реестр субъектов малого и среднего предпринимательства</w:t>
      </w:r>
      <w:r w:rsidR="00E1453B">
        <w:rPr>
          <w:sz w:val="28"/>
          <w:szCs w:val="28"/>
        </w:rPr>
        <w:t xml:space="preserve"> </w:t>
      </w:r>
      <w:r w:rsidR="0009235A" w:rsidRPr="00B3273C">
        <w:rPr>
          <w:sz w:val="28"/>
          <w:szCs w:val="28"/>
        </w:rPr>
        <w:t>(далее - заявител</w:t>
      </w:r>
      <w:r w:rsidR="0009235A">
        <w:rPr>
          <w:sz w:val="28"/>
          <w:szCs w:val="28"/>
        </w:rPr>
        <w:t>ь</w:t>
      </w:r>
      <w:r w:rsidR="0009235A" w:rsidRPr="00B3273C">
        <w:rPr>
          <w:sz w:val="28"/>
          <w:szCs w:val="28"/>
        </w:rPr>
        <w:t>)</w:t>
      </w:r>
      <w:r w:rsidR="00B3273C" w:rsidRPr="00B3273C">
        <w:rPr>
          <w:sz w:val="28"/>
          <w:szCs w:val="28"/>
        </w:rPr>
        <w:t xml:space="preserve">, при отсутствии задолженности по налогам и другим обязательным платежам в бюджеты всех </w:t>
      </w:r>
      <w:r w:rsidR="00B3273C" w:rsidRPr="00B02E39">
        <w:rPr>
          <w:sz w:val="28"/>
          <w:szCs w:val="28"/>
        </w:rPr>
        <w:t>уровней бюджетной системы Российской Федерации.</w:t>
      </w:r>
    </w:p>
    <w:p w:rsidR="00B02E39" w:rsidRPr="00B02E39" w:rsidRDefault="00B02E39" w:rsidP="00AB7907">
      <w:pPr>
        <w:pStyle w:val="a4"/>
        <w:spacing w:before="0" w:after="0"/>
        <w:ind w:firstLine="709"/>
        <w:jc w:val="both"/>
        <w:rPr>
          <w:sz w:val="28"/>
          <w:szCs w:val="28"/>
        </w:rPr>
      </w:pPr>
      <w:r>
        <w:rPr>
          <w:sz w:val="28"/>
          <w:szCs w:val="28"/>
        </w:rPr>
        <w:t xml:space="preserve">3. </w:t>
      </w:r>
      <w:r w:rsidR="00CE3B35">
        <w:rPr>
          <w:sz w:val="28"/>
          <w:szCs w:val="28"/>
        </w:rPr>
        <w:t>Муниципальная п</w:t>
      </w:r>
      <w:r w:rsidRPr="00B02E39">
        <w:rPr>
          <w:sz w:val="28"/>
          <w:szCs w:val="28"/>
        </w:rPr>
        <w:t xml:space="preserve">референция предоставляется исключительно </w:t>
      </w:r>
      <w:r w:rsidR="00F60D2F">
        <w:rPr>
          <w:sz w:val="28"/>
          <w:szCs w:val="28"/>
        </w:rPr>
        <w:t>заявителям</w:t>
      </w:r>
      <w:r w:rsidRPr="00B02E39">
        <w:rPr>
          <w:sz w:val="28"/>
          <w:szCs w:val="28"/>
        </w:rPr>
        <w:t xml:space="preserve">, осуществляющим на территории муниципального образования «Кардымовский </w:t>
      </w:r>
      <w:r w:rsidR="00AD28EB">
        <w:rPr>
          <w:sz w:val="28"/>
          <w:szCs w:val="28"/>
        </w:rPr>
        <w:t>муниципальный округ</w:t>
      </w:r>
      <w:r w:rsidRPr="00B02E39">
        <w:rPr>
          <w:sz w:val="28"/>
          <w:szCs w:val="28"/>
        </w:rPr>
        <w:t>» Смоленской области следующие социально-значимые и приоритетные виды деятельности:</w:t>
      </w:r>
    </w:p>
    <w:p w:rsidR="00B02E39" w:rsidRPr="00616E82" w:rsidRDefault="00B02E39" w:rsidP="00AB7907">
      <w:pPr>
        <w:pStyle w:val="a4"/>
        <w:spacing w:before="0" w:after="0"/>
        <w:ind w:firstLine="709"/>
        <w:jc w:val="both"/>
        <w:rPr>
          <w:sz w:val="28"/>
          <w:szCs w:val="28"/>
        </w:rPr>
      </w:pPr>
      <w:r w:rsidRPr="00B02E39">
        <w:rPr>
          <w:color w:val="000000"/>
          <w:sz w:val="28"/>
          <w:szCs w:val="28"/>
        </w:rPr>
        <w:t>- в</w:t>
      </w:r>
      <w:r w:rsidRPr="00B02E39">
        <w:rPr>
          <w:color w:val="000000"/>
          <w:sz w:val="28"/>
          <w:szCs w:val="28"/>
          <w:lang w:eastAsia="ru-RU"/>
        </w:rPr>
        <w:t>ыращивание с/х культур</w:t>
      </w:r>
      <w:r w:rsidRPr="00B02E39">
        <w:rPr>
          <w:color w:val="000000"/>
          <w:sz w:val="28"/>
          <w:szCs w:val="28"/>
        </w:rPr>
        <w:t>;</w:t>
      </w:r>
    </w:p>
    <w:p w:rsidR="00B02E39" w:rsidRPr="00B02E39" w:rsidRDefault="00B02E39" w:rsidP="00AB7907">
      <w:pPr>
        <w:pStyle w:val="a4"/>
        <w:spacing w:before="0" w:after="0"/>
        <w:ind w:firstLine="709"/>
        <w:jc w:val="both"/>
        <w:rPr>
          <w:color w:val="000000"/>
          <w:sz w:val="28"/>
          <w:szCs w:val="28"/>
        </w:rPr>
      </w:pPr>
      <w:r w:rsidRPr="00B02E39">
        <w:rPr>
          <w:color w:val="000000"/>
          <w:sz w:val="28"/>
          <w:szCs w:val="28"/>
        </w:rPr>
        <w:t>- р</w:t>
      </w:r>
      <w:r w:rsidRPr="00B02E39">
        <w:rPr>
          <w:color w:val="000000"/>
          <w:sz w:val="28"/>
          <w:szCs w:val="28"/>
          <w:lang w:eastAsia="ru-RU"/>
        </w:rPr>
        <w:t>азведение с/х животных и птиц</w:t>
      </w:r>
      <w:r w:rsidRPr="00B02E39">
        <w:rPr>
          <w:color w:val="000000"/>
          <w:sz w:val="28"/>
          <w:szCs w:val="28"/>
        </w:rPr>
        <w:t>;</w:t>
      </w:r>
    </w:p>
    <w:p w:rsidR="00B02E39" w:rsidRPr="00B02E39" w:rsidRDefault="00B02E39" w:rsidP="00AB7907">
      <w:pPr>
        <w:pStyle w:val="a4"/>
        <w:spacing w:before="0" w:after="0"/>
        <w:ind w:firstLine="709"/>
        <w:jc w:val="both"/>
        <w:rPr>
          <w:color w:val="000000"/>
          <w:sz w:val="28"/>
          <w:szCs w:val="28"/>
        </w:rPr>
      </w:pPr>
      <w:r w:rsidRPr="00B02E39">
        <w:rPr>
          <w:color w:val="000000"/>
          <w:sz w:val="28"/>
          <w:szCs w:val="28"/>
        </w:rPr>
        <w:t>- с</w:t>
      </w:r>
      <w:r w:rsidRPr="00B02E39">
        <w:rPr>
          <w:color w:val="000000"/>
          <w:sz w:val="28"/>
          <w:szCs w:val="28"/>
          <w:lang w:eastAsia="ru-RU"/>
        </w:rPr>
        <w:t>бор и переработка дикорастущих и недревесных лесопродуктов</w:t>
      </w:r>
      <w:r w:rsidRPr="00B02E39">
        <w:rPr>
          <w:color w:val="000000"/>
          <w:sz w:val="28"/>
          <w:szCs w:val="28"/>
        </w:rPr>
        <w:t>;</w:t>
      </w:r>
    </w:p>
    <w:p w:rsidR="00B02E39" w:rsidRPr="00B02E39" w:rsidRDefault="00B02E39" w:rsidP="00AB7907">
      <w:pPr>
        <w:pStyle w:val="a4"/>
        <w:spacing w:before="0" w:after="0"/>
        <w:ind w:firstLine="709"/>
        <w:jc w:val="both"/>
        <w:rPr>
          <w:color w:val="000000"/>
          <w:sz w:val="28"/>
          <w:szCs w:val="28"/>
        </w:rPr>
      </w:pPr>
      <w:r w:rsidRPr="00B02E39">
        <w:rPr>
          <w:color w:val="000000"/>
          <w:sz w:val="28"/>
          <w:szCs w:val="28"/>
        </w:rPr>
        <w:t>- д</w:t>
      </w:r>
      <w:r w:rsidRPr="00B02E39">
        <w:rPr>
          <w:color w:val="000000"/>
          <w:sz w:val="28"/>
          <w:szCs w:val="28"/>
          <w:lang w:eastAsia="ru-RU"/>
        </w:rPr>
        <w:t>еятельность лесопитомников</w:t>
      </w:r>
      <w:r w:rsidRPr="00B02E39">
        <w:rPr>
          <w:color w:val="000000"/>
          <w:sz w:val="28"/>
          <w:szCs w:val="28"/>
        </w:rPr>
        <w:t>;</w:t>
      </w:r>
    </w:p>
    <w:p w:rsidR="00B02E39" w:rsidRPr="00B02E39" w:rsidRDefault="00B02E39" w:rsidP="00AB7907">
      <w:pPr>
        <w:pStyle w:val="a4"/>
        <w:spacing w:before="0" w:after="0"/>
        <w:ind w:firstLine="709"/>
        <w:jc w:val="both"/>
        <w:rPr>
          <w:color w:val="000000"/>
          <w:sz w:val="28"/>
          <w:szCs w:val="28"/>
        </w:rPr>
      </w:pPr>
      <w:r w:rsidRPr="00B02E39">
        <w:rPr>
          <w:color w:val="000000"/>
          <w:sz w:val="28"/>
          <w:szCs w:val="28"/>
        </w:rPr>
        <w:t>- п</w:t>
      </w:r>
      <w:r w:rsidRPr="00B02E39">
        <w:rPr>
          <w:color w:val="000000"/>
          <w:sz w:val="28"/>
          <w:szCs w:val="28"/>
          <w:lang w:eastAsia="ru-RU"/>
        </w:rPr>
        <w:t>роизводство мяса и мясопродуктов</w:t>
      </w:r>
      <w:r w:rsidRPr="00B02E39">
        <w:rPr>
          <w:color w:val="000000"/>
          <w:sz w:val="28"/>
          <w:szCs w:val="28"/>
        </w:rPr>
        <w:t>;</w:t>
      </w:r>
    </w:p>
    <w:p w:rsidR="00B02E39" w:rsidRPr="00B02E39" w:rsidRDefault="00B02E39" w:rsidP="00AB7907">
      <w:pPr>
        <w:pStyle w:val="a4"/>
        <w:spacing w:before="0" w:after="0"/>
        <w:ind w:firstLine="709"/>
        <w:jc w:val="both"/>
        <w:rPr>
          <w:color w:val="000000"/>
          <w:sz w:val="28"/>
          <w:szCs w:val="28"/>
        </w:rPr>
      </w:pPr>
      <w:r w:rsidRPr="00B02E39">
        <w:rPr>
          <w:color w:val="000000"/>
          <w:sz w:val="28"/>
          <w:szCs w:val="28"/>
        </w:rPr>
        <w:t>- п</w:t>
      </w:r>
      <w:r w:rsidRPr="00B02E39">
        <w:rPr>
          <w:color w:val="000000"/>
          <w:sz w:val="28"/>
          <w:szCs w:val="28"/>
          <w:lang w:eastAsia="ru-RU"/>
        </w:rPr>
        <w:t>роизводство молочных продуктов</w:t>
      </w:r>
      <w:r w:rsidRPr="00B02E39">
        <w:rPr>
          <w:color w:val="000000"/>
          <w:sz w:val="28"/>
          <w:szCs w:val="28"/>
        </w:rPr>
        <w:t>;</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производство пищевых продуктов;</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производство одежды и обуви;</w:t>
      </w:r>
    </w:p>
    <w:p w:rsid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lastRenderedPageBreak/>
        <w:t>- производство изделий народных художественных промыслов;</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деятельность предприятий общественного питания открытой сети без реализации алкогольной продукции (детские кафе);</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розничная торговля изделиями местных народных промыслов и ремёсел;</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розничная торговля на территориях сельских населенных пунктов;</w:t>
      </w:r>
    </w:p>
    <w:p w:rsidR="00B02E39" w:rsidRPr="00B02E39" w:rsidRDefault="00CD08DE" w:rsidP="00AB790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2E39" w:rsidRPr="00B02E39">
        <w:rPr>
          <w:rFonts w:ascii="Times New Roman" w:eastAsia="Times New Roman" w:hAnsi="Times New Roman" w:cs="Times New Roman"/>
          <w:color w:val="000000"/>
          <w:sz w:val="28"/>
          <w:szCs w:val="28"/>
        </w:rPr>
        <w:t>дошкольное образование, дополнительное образование несовершеннолетних (кроме автошкол);</w:t>
      </w:r>
    </w:p>
    <w:p w:rsidR="00B02E39" w:rsidRPr="00B02E39" w:rsidRDefault="00616E82" w:rsidP="00AB790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пассажирские перевозки;</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благоустройство;</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непроизводственные виды бытового обслужи</w:t>
      </w:r>
      <w:r w:rsidR="00616E82">
        <w:rPr>
          <w:rFonts w:ascii="Times New Roman" w:eastAsia="Times New Roman" w:hAnsi="Times New Roman" w:cs="Times New Roman"/>
          <w:color w:val="000000"/>
          <w:sz w:val="28"/>
          <w:szCs w:val="28"/>
        </w:rPr>
        <w:t xml:space="preserve">вания населения на территориях </w:t>
      </w:r>
      <w:r w:rsidRPr="00B02E39">
        <w:rPr>
          <w:rFonts w:ascii="Times New Roman" w:eastAsia="Times New Roman" w:hAnsi="Times New Roman" w:cs="Times New Roman"/>
          <w:color w:val="000000"/>
          <w:sz w:val="28"/>
          <w:szCs w:val="28"/>
        </w:rPr>
        <w:t>сельских населенных пунктах;</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внутренний туризм;</w:t>
      </w:r>
    </w:p>
    <w:p w:rsidR="00B02E39" w:rsidRPr="00B02E39"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услуги по содержанию бездомных животных;</w:t>
      </w:r>
    </w:p>
    <w:p w:rsidR="00625481" w:rsidRPr="00625481" w:rsidRDefault="00B02E39" w:rsidP="00AB7907">
      <w:pPr>
        <w:spacing w:after="0" w:line="240" w:lineRule="auto"/>
        <w:ind w:firstLine="709"/>
        <w:jc w:val="both"/>
        <w:rPr>
          <w:rFonts w:ascii="Times New Roman" w:eastAsia="Times New Roman" w:hAnsi="Times New Roman" w:cs="Times New Roman"/>
          <w:color w:val="000000"/>
          <w:sz w:val="28"/>
          <w:szCs w:val="28"/>
        </w:rPr>
      </w:pPr>
      <w:r w:rsidRPr="00B02E39">
        <w:rPr>
          <w:rFonts w:ascii="Times New Roman" w:eastAsia="Times New Roman" w:hAnsi="Times New Roman" w:cs="Times New Roman"/>
          <w:color w:val="000000"/>
          <w:sz w:val="28"/>
          <w:szCs w:val="28"/>
        </w:rPr>
        <w:t xml:space="preserve">- услуги по дневному уходу за детьми, предоставляемые без обеспечения проживания и связанные с обеспечением дневного пребывания и игровым </w:t>
      </w:r>
      <w:r w:rsidRPr="00625481">
        <w:rPr>
          <w:rFonts w:ascii="Times New Roman" w:eastAsia="Times New Roman" w:hAnsi="Times New Roman" w:cs="Times New Roman"/>
          <w:color w:val="000000"/>
          <w:sz w:val="28"/>
          <w:szCs w:val="28"/>
        </w:rPr>
        <w:t>обучением детей (дневной уход)</w:t>
      </w:r>
      <w:r w:rsidR="00625481" w:rsidRPr="00625481">
        <w:rPr>
          <w:rFonts w:ascii="Times New Roman" w:eastAsia="Times New Roman" w:hAnsi="Times New Roman" w:cs="Times New Roman"/>
          <w:color w:val="000000"/>
          <w:sz w:val="28"/>
          <w:szCs w:val="28"/>
        </w:rPr>
        <w:t>;</w:t>
      </w:r>
    </w:p>
    <w:p w:rsidR="000B4A57" w:rsidRPr="000B4A57" w:rsidRDefault="00625481" w:rsidP="00AB7907">
      <w:pPr>
        <w:spacing w:after="0" w:line="240" w:lineRule="auto"/>
        <w:ind w:firstLine="709"/>
        <w:jc w:val="both"/>
        <w:rPr>
          <w:rFonts w:ascii="Times New Roman" w:hAnsi="Times New Roman" w:cs="Times New Roman"/>
          <w:bCs/>
          <w:sz w:val="20"/>
          <w:szCs w:val="20"/>
        </w:rPr>
      </w:pPr>
      <w:r w:rsidRPr="000B4A57">
        <w:rPr>
          <w:rFonts w:ascii="Times New Roman" w:hAnsi="Times New Roman" w:cs="Times New Roman"/>
          <w:bCs/>
          <w:sz w:val="28"/>
          <w:szCs w:val="28"/>
        </w:rPr>
        <w:t>- управление  эксплуатацией жилого фонда</w:t>
      </w:r>
      <w:r w:rsidR="000B4A57">
        <w:rPr>
          <w:rFonts w:ascii="Times New Roman" w:hAnsi="Times New Roman" w:cs="Times New Roman"/>
          <w:bCs/>
          <w:sz w:val="20"/>
          <w:szCs w:val="20"/>
        </w:rPr>
        <w:t>;</w:t>
      </w:r>
    </w:p>
    <w:p w:rsidR="000B4A57" w:rsidRPr="000B4A57" w:rsidRDefault="000B4A57" w:rsidP="00AB7907">
      <w:pPr>
        <w:spacing w:after="0" w:line="240" w:lineRule="auto"/>
        <w:ind w:firstLine="709"/>
        <w:jc w:val="both"/>
        <w:rPr>
          <w:rFonts w:ascii="Times New Roman" w:hAnsi="Times New Roman" w:cs="Times New Roman"/>
          <w:sz w:val="28"/>
          <w:szCs w:val="28"/>
        </w:rPr>
      </w:pPr>
      <w:r w:rsidRPr="000B4A57">
        <w:rPr>
          <w:rFonts w:ascii="Times New Roman" w:hAnsi="Times New Roman" w:cs="Times New Roman"/>
          <w:bCs/>
          <w:sz w:val="28"/>
          <w:szCs w:val="28"/>
        </w:rPr>
        <w:t xml:space="preserve">- </w:t>
      </w:r>
      <w:r w:rsidRPr="000B4A57">
        <w:rPr>
          <w:rFonts w:ascii="Times New Roman" w:hAnsi="Times New Roman" w:cs="Times New Roman"/>
          <w:sz w:val="28"/>
          <w:szCs w:val="28"/>
        </w:rPr>
        <w:t>физкультурно-оздоровительная деятельность;</w:t>
      </w:r>
    </w:p>
    <w:p w:rsidR="000B4A57" w:rsidRPr="000B4A57" w:rsidRDefault="000B4A57" w:rsidP="00AB7907">
      <w:pPr>
        <w:spacing w:after="0" w:line="240" w:lineRule="auto"/>
        <w:ind w:firstLine="709"/>
        <w:jc w:val="both"/>
        <w:rPr>
          <w:rFonts w:ascii="Times New Roman" w:hAnsi="Times New Roman" w:cs="Times New Roman"/>
          <w:sz w:val="28"/>
          <w:szCs w:val="28"/>
        </w:rPr>
      </w:pPr>
      <w:r w:rsidRPr="000B4A57">
        <w:rPr>
          <w:rFonts w:ascii="Times New Roman" w:hAnsi="Times New Roman" w:cs="Times New Roman"/>
          <w:sz w:val="28"/>
          <w:szCs w:val="28"/>
        </w:rPr>
        <w:t>- организация отдыха детей и их оздоровления;</w:t>
      </w:r>
    </w:p>
    <w:p w:rsidR="00B02E39" w:rsidRPr="000B4A57" w:rsidRDefault="000B4A57" w:rsidP="00AB7907">
      <w:pPr>
        <w:spacing w:after="0" w:line="240" w:lineRule="auto"/>
        <w:ind w:firstLine="709"/>
        <w:jc w:val="both"/>
        <w:rPr>
          <w:rFonts w:ascii="Times New Roman" w:hAnsi="Times New Roman" w:cs="Times New Roman"/>
          <w:sz w:val="20"/>
          <w:szCs w:val="20"/>
        </w:rPr>
      </w:pPr>
      <w:r w:rsidRPr="000B4A57">
        <w:rPr>
          <w:rFonts w:ascii="Times New Roman" w:hAnsi="Times New Roman" w:cs="Times New Roman"/>
          <w:sz w:val="28"/>
          <w:szCs w:val="28"/>
        </w:rPr>
        <w:t>- услуги по предоставлению мест для краткосрочного проживания</w:t>
      </w:r>
      <w:r w:rsidR="000E6CF1" w:rsidRPr="000B4A57">
        <w:rPr>
          <w:rFonts w:ascii="Times New Roman" w:eastAsia="Times New Roman" w:hAnsi="Times New Roman" w:cs="Times New Roman"/>
          <w:color w:val="000000"/>
          <w:sz w:val="20"/>
          <w:szCs w:val="20"/>
        </w:rPr>
        <w:t xml:space="preserve">.  </w:t>
      </w:r>
    </w:p>
    <w:p w:rsidR="00F24752" w:rsidRPr="00625481" w:rsidRDefault="007F20B8" w:rsidP="00AB7907">
      <w:pPr>
        <w:spacing w:after="0" w:line="240" w:lineRule="auto"/>
        <w:ind w:firstLine="709"/>
        <w:jc w:val="both"/>
        <w:rPr>
          <w:rFonts w:ascii="Times New Roman" w:hAnsi="Times New Roman" w:cs="Times New Roman"/>
          <w:sz w:val="28"/>
          <w:szCs w:val="28"/>
        </w:rPr>
      </w:pPr>
      <w:r w:rsidRPr="00625481">
        <w:rPr>
          <w:rFonts w:ascii="Times New Roman" w:hAnsi="Times New Roman" w:cs="Times New Roman"/>
          <w:sz w:val="28"/>
          <w:szCs w:val="28"/>
        </w:rPr>
        <w:t>4.</w:t>
      </w:r>
      <w:r w:rsidR="00F24752" w:rsidRPr="00625481">
        <w:rPr>
          <w:rFonts w:ascii="Times New Roman" w:hAnsi="Times New Roman" w:cs="Times New Roman"/>
          <w:sz w:val="28"/>
          <w:szCs w:val="28"/>
        </w:rPr>
        <w:t xml:space="preserve"> Срок, на который заключа</w:t>
      </w:r>
      <w:r w:rsidR="00CE3B35" w:rsidRPr="00625481">
        <w:rPr>
          <w:rFonts w:ascii="Times New Roman" w:hAnsi="Times New Roman" w:cs="Times New Roman"/>
          <w:sz w:val="28"/>
          <w:szCs w:val="28"/>
        </w:rPr>
        <w:t>е</w:t>
      </w:r>
      <w:r w:rsidR="00F24752" w:rsidRPr="00625481">
        <w:rPr>
          <w:rFonts w:ascii="Times New Roman" w:hAnsi="Times New Roman" w:cs="Times New Roman"/>
          <w:sz w:val="28"/>
          <w:szCs w:val="28"/>
        </w:rPr>
        <w:t>тся договор</w:t>
      </w:r>
      <w:r w:rsidRPr="00625481">
        <w:rPr>
          <w:rFonts w:ascii="Times New Roman" w:hAnsi="Times New Roman" w:cs="Times New Roman"/>
          <w:sz w:val="28"/>
          <w:szCs w:val="28"/>
        </w:rPr>
        <w:t>, определя</w:t>
      </w:r>
      <w:r w:rsidR="00CE3B35" w:rsidRPr="00625481">
        <w:rPr>
          <w:rFonts w:ascii="Times New Roman" w:hAnsi="Times New Roman" w:cs="Times New Roman"/>
          <w:sz w:val="28"/>
          <w:szCs w:val="28"/>
        </w:rPr>
        <w:t>е</w:t>
      </w:r>
      <w:r w:rsidRPr="00625481">
        <w:rPr>
          <w:rFonts w:ascii="Times New Roman" w:hAnsi="Times New Roman" w:cs="Times New Roman"/>
          <w:sz w:val="28"/>
          <w:szCs w:val="28"/>
        </w:rPr>
        <w:t>т</w:t>
      </w:r>
      <w:r w:rsidR="00CE3B35" w:rsidRPr="00625481">
        <w:rPr>
          <w:rFonts w:ascii="Times New Roman" w:hAnsi="Times New Roman" w:cs="Times New Roman"/>
          <w:sz w:val="28"/>
          <w:szCs w:val="28"/>
        </w:rPr>
        <w:t>ся</w:t>
      </w:r>
      <w:r w:rsidRPr="00625481">
        <w:rPr>
          <w:rFonts w:ascii="Times New Roman" w:hAnsi="Times New Roman" w:cs="Times New Roman"/>
          <w:sz w:val="28"/>
          <w:szCs w:val="28"/>
        </w:rPr>
        <w:t xml:space="preserve"> заявител</w:t>
      </w:r>
      <w:r w:rsidR="00CE3B35" w:rsidRPr="00625481">
        <w:rPr>
          <w:rFonts w:ascii="Times New Roman" w:hAnsi="Times New Roman" w:cs="Times New Roman"/>
          <w:sz w:val="28"/>
          <w:szCs w:val="28"/>
        </w:rPr>
        <w:t>ем</w:t>
      </w:r>
      <w:r w:rsidRPr="00625481">
        <w:rPr>
          <w:rFonts w:ascii="Times New Roman" w:hAnsi="Times New Roman" w:cs="Times New Roman"/>
          <w:sz w:val="28"/>
          <w:szCs w:val="28"/>
        </w:rPr>
        <w:t>.</w:t>
      </w:r>
      <w:r w:rsidR="00F24752" w:rsidRPr="00625481">
        <w:rPr>
          <w:rFonts w:ascii="Times New Roman" w:hAnsi="Times New Roman" w:cs="Times New Roman"/>
          <w:sz w:val="28"/>
          <w:szCs w:val="28"/>
        </w:rPr>
        <w:t xml:space="preserve"> </w:t>
      </w:r>
    </w:p>
    <w:p w:rsidR="00FE31D3" w:rsidRPr="00FE31D3" w:rsidRDefault="007F20B8" w:rsidP="00AB7907">
      <w:pPr>
        <w:spacing w:after="0" w:line="240" w:lineRule="auto"/>
        <w:ind w:firstLine="709"/>
        <w:jc w:val="both"/>
        <w:rPr>
          <w:rFonts w:ascii="Times New Roman" w:hAnsi="Times New Roman" w:cs="Times New Roman"/>
          <w:sz w:val="28"/>
          <w:szCs w:val="28"/>
        </w:rPr>
      </w:pPr>
      <w:r w:rsidRPr="00625481">
        <w:rPr>
          <w:rFonts w:ascii="Times New Roman" w:hAnsi="Times New Roman" w:cs="Times New Roman"/>
          <w:sz w:val="28"/>
          <w:szCs w:val="28"/>
        </w:rPr>
        <w:t xml:space="preserve">5. </w:t>
      </w:r>
      <w:r w:rsidR="00FE31D3" w:rsidRPr="00625481">
        <w:rPr>
          <w:rFonts w:ascii="Times New Roman" w:hAnsi="Times New Roman" w:cs="Times New Roman"/>
          <w:bCs/>
          <w:sz w:val="28"/>
          <w:szCs w:val="28"/>
        </w:rPr>
        <w:t>При предоставлении</w:t>
      </w:r>
      <w:r w:rsidR="00FE31D3" w:rsidRPr="00FE31D3">
        <w:rPr>
          <w:rFonts w:ascii="Times New Roman" w:hAnsi="Times New Roman" w:cs="Times New Roman"/>
          <w:bCs/>
          <w:sz w:val="28"/>
          <w:szCs w:val="28"/>
        </w:rPr>
        <w:t xml:space="preserve"> </w:t>
      </w:r>
      <w:r w:rsidR="00FE31D3" w:rsidRPr="00FE31D3">
        <w:rPr>
          <w:rFonts w:ascii="Times New Roman" w:hAnsi="Times New Roman" w:cs="Times New Roman"/>
          <w:sz w:val="28"/>
          <w:szCs w:val="28"/>
        </w:rPr>
        <w:t>муниципальной</w:t>
      </w:r>
      <w:r w:rsidR="00FE31D3" w:rsidRPr="00FE31D3">
        <w:rPr>
          <w:rFonts w:ascii="Times New Roman" w:hAnsi="Times New Roman" w:cs="Times New Roman"/>
          <w:color w:val="000000"/>
          <w:sz w:val="28"/>
          <w:szCs w:val="28"/>
        </w:rPr>
        <w:t xml:space="preserve"> преференции в виде </w:t>
      </w:r>
      <w:r w:rsidR="00FE31D3" w:rsidRPr="00FE31D3">
        <w:rPr>
          <w:rFonts w:ascii="Times New Roman" w:hAnsi="Times New Roman" w:cs="Times New Roman"/>
          <w:sz w:val="28"/>
          <w:szCs w:val="28"/>
        </w:rPr>
        <w:t>льготы по арендной плате используются следующие ставки арендной платы:</w:t>
      </w:r>
    </w:p>
    <w:p w:rsidR="00FE31D3" w:rsidRPr="00FE31D3" w:rsidRDefault="00FE31D3" w:rsidP="00AB7907">
      <w:pPr>
        <w:pStyle w:val="ConsPlusNormal"/>
        <w:ind w:firstLine="709"/>
        <w:jc w:val="both"/>
        <w:rPr>
          <w:rFonts w:ascii="Times New Roman" w:hAnsi="Times New Roman" w:cs="Times New Roman"/>
          <w:sz w:val="28"/>
          <w:szCs w:val="28"/>
        </w:rPr>
      </w:pPr>
      <w:r w:rsidRPr="00FE31D3">
        <w:rPr>
          <w:rFonts w:ascii="Times New Roman" w:hAnsi="Times New Roman" w:cs="Times New Roman"/>
          <w:sz w:val="28"/>
          <w:szCs w:val="28"/>
        </w:rPr>
        <w:t>- в первый год аренды – 40 процентов размера арендной платы;</w:t>
      </w:r>
    </w:p>
    <w:p w:rsidR="00FE31D3" w:rsidRPr="00FE31D3" w:rsidRDefault="00FE31D3" w:rsidP="00AB7907">
      <w:pPr>
        <w:pStyle w:val="ConsPlusNormal"/>
        <w:ind w:firstLine="709"/>
        <w:jc w:val="both"/>
        <w:rPr>
          <w:rFonts w:ascii="Times New Roman" w:hAnsi="Times New Roman" w:cs="Times New Roman"/>
          <w:sz w:val="28"/>
          <w:szCs w:val="28"/>
        </w:rPr>
      </w:pPr>
      <w:r w:rsidRPr="00FE31D3">
        <w:rPr>
          <w:rFonts w:ascii="Times New Roman" w:hAnsi="Times New Roman" w:cs="Times New Roman"/>
          <w:sz w:val="28"/>
          <w:szCs w:val="28"/>
        </w:rPr>
        <w:t>- во второй год аренды – 60 процентов размера арендной платы;</w:t>
      </w:r>
    </w:p>
    <w:p w:rsidR="00FE31D3" w:rsidRPr="00FE31D3" w:rsidRDefault="00FE31D3" w:rsidP="00AB7907">
      <w:pPr>
        <w:pStyle w:val="ConsPlusNormal"/>
        <w:ind w:firstLine="709"/>
        <w:jc w:val="both"/>
        <w:rPr>
          <w:rFonts w:ascii="Times New Roman" w:hAnsi="Times New Roman" w:cs="Times New Roman"/>
          <w:sz w:val="28"/>
          <w:szCs w:val="28"/>
        </w:rPr>
      </w:pPr>
      <w:r w:rsidRPr="00FE31D3">
        <w:rPr>
          <w:rFonts w:ascii="Times New Roman" w:hAnsi="Times New Roman" w:cs="Times New Roman"/>
          <w:sz w:val="28"/>
          <w:szCs w:val="28"/>
        </w:rPr>
        <w:t>- в третий год аренды – 80 процентов размера арендной платы;</w:t>
      </w:r>
    </w:p>
    <w:p w:rsidR="00FE31D3" w:rsidRPr="00FE31D3" w:rsidRDefault="00FE31D3" w:rsidP="00AB7907">
      <w:pPr>
        <w:pStyle w:val="a4"/>
        <w:spacing w:before="0" w:after="0"/>
        <w:ind w:firstLine="709"/>
        <w:jc w:val="both"/>
        <w:rPr>
          <w:b/>
          <w:color w:val="000000"/>
          <w:spacing w:val="1"/>
          <w:sz w:val="20"/>
          <w:szCs w:val="20"/>
        </w:rPr>
      </w:pPr>
      <w:r w:rsidRPr="00FE31D3">
        <w:rPr>
          <w:sz w:val="28"/>
          <w:szCs w:val="28"/>
        </w:rPr>
        <w:t>- в четвертый год аренды и далее – 100 процентов размера арендной платы</w:t>
      </w:r>
      <w:r w:rsidR="0093448B">
        <w:rPr>
          <w:color w:val="000000"/>
          <w:spacing w:val="1"/>
          <w:sz w:val="20"/>
          <w:szCs w:val="20"/>
        </w:rPr>
        <w:t>.</w:t>
      </w:r>
    </w:p>
    <w:p w:rsidR="00CC134F" w:rsidRDefault="00CC134F" w:rsidP="00AB7907">
      <w:pPr>
        <w:pStyle w:val="a4"/>
        <w:spacing w:before="0" w:after="0"/>
        <w:ind w:firstLine="709"/>
        <w:jc w:val="both"/>
        <w:rPr>
          <w:color w:val="000000"/>
          <w:sz w:val="28"/>
          <w:szCs w:val="28"/>
        </w:rPr>
      </w:pPr>
      <w:r w:rsidRPr="00616E82">
        <w:rPr>
          <w:sz w:val="28"/>
          <w:szCs w:val="28"/>
        </w:rPr>
        <w:t>6</w:t>
      </w:r>
      <w:r w:rsidR="00F8069E" w:rsidRPr="00616E82">
        <w:rPr>
          <w:sz w:val="28"/>
          <w:szCs w:val="28"/>
        </w:rPr>
        <w:t>. Муниципальная</w:t>
      </w:r>
      <w:r w:rsidR="00F8069E" w:rsidRPr="00760A52">
        <w:rPr>
          <w:color w:val="000000"/>
          <w:sz w:val="28"/>
          <w:szCs w:val="28"/>
        </w:rPr>
        <w:t xml:space="preserve"> преференция предоставляется на основании </w:t>
      </w:r>
      <w:r w:rsidR="00AD28EB">
        <w:rPr>
          <w:color w:val="000000"/>
          <w:sz w:val="28"/>
          <w:szCs w:val="28"/>
        </w:rPr>
        <w:t>п</w:t>
      </w:r>
      <w:r w:rsidR="00F8069E" w:rsidRPr="00760A52">
        <w:rPr>
          <w:color w:val="000000"/>
          <w:sz w:val="28"/>
          <w:szCs w:val="28"/>
        </w:rPr>
        <w:t>остановления Администрации</w:t>
      </w:r>
      <w:r w:rsidR="00616E82">
        <w:rPr>
          <w:color w:val="000000"/>
          <w:sz w:val="28"/>
          <w:szCs w:val="28"/>
        </w:rPr>
        <w:t xml:space="preserve"> </w:t>
      </w:r>
      <w:r w:rsidR="00616E82" w:rsidRPr="00B02E39">
        <w:rPr>
          <w:sz w:val="28"/>
          <w:szCs w:val="28"/>
        </w:rPr>
        <w:t xml:space="preserve">муниципального образования «Кардымовский </w:t>
      </w:r>
      <w:r w:rsidR="00AD28EB">
        <w:rPr>
          <w:sz w:val="28"/>
          <w:szCs w:val="28"/>
        </w:rPr>
        <w:t>муниципальный округ</w:t>
      </w:r>
      <w:r w:rsidR="00616E82" w:rsidRPr="00B02E39">
        <w:rPr>
          <w:sz w:val="28"/>
          <w:szCs w:val="28"/>
        </w:rPr>
        <w:t>» Смоленской области</w:t>
      </w:r>
      <w:r w:rsidR="00616E82">
        <w:rPr>
          <w:sz w:val="28"/>
          <w:szCs w:val="28"/>
        </w:rPr>
        <w:t xml:space="preserve"> (далее - Администрация)</w:t>
      </w:r>
      <w:r w:rsidR="00DF3229">
        <w:rPr>
          <w:color w:val="000000"/>
          <w:sz w:val="28"/>
          <w:szCs w:val="28"/>
        </w:rPr>
        <w:t>.</w:t>
      </w:r>
      <w:r w:rsidR="00F8069E" w:rsidRPr="00760A52">
        <w:rPr>
          <w:color w:val="000000"/>
          <w:sz w:val="28"/>
          <w:szCs w:val="28"/>
        </w:rPr>
        <w:t xml:space="preserve"> </w:t>
      </w:r>
    </w:p>
    <w:p w:rsidR="00DF3229" w:rsidRPr="00760A52" w:rsidRDefault="00CC134F" w:rsidP="00AB7907">
      <w:pPr>
        <w:pStyle w:val="a4"/>
        <w:spacing w:before="0" w:after="0"/>
        <w:ind w:firstLine="709"/>
        <w:jc w:val="both"/>
        <w:rPr>
          <w:sz w:val="28"/>
          <w:szCs w:val="28"/>
        </w:rPr>
      </w:pPr>
      <w:r>
        <w:rPr>
          <w:sz w:val="28"/>
          <w:szCs w:val="28"/>
        </w:rPr>
        <w:t>7</w:t>
      </w:r>
      <w:r w:rsidR="00B3273C" w:rsidRPr="00B3273C">
        <w:rPr>
          <w:sz w:val="28"/>
          <w:szCs w:val="28"/>
        </w:rPr>
        <w:t xml:space="preserve">. Заявитель представляет </w:t>
      </w:r>
      <w:r w:rsidR="00DF3229" w:rsidRPr="00B3273C">
        <w:rPr>
          <w:sz w:val="28"/>
          <w:szCs w:val="28"/>
        </w:rPr>
        <w:t xml:space="preserve">в </w:t>
      </w:r>
      <w:r w:rsidR="00DF3229">
        <w:rPr>
          <w:color w:val="000000"/>
          <w:sz w:val="28"/>
          <w:szCs w:val="28"/>
        </w:rPr>
        <w:t>Администрацию</w:t>
      </w:r>
      <w:r w:rsidR="00DF3229" w:rsidRPr="00B3273C">
        <w:rPr>
          <w:sz w:val="28"/>
          <w:szCs w:val="28"/>
        </w:rPr>
        <w:t xml:space="preserve"> </w:t>
      </w:r>
      <w:r w:rsidR="002C3487">
        <w:rPr>
          <w:sz w:val="28"/>
          <w:szCs w:val="28"/>
        </w:rPr>
        <w:t>заявление</w:t>
      </w:r>
      <w:r w:rsidR="00B3273C" w:rsidRPr="00B3273C">
        <w:rPr>
          <w:sz w:val="28"/>
          <w:szCs w:val="28"/>
        </w:rPr>
        <w:t xml:space="preserve"> </w:t>
      </w:r>
      <w:r w:rsidR="00825FE7">
        <w:rPr>
          <w:sz w:val="28"/>
          <w:szCs w:val="28"/>
        </w:rPr>
        <w:t xml:space="preserve">по форме согласно Приложению №1 </w:t>
      </w:r>
      <w:r w:rsidR="002E270C">
        <w:rPr>
          <w:sz w:val="28"/>
          <w:szCs w:val="28"/>
        </w:rPr>
        <w:t xml:space="preserve">к настоящему Порядку </w:t>
      </w:r>
      <w:r w:rsidR="00B3273C" w:rsidRPr="00B3273C">
        <w:rPr>
          <w:sz w:val="28"/>
          <w:szCs w:val="28"/>
        </w:rPr>
        <w:t xml:space="preserve">о предоставлении </w:t>
      </w:r>
      <w:r w:rsidR="00F8069E">
        <w:rPr>
          <w:sz w:val="28"/>
          <w:szCs w:val="28"/>
        </w:rPr>
        <w:t>муниципальной</w:t>
      </w:r>
      <w:r w:rsidR="00B3273C" w:rsidRPr="00B3273C">
        <w:rPr>
          <w:sz w:val="28"/>
          <w:szCs w:val="28"/>
        </w:rPr>
        <w:t xml:space="preserve"> преференции</w:t>
      </w:r>
      <w:r w:rsidR="00DF3229">
        <w:rPr>
          <w:sz w:val="28"/>
          <w:szCs w:val="28"/>
        </w:rPr>
        <w:t>, в котором</w:t>
      </w:r>
      <w:r w:rsidR="00DF3229" w:rsidRPr="00760A52">
        <w:rPr>
          <w:color w:val="000000"/>
          <w:sz w:val="28"/>
          <w:szCs w:val="28"/>
        </w:rPr>
        <w:t xml:space="preserve"> указывается: </w:t>
      </w:r>
    </w:p>
    <w:p w:rsidR="00DF3229" w:rsidRPr="00760A52" w:rsidRDefault="00DF3229" w:rsidP="00AB7907">
      <w:pPr>
        <w:pStyle w:val="a4"/>
        <w:spacing w:before="0" w:after="0"/>
        <w:ind w:firstLine="709"/>
        <w:jc w:val="both"/>
        <w:rPr>
          <w:sz w:val="28"/>
          <w:szCs w:val="28"/>
        </w:rPr>
      </w:pPr>
      <w:r w:rsidRPr="00760A52">
        <w:rPr>
          <w:color w:val="000000"/>
          <w:sz w:val="28"/>
          <w:szCs w:val="28"/>
        </w:rPr>
        <w:t>- организационно-правовая форма и наименование (для юридических лиц) или фамилия, имя, отчество (для индивидуальных предпринимателей) заявителя;</w:t>
      </w:r>
    </w:p>
    <w:p w:rsidR="00DF3229" w:rsidRPr="00760A52" w:rsidRDefault="00DF3229" w:rsidP="00AB7907">
      <w:pPr>
        <w:pStyle w:val="a4"/>
        <w:spacing w:before="0" w:after="0"/>
        <w:ind w:firstLine="709"/>
        <w:jc w:val="both"/>
        <w:rPr>
          <w:sz w:val="28"/>
          <w:szCs w:val="28"/>
        </w:rPr>
      </w:pPr>
      <w:r w:rsidRPr="00760A52">
        <w:rPr>
          <w:color w:val="000000"/>
          <w:sz w:val="28"/>
          <w:szCs w:val="28"/>
        </w:rPr>
        <w:t>- вид муниципальной преференции;</w:t>
      </w:r>
    </w:p>
    <w:p w:rsidR="00DF3229" w:rsidRDefault="00DF3229" w:rsidP="00AB7907">
      <w:pPr>
        <w:pStyle w:val="a4"/>
        <w:spacing w:before="0" w:after="0"/>
        <w:ind w:firstLine="709"/>
        <w:jc w:val="both"/>
        <w:rPr>
          <w:color w:val="000000"/>
          <w:sz w:val="28"/>
          <w:szCs w:val="28"/>
        </w:rPr>
      </w:pPr>
      <w:r w:rsidRPr="00760A52">
        <w:rPr>
          <w:color w:val="000000"/>
          <w:sz w:val="28"/>
          <w:szCs w:val="28"/>
        </w:rPr>
        <w:t>- срок, на который заключается договор</w:t>
      </w:r>
      <w:r>
        <w:rPr>
          <w:color w:val="000000"/>
          <w:sz w:val="28"/>
          <w:szCs w:val="28"/>
        </w:rPr>
        <w:t>;</w:t>
      </w:r>
    </w:p>
    <w:p w:rsidR="00DF3229" w:rsidRPr="00760A52" w:rsidRDefault="00DF3229" w:rsidP="00AB7907">
      <w:pPr>
        <w:pStyle w:val="a4"/>
        <w:spacing w:before="0" w:after="0"/>
        <w:ind w:firstLine="709"/>
        <w:jc w:val="both"/>
        <w:rPr>
          <w:sz w:val="28"/>
          <w:szCs w:val="28"/>
        </w:rPr>
      </w:pPr>
      <w:r>
        <w:rPr>
          <w:color w:val="000000"/>
          <w:sz w:val="28"/>
          <w:szCs w:val="28"/>
        </w:rPr>
        <w:t xml:space="preserve">- </w:t>
      </w:r>
      <w:r w:rsidRPr="00760A52">
        <w:rPr>
          <w:color w:val="000000"/>
          <w:sz w:val="28"/>
          <w:szCs w:val="28"/>
        </w:rPr>
        <w:t>сведения об осуществлении заявителем социально</w:t>
      </w:r>
      <w:r>
        <w:rPr>
          <w:color w:val="000000"/>
          <w:sz w:val="28"/>
          <w:szCs w:val="28"/>
        </w:rPr>
        <w:t>-</w:t>
      </w:r>
      <w:r w:rsidRPr="00760A52">
        <w:rPr>
          <w:color w:val="000000"/>
          <w:sz w:val="28"/>
          <w:szCs w:val="28"/>
        </w:rPr>
        <w:t xml:space="preserve">значимого </w:t>
      </w:r>
      <w:r>
        <w:rPr>
          <w:color w:val="000000"/>
          <w:sz w:val="28"/>
          <w:szCs w:val="28"/>
        </w:rPr>
        <w:t xml:space="preserve">и приоритетного </w:t>
      </w:r>
      <w:r w:rsidRPr="00760A52">
        <w:rPr>
          <w:color w:val="000000"/>
          <w:sz w:val="28"/>
          <w:szCs w:val="28"/>
        </w:rPr>
        <w:t>вида деятельности.</w:t>
      </w:r>
    </w:p>
    <w:p w:rsidR="00DF3229" w:rsidRPr="00760A52" w:rsidRDefault="00CC134F" w:rsidP="00AB7907">
      <w:pPr>
        <w:pStyle w:val="a4"/>
        <w:spacing w:before="0" w:after="0"/>
        <w:ind w:firstLine="709"/>
        <w:jc w:val="both"/>
        <w:rPr>
          <w:sz w:val="28"/>
          <w:szCs w:val="28"/>
        </w:rPr>
      </w:pPr>
      <w:r>
        <w:rPr>
          <w:color w:val="000000"/>
          <w:sz w:val="28"/>
          <w:szCs w:val="28"/>
        </w:rPr>
        <w:t>8</w:t>
      </w:r>
      <w:r w:rsidR="00B02E39">
        <w:rPr>
          <w:color w:val="000000"/>
          <w:sz w:val="28"/>
          <w:szCs w:val="28"/>
        </w:rPr>
        <w:t xml:space="preserve">. </w:t>
      </w:r>
      <w:r w:rsidR="00DF3229" w:rsidRPr="00760A52">
        <w:rPr>
          <w:color w:val="000000"/>
          <w:sz w:val="28"/>
          <w:szCs w:val="28"/>
        </w:rPr>
        <w:t>К заявлению о предоставлении муниципальной преференции прилагаются:</w:t>
      </w:r>
    </w:p>
    <w:p w:rsidR="00F23DC0" w:rsidRDefault="00F23DC0" w:rsidP="00AB790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заявителя. </w:t>
      </w:r>
      <w:r w:rsidRPr="00F32BA1">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rFonts w:ascii="Times New Roman" w:hAnsi="Times New Roman" w:cs="Times New Roman"/>
          <w:sz w:val="28"/>
          <w:szCs w:val="28"/>
        </w:rPr>
        <w:t>;</w:t>
      </w:r>
    </w:p>
    <w:p w:rsidR="002E270C" w:rsidRDefault="002E270C" w:rsidP="00AB79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C5341D">
        <w:rPr>
          <w:rFonts w:ascii="Times New Roman" w:hAnsi="Times New Roman" w:cs="Times New Roman"/>
          <w:sz w:val="28"/>
          <w:szCs w:val="28"/>
        </w:rPr>
        <w:t xml:space="preserve">ыписку из Единого государственного реестра юридических лиц или выписку из Единого государственного реестра индивидуальных предпринимателей, </w:t>
      </w:r>
      <w:r w:rsidRPr="00C5341D">
        <w:rPr>
          <w:rFonts w:ascii="Times New Roman" w:hAnsi="Times New Roman" w:cs="Times New Roman"/>
          <w:sz w:val="28"/>
          <w:szCs w:val="28"/>
        </w:rPr>
        <w:lastRenderedPageBreak/>
        <w:t>выданную налоговым органом не ранее 30 календарных дней до даты подачи заявки (представляется субъектом МСП</w:t>
      </w:r>
      <w:r>
        <w:rPr>
          <w:rFonts w:ascii="Times New Roman" w:hAnsi="Times New Roman" w:cs="Times New Roman"/>
          <w:sz w:val="28"/>
          <w:szCs w:val="28"/>
        </w:rPr>
        <w:t xml:space="preserve"> </w:t>
      </w:r>
      <w:r w:rsidRPr="00C5341D">
        <w:rPr>
          <w:rFonts w:ascii="Times New Roman" w:hAnsi="Times New Roman" w:cs="Times New Roman"/>
          <w:sz w:val="28"/>
          <w:szCs w:val="28"/>
        </w:rPr>
        <w:t>по собственной инициативе)</w:t>
      </w:r>
      <w:r w:rsidR="00F23DC0">
        <w:rPr>
          <w:rFonts w:ascii="Times New Roman" w:hAnsi="Times New Roman" w:cs="Times New Roman"/>
          <w:sz w:val="28"/>
          <w:szCs w:val="28"/>
        </w:rPr>
        <w:t>;</w:t>
      </w:r>
    </w:p>
    <w:p w:rsidR="005522DC" w:rsidRPr="00770F41" w:rsidRDefault="00DA2B3A" w:rsidP="00AB7907">
      <w:pPr>
        <w:pStyle w:val="ConsPlusNormal"/>
        <w:ind w:firstLine="709"/>
        <w:jc w:val="both"/>
        <w:rPr>
          <w:rFonts w:ascii="Times New Roman" w:hAnsi="Times New Roman" w:cs="Times New Roman"/>
          <w:sz w:val="28"/>
          <w:szCs w:val="28"/>
        </w:rPr>
      </w:pPr>
      <w:r>
        <w:rPr>
          <w:sz w:val="28"/>
          <w:szCs w:val="28"/>
        </w:rPr>
        <w:t>-</w:t>
      </w:r>
      <w:r w:rsidRPr="00B3273C">
        <w:rPr>
          <w:sz w:val="28"/>
          <w:szCs w:val="28"/>
        </w:rPr>
        <w:t xml:space="preserve"> </w:t>
      </w:r>
      <w:r w:rsidR="00770F41">
        <w:rPr>
          <w:rFonts w:ascii="Times New Roman" w:hAnsi="Times New Roman" w:cs="Times New Roman"/>
          <w:sz w:val="28"/>
          <w:szCs w:val="28"/>
        </w:rPr>
        <w:t>и</w:t>
      </w:r>
      <w:r w:rsidR="00770F41" w:rsidRPr="00BE504B">
        <w:rPr>
          <w:rFonts w:ascii="Times New Roman" w:hAnsi="Times New Roman" w:cs="Times New Roman"/>
          <w:sz w:val="28"/>
          <w:szCs w:val="28"/>
        </w:rPr>
        <w:t xml:space="preserve">нформацию об исполнении </w:t>
      </w:r>
      <w:r w:rsidR="00AE2BD0">
        <w:rPr>
          <w:rFonts w:ascii="Times New Roman" w:hAnsi="Times New Roman" w:cs="Times New Roman"/>
          <w:sz w:val="28"/>
          <w:szCs w:val="28"/>
        </w:rPr>
        <w:t>заявителем</w:t>
      </w:r>
      <w:r w:rsidR="00770F41" w:rsidRPr="00BE504B">
        <w:rPr>
          <w:rFonts w:ascii="Times New Roman" w:hAnsi="Times New Roman" w:cs="Times New Roman"/>
          <w:sz w:val="28"/>
          <w:szCs w:val="28"/>
        </w:rPr>
        <w:t xml:space="preserve">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w:t>
      </w:r>
      <w:r w:rsidR="00AE2BD0">
        <w:rPr>
          <w:rFonts w:ascii="Times New Roman" w:hAnsi="Times New Roman" w:cs="Times New Roman"/>
          <w:sz w:val="28"/>
          <w:szCs w:val="28"/>
        </w:rPr>
        <w:t>заявителем</w:t>
      </w:r>
      <w:r w:rsidR="00770F41" w:rsidRPr="00BE504B">
        <w:rPr>
          <w:rFonts w:ascii="Times New Roman" w:hAnsi="Times New Roman" w:cs="Times New Roman"/>
          <w:sz w:val="28"/>
          <w:szCs w:val="28"/>
        </w:rPr>
        <w:t xml:space="preserve"> по собственной инициативе), или </w:t>
      </w:r>
      <w:r w:rsidR="00770F41" w:rsidRPr="00CB396E">
        <w:rPr>
          <w:rFonts w:ascii="Times New Roman" w:hAnsi="Times New Roman" w:cs="Times New Roman"/>
          <w:sz w:val="28"/>
          <w:szCs w:val="28"/>
        </w:rPr>
        <w:t>информацию</w:t>
      </w:r>
      <w:r w:rsidR="00770F41">
        <w:rPr>
          <w:rFonts w:ascii="Times New Roman" w:hAnsi="Times New Roman" w:cs="Times New Roman"/>
          <w:sz w:val="28"/>
          <w:szCs w:val="28"/>
        </w:rPr>
        <w:t xml:space="preserve"> </w:t>
      </w:r>
      <w:r w:rsidR="00770F41" w:rsidRPr="00BE504B">
        <w:rPr>
          <w:rFonts w:ascii="Times New Roman" w:hAnsi="Times New Roman" w:cs="Times New Roman"/>
          <w:sz w:val="28"/>
          <w:szCs w:val="28"/>
        </w:rPr>
        <w:t>о наличии положительного, отрицательного или нулевого сальдо единого налогового счета субъекта МСП</w:t>
      </w:r>
      <w:r w:rsidR="00770F41">
        <w:rPr>
          <w:rFonts w:ascii="Times New Roman" w:hAnsi="Times New Roman" w:cs="Times New Roman"/>
          <w:sz w:val="28"/>
          <w:szCs w:val="28"/>
        </w:rPr>
        <w:t>, выданную</w:t>
      </w:r>
      <w:r w:rsidR="00770F41" w:rsidRPr="00BE504B">
        <w:rPr>
          <w:rFonts w:ascii="Times New Roman" w:hAnsi="Times New Roman" w:cs="Times New Roman"/>
          <w:sz w:val="28"/>
          <w:szCs w:val="28"/>
        </w:rPr>
        <w:t xml:space="preserve">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по собственной инициативе)</w:t>
      </w:r>
      <w:r w:rsidR="00E64DE3">
        <w:rPr>
          <w:rFonts w:ascii="Times New Roman" w:hAnsi="Times New Roman" w:cs="Times New Roman"/>
          <w:sz w:val="28"/>
          <w:szCs w:val="28"/>
        </w:rPr>
        <w:t>.</w:t>
      </w:r>
    </w:p>
    <w:p w:rsidR="00DF3229" w:rsidRDefault="00DF3229" w:rsidP="00AB7907">
      <w:pPr>
        <w:pStyle w:val="a4"/>
        <w:spacing w:before="0" w:after="0"/>
        <w:ind w:firstLine="709"/>
        <w:jc w:val="both"/>
        <w:rPr>
          <w:color w:val="000000"/>
          <w:sz w:val="28"/>
          <w:szCs w:val="28"/>
        </w:rPr>
      </w:pPr>
      <w:r w:rsidRPr="00760A52">
        <w:rPr>
          <w:color w:val="000000"/>
          <w:sz w:val="28"/>
          <w:szCs w:val="28"/>
        </w:rPr>
        <w:t>Помимо этого, заявитель может также приложить к заявлению отчет о независимой оценке рыночной стоимости права пользования муниципальным имуществом, проведенной в соответствии с Федеральным законом от 25.07.1998 № 135-ФЗ «Об оценочной деятельности», и предоставить экономическое обоснование заявленной преференции.</w:t>
      </w:r>
    </w:p>
    <w:p w:rsidR="00B02E39" w:rsidRPr="00760A52" w:rsidRDefault="00CC134F" w:rsidP="00AB7907">
      <w:pPr>
        <w:pStyle w:val="a4"/>
        <w:spacing w:before="0" w:after="0"/>
        <w:ind w:firstLine="709"/>
        <w:jc w:val="both"/>
        <w:rPr>
          <w:sz w:val="28"/>
          <w:szCs w:val="28"/>
        </w:rPr>
      </w:pPr>
      <w:r>
        <w:rPr>
          <w:color w:val="000000"/>
          <w:sz w:val="28"/>
          <w:szCs w:val="28"/>
        </w:rPr>
        <w:t>9</w:t>
      </w:r>
      <w:r w:rsidR="00B02E39">
        <w:rPr>
          <w:color w:val="000000"/>
          <w:sz w:val="28"/>
          <w:szCs w:val="28"/>
        </w:rPr>
        <w:t xml:space="preserve">. </w:t>
      </w:r>
      <w:r w:rsidR="00B02E39" w:rsidRPr="00760A52">
        <w:rPr>
          <w:color w:val="000000"/>
          <w:sz w:val="28"/>
          <w:szCs w:val="28"/>
        </w:rPr>
        <w:t>Основаниями для возвращения поступившего заявления и прилагающихся к нему документов являются:</w:t>
      </w:r>
    </w:p>
    <w:p w:rsidR="00B02E39" w:rsidRPr="00760A52" w:rsidRDefault="00B02E39" w:rsidP="00AB7907">
      <w:pPr>
        <w:pStyle w:val="a4"/>
        <w:spacing w:before="0" w:after="0"/>
        <w:ind w:firstLine="709"/>
        <w:jc w:val="both"/>
        <w:rPr>
          <w:sz w:val="28"/>
          <w:szCs w:val="28"/>
        </w:rPr>
      </w:pPr>
      <w:r>
        <w:rPr>
          <w:color w:val="000000"/>
          <w:sz w:val="28"/>
          <w:szCs w:val="28"/>
        </w:rPr>
        <w:t>-</w:t>
      </w:r>
      <w:r w:rsidRPr="00760A52">
        <w:rPr>
          <w:color w:val="000000"/>
          <w:sz w:val="28"/>
          <w:szCs w:val="28"/>
        </w:rPr>
        <w:t xml:space="preserve"> несоответствие заявления требованиям пункта </w:t>
      </w:r>
      <w:r w:rsidR="00CC134F">
        <w:rPr>
          <w:color w:val="000000"/>
          <w:sz w:val="28"/>
          <w:szCs w:val="28"/>
        </w:rPr>
        <w:t>7</w:t>
      </w:r>
      <w:r w:rsidRPr="00760A52">
        <w:rPr>
          <w:color w:val="000000"/>
          <w:sz w:val="28"/>
          <w:szCs w:val="28"/>
        </w:rPr>
        <w:t xml:space="preserve"> </w:t>
      </w:r>
      <w:r>
        <w:rPr>
          <w:color w:val="000000"/>
          <w:sz w:val="28"/>
          <w:szCs w:val="28"/>
        </w:rPr>
        <w:t>настоящего Положения</w:t>
      </w:r>
      <w:r w:rsidRPr="00760A52">
        <w:rPr>
          <w:color w:val="000000"/>
          <w:sz w:val="28"/>
          <w:szCs w:val="28"/>
        </w:rPr>
        <w:t>;</w:t>
      </w:r>
    </w:p>
    <w:p w:rsidR="00B02E39" w:rsidRPr="00760A52" w:rsidRDefault="00B02E39" w:rsidP="00AB7907">
      <w:pPr>
        <w:pStyle w:val="a4"/>
        <w:spacing w:before="0" w:after="0"/>
        <w:ind w:firstLine="709"/>
        <w:jc w:val="both"/>
        <w:rPr>
          <w:sz w:val="28"/>
          <w:szCs w:val="28"/>
        </w:rPr>
      </w:pPr>
      <w:r>
        <w:rPr>
          <w:color w:val="000000"/>
          <w:sz w:val="28"/>
          <w:szCs w:val="28"/>
        </w:rPr>
        <w:t>-</w:t>
      </w:r>
      <w:r w:rsidRPr="00760A52">
        <w:rPr>
          <w:color w:val="000000"/>
          <w:sz w:val="28"/>
          <w:szCs w:val="28"/>
        </w:rPr>
        <w:t xml:space="preserve"> отсутствие или предоставление в неполном объеме документов, прилагаемых к заявлению, указанных в пункт</w:t>
      </w:r>
      <w:r>
        <w:rPr>
          <w:color w:val="000000"/>
          <w:sz w:val="28"/>
          <w:szCs w:val="28"/>
        </w:rPr>
        <w:t>е</w:t>
      </w:r>
      <w:r w:rsidRPr="00760A52">
        <w:rPr>
          <w:color w:val="000000"/>
          <w:sz w:val="28"/>
          <w:szCs w:val="28"/>
        </w:rPr>
        <w:t xml:space="preserve"> </w:t>
      </w:r>
      <w:r w:rsidR="00CC134F">
        <w:rPr>
          <w:color w:val="000000"/>
          <w:sz w:val="28"/>
          <w:szCs w:val="28"/>
        </w:rPr>
        <w:t>8</w:t>
      </w:r>
      <w:r>
        <w:rPr>
          <w:color w:val="000000"/>
          <w:sz w:val="28"/>
          <w:szCs w:val="28"/>
        </w:rPr>
        <w:t xml:space="preserve"> настоящего Положения</w:t>
      </w:r>
      <w:r w:rsidRPr="00760A52">
        <w:rPr>
          <w:color w:val="000000"/>
          <w:sz w:val="28"/>
          <w:szCs w:val="28"/>
        </w:rPr>
        <w:t>.</w:t>
      </w:r>
    </w:p>
    <w:p w:rsidR="00B02E39" w:rsidRPr="00760A52" w:rsidRDefault="00B02E39" w:rsidP="00AB7907">
      <w:pPr>
        <w:pStyle w:val="a4"/>
        <w:spacing w:before="0" w:after="0"/>
        <w:ind w:firstLine="709"/>
        <w:jc w:val="both"/>
        <w:rPr>
          <w:sz w:val="28"/>
          <w:szCs w:val="28"/>
        </w:rPr>
      </w:pPr>
      <w:r w:rsidRPr="00760A52">
        <w:rPr>
          <w:color w:val="000000"/>
          <w:sz w:val="28"/>
          <w:szCs w:val="28"/>
        </w:rPr>
        <w:t xml:space="preserve">Возвращение заявления и прилагающихся к нему документов не препятствует повторной подаче заявления о предоставлении муниципальной преференции заявителем при условии, если допущенные нарушения будут устранены. </w:t>
      </w:r>
    </w:p>
    <w:p w:rsidR="00B02E39" w:rsidRDefault="00CC134F" w:rsidP="00AB7907">
      <w:pPr>
        <w:pStyle w:val="a4"/>
        <w:spacing w:before="0" w:after="0"/>
        <w:ind w:firstLine="709"/>
        <w:jc w:val="both"/>
        <w:rPr>
          <w:color w:val="000000"/>
          <w:sz w:val="28"/>
          <w:szCs w:val="28"/>
        </w:rPr>
      </w:pPr>
      <w:r>
        <w:rPr>
          <w:color w:val="000000"/>
          <w:sz w:val="28"/>
          <w:szCs w:val="28"/>
        </w:rPr>
        <w:t>10</w:t>
      </w:r>
      <w:r w:rsidR="00B02E39">
        <w:rPr>
          <w:color w:val="000000"/>
          <w:sz w:val="28"/>
          <w:szCs w:val="28"/>
        </w:rPr>
        <w:t>.</w:t>
      </w:r>
      <w:r w:rsidR="00B02E39" w:rsidRPr="00760A52">
        <w:rPr>
          <w:color w:val="000000"/>
          <w:sz w:val="28"/>
          <w:szCs w:val="28"/>
        </w:rPr>
        <w:t xml:space="preserve"> Заявление подлежит рассмотрению </w:t>
      </w:r>
      <w:r w:rsidR="00B02E39">
        <w:rPr>
          <w:color w:val="000000"/>
          <w:sz w:val="28"/>
          <w:szCs w:val="28"/>
        </w:rPr>
        <w:t>Администрацией</w:t>
      </w:r>
      <w:r w:rsidR="00B02E39" w:rsidRPr="00760A52">
        <w:rPr>
          <w:color w:val="000000"/>
          <w:sz w:val="28"/>
          <w:szCs w:val="28"/>
        </w:rPr>
        <w:t xml:space="preserve"> в течение </w:t>
      </w:r>
      <w:r w:rsidR="00D70936">
        <w:rPr>
          <w:color w:val="000000"/>
          <w:sz w:val="28"/>
          <w:szCs w:val="28"/>
        </w:rPr>
        <w:t>3</w:t>
      </w:r>
      <w:r w:rsidR="00B734EC">
        <w:rPr>
          <w:color w:val="000000"/>
          <w:sz w:val="28"/>
          <w:szCs w:val="28"/>
        </w:rPr>
        <w:t>0 дней</w:t>
      </w:r>
      <w:r w:rsidR="00B02E39" w:rsidRPr="00760A52">
        <w:rPr>
          <w:color w:val="000000"/>
          <w:sz w:val="28"/>
          <w:szCs w:val="28"/>
        </w:rPr>
        <w:t xml:space="preserve"> с момента его подачи. </w:t>
      </w:r>
    </w:p>
    <w:p w:rsidR="00D70936" w:rsidRDefault="00D70936" w:rsidP="00AB7907">
      <w:pPr>
        <w:pStyle w:val="formattext"/>
        <w:spacing w:before="0" w:beforeAutospacing="0" w:after="0" w:afterAutospacing="0"/>
        <w:ind w:firstLine="709"/>
        <w:jc w:val="both"/>
        <w:rPr>
          <w:sz w:val="28"/>
          <w:szCs w:val="28"/>
        </w:rPr>
      </w:pPr>
      <w:r>
        <w:rPr>
          <w:sz w:val="28"/>
          <w:szCs w:val="28"/>
        </w:rPr>
        <w:t>11</w:t>
      </w:r>
      <w:r w:rsidRPr="00B3273C">
        <w:rPr>
          <w:sz w:val="28"/>
          <w:szCs w:val="28"/>
        </w:rPr>
        <w:t xml:space="preserve">. При представлении двух и более </w:t>
      </w:r>
      <w:r>
        <w:rPr>
          <w:sz w:val="28"/>
          <w:szCs w:val="28"/>
        </w:rPr>
        <w:t>заявлений</w:t>
      </w:r>
      <w:r w:rsidRPr="00B3273C">
        <w:rPr>
          <w:sz w:val="28"/>
          <w:szCs w:val="28"/>
        </w:rPr>
        <w:t xml:space="preserve"> в отношении одного объекта </w:t>
      </w:r>
      <w:r>
        <w:rPr>
          <w:sz w:val="28"/>
          <w:szCs w:val="28"/>
        </w:rPr>
        <w:t xml:space="preserve">муниципальной </w:t>
      </w:r>
      <w:r w:rsidRPr="00B3273C">
        <w:rPr>
          <w:sz w:val="28"/>
          <w:szCs w:val="28"/>
        </w:rPr>
        <w:t xml:space="preserve">собственности </w:t>
      </w:r>
      <w:r w:rsidRPr="00760A52">
        <w:rPr>
          <w:color w:val="000000"/>
          <w:sz w:val="28"/>
          <w:szCs w:val="28"/>
        </w:rPr>
        <w:t xml:space="preserve">муниципального образования «Кардымовский </w:t>
      </w:r>
      <w:r w:rsidR="00B55A9D">
        <w:rPr>
          <w:color w:val="000000"/>
          <w:sz w:val="28"/>
          <w:szCs w:val="28"/>
        </w:rPr>
        <w:t>муниципальный округ</w:t>
      </w:r>
      <w:r w:rsidRPr="00760A52">
        <w:rPr>
          <w:color w:val="000000"/>
          <w:sz w:val="28"/>
          <w:szCs w:val="28"/>
        </w:rPr>
        <w:t>» Смоленской области</w:t>
      </w:r>
      <w:r>
        <w:rPr>
          <w:color w:val="000000"/>
          <w:sz w:val="28"/>
          <w:szCs w:val="28"/>
        </w:rPr>
        <w:t xml:space="preserve"> </w:t>
      </w:r>
      <w:r w:rsidRPr="00B3273C">
        <w:rPr>
          <w:sz w:val="28"/>
          <w:szCs w:val="28"/>
        </w:rPr>
        <w:t xml:space="preserve">решение о предоставлении </w:t>
      </w:r>
      <w:r>
        <w:rPr>
          <w:sz w:val="28"/>
          <w:szCs w:val="28"/>
        </w:rPr>
        <w:t>муниципальной</w:t>
      </w:r>
      <w:r w:rsidRPr="00B3273C">
        <w:rPr>
          <w:sz w:val="28"/>
          <w:szCs w:val="28"/>
        </w:rPr>
        <w:t xml:space="preserve"> преференции принимается в отношении заявителя, чье </w:t>
      </w:r>
      <w:r>
        <w:rPr>
          <w:sz w:val="28"/>
          <w:szCs w:val="28"/>
        </w:rPr>
        <w:t xml:space="preserve">заявление </w:t>
      </w:r>
      <w:r w:rsidRPr="00B3273C">
        <w:rPr>
          <w:sz w:val="28"/>
          <w:szCs w:val="28"/>
        </w:rPr>
        <w:t>поступило и зарегистрировано первым в хронологическом порядке.</w:t>
      </w:r>
    </w:p>
    <w:p w:rsidR="00B02E39" w:rsidRDefault="00CC134F" w:rsidP="00AB7907">
      <w:pPr>
        <w:pStyle w:val="formattext"/>
        <w:spacing w:before="0" w:beforeAutospacing="0" w:after="0" w:afterAutospacing="0"/>
        <w:ind w:firstLine="709"/>
        <w:jc w:val="both"/>
        <w:rPr>
          <w:color w:val="000000"/>
          <w:sz w:val="28"/>
          <w:szCs w:val="28"/>
        </w:rPr>
      </w:pPr>
      <w:r>
        <w:rPr>
          <w:color w:val="000000"/>
          <w:sz w:val="28"/>
          <w:szCs w:val="28"/>
        </w:rPr>
        <w:t>12</w:t>
      </w:r>
      <w:r w:rsidR="00B02E39">
        <w:rPr>
          <w:color w:val="000000"/>
          <w:sz w:val="28"/>
          <w:szCs w:val="28"/>
        </w:rPr>
        <w:t xml:space="preserve">. </w:t>
      </w:r>
      <w:r w:rsidR="00B02E39" w:rsidRPr="00760A52">
        <w:rPr>
          <w:color w:val="000000"/>
          <w:sz w:val="28"/>
          <w:szCs w:val="28"/>
        </w:rPr>
        <w:t xml:space="preserve">Основаниями для принятия </w:t>
      </w:r>
      <w:r w:rsidR="00B02E39">
        <w:rPr>
          <w:color w:val="000000"/>
          <w:sz w:val="28"/>
          <w:szCs w:val="28"/>
        </w:rPr>
        <w:t>Администрацией</w:t>
      </w:r>
      <w:r w:rsidR="00B02E39" w:rsidRPr="00760A52">
        <w:rPr>
          <w:color w:val="000000"/>
          <w:sz w:val="28"/>
          <w:szCs w:val="28"/>
        </w:rPr>
        <w:t xml:space="preserve"> решения о</w:t>
      </w:r>
      <w:r w:rsidR="008702AA">
        <w:rPr>
          <w:color w:val="000000"/>
          <w:sz w:val="28"/>
          <w:szCs w:val="28"/>
        </w:rPr>
        <w:t>б</w:t>
      </w:r>
      <w:r w:rsidR="00B02E39" w:rsidRPr="00760A52">
        <w:rPr>
          <w:color w:val="000000"/>
          <w:sz w:val="28"/>
          <w:szCs w:val="28"/>
        </w:rPr>
        <w:t xml:space="preserve"> </w:t>
      </w:r>
      <w:r w:rsidR="008702AA">
        <w:rPr>
          <w:color w:val="000000"/>
          <w:sz w:val="28"/>
          <w:szCs w:val="28"/>
        </w:rPr>
        <w:t xml:space="preserve">отказе в предоставлении </w:t>
      </w:r>
      <w:r w:rsidR="00B02E39" w:rsidRPr="00760A52">
        <w:rPr>
          <w:color w:val="000000"/>
          <w:sz w:val="28"/>
          <w:szCs w:val="28"/>
        </w:rPr>
        <w:t>муниципальной преференции являются:</w:t>
      </w:r>
    </w:p>
    <w:p w:rsidR="00D70936" w:rsidRPr="00760A52" w:rsidRDefault="00D70936" w:rsidP="00AB7907">
      <w:pPr>
        <w:pStyle w:val="a4"/>
        <w:spacing w:before="0" w:after="0"/>
        <w:ind w:firstLine="709"/>
        <w:jc w:val="both"/>
        <w:rPr>
          <w:sz w:val="28"/>
          <w:szCs w:val="28"/>
        </w:rPr>
      </w:pPr>
      <w:r>
        <w:rPr>
          <w:sz w:val="28"/>
          <w:szCs w:val="28"/>
        </w:rPr>
        <w:t xml:space="preserve">- </w:t>
      </w:r>
      <w:r w:rsidRPr="00B3273C">
        <w:rPr>
          <w:sz w:val="28"/>
          <w:szCs w:val="28"/>
        </w:rPr>
        <w:t xml:space="preserve">объект </w:t>
      </w:r>
      <w:r>
        <w:rPr>
          <w:sz w:val="28"/>
          <w:szCs w:val="28"/>
        </w:rPr>
        <w:t>муниципальной</w:t>
      </w:r>
      <w:r w:rsidRPr="00B3273C">
        <w:rPr>
          <w:sz w:val="28"/>
          <w:szCs w:val="28"/>
        </w:rPr>
        <w:t xml:space="preserve"> собственности </w:t>
      </w:r>
      <w:r>
        <w:rPr>
          <w:sz w:val="28"/>
          <w:szCs w:val="28"/>
        </w:rPr>
        <w:t xml:space="preserve">муниципального образования «Кардымовский </w:t>
      </w:r>
      <w:r w:rsidR="00B55A9D">
        <w:rPr>
          <w:sz w:val="28"/>
          <w:szCs w:val="28"/>
        </w:rPr>
        <w:t>муниципальный округ</w:t>
      </w:r>
      <w:r>
        <w:rPr>
          <w:sz w:val="28"/>
          <w:szCs w:val="28"/>
        </w:rPr>
        <w:t xml:space="preserve">» Смоленской области </w:t>
      </w:r>
      <w:r w:rsidRPr="00B3273C">
        <w:rPr>
          <w:sz w:val="28"/>
          <w:szCs w:val="28"/>
        </w:rPr>
        <w:t xml:space="preserve">предназначен к использованию для нужд </w:t>
      </w:r>
      <w:r>
        <w:rPr>
          <w:sz w:val="28"/>
          <w:szCs w:val="28"/>
        </w:rPr>
        <w:t xml:space="preserve">муниципального образования «Кардымовский </w:t>
      </w:r>
      <w:r w:rsidR="00B55A9D">
        <w:rPr>
          <w:sz w:val="28"/>
          <w:szCs w:val="28"/>
        </w:rPr>
        <w:t>муниципальный округ</w:t>
      </w:r>
      <w:r>
        <w:rPr>
          <w:sz w:val="28"/>
          <w:szCs w:val="28"/>
        </w:rPr>
        <w:t>» Смоленской области;</w:t>
      </w:r>
    </w:p>
    <w:p w:rsidR="00B02E39" w:rsidRPr="00760A52" w:rsidRDefault="00B02E39" w:rsidP="00AB7907">
      <w:pPr>
        <w:pStyle w:val="a4"/>
        <w:spacing w:before="0" w:after="0"/>
        <w:ind w:firstLine="709"/>
        <w:jc w:val="both"/>
        <w:rPr>
          <w:sz w:val="28"/>
          <w:szCs w:val="28"/>
        </w:rPr>
      </w:pPr>
      <w:r>
        <w:rPr>
          <w:color w:val="000000"/>
          <w:sz w:val="28"/>
          <w:szCs w:val="28"/>
        </w:rPr>
        <w:t>-</w:t>
      </w:r>
      <w:r w:rsidRPr="00760A52">
        <w:rPr>
          <w:color w:val="000000"/>
          <w:sz w:val="28"/>
          <w:szCs w:val="28"/>
        </w:rPr>
        <w:t xml:space="preserve"> </w:t>
      </w:r>
      <w:r>
        <w:rPr>
          <w:color w:val="000000"/>
          <w:sz w:val="28"/>
          <w:szCs w:val="28"/>
        </w:rPr>
        <w:t>несоответствие</w:t>
      </w:r>
      <w:r w:rsidRPr="00760A52">
        <w:rPr>
          <w:color w:val="000000"/>
          <w:sz w:val="28"/>
          <w:szCs w:val="28"/>
        </w:rPr>
        <w:t xml:space="preserve"> видов деятельности, осуществляемых </w:t>
      </w:r>
      <w:r>
        <w:rPr>
          <w:color w:val="000000"/>
          <w:sz w:val="28"/>
          <w:szCs w:val="28"/>
        </w:rPr>
        <w:t>заявителем</w:t>
      </w:r>
      <w:r w:rsidRPr="00760A52">
        <w:rPr>
          <w:color w:val="000000"/>
          <w:sz w:val="28"/>
          <w:szCs w:val="28"/>
        </w:rPr>
        <w:t>,</w:t>
      </w:r>
      <w:r>
        <w:rPr>
          <w:color w:val="000000"/>
          <w:sz w:val="28"/>
          <w:szCs w:val="28"/>
        </w:rPr>
        <w:t xml:space="preserve"> видам, перечисленным в </w:t>
      </w:r>
      <w:r w:rsidR="00CC134F">
        <w:rPr>
          <w:color w:val="000000"/>
          <w:sz w:val="28"/>
          <w:szCs w:val="28"/>
        </w:rPr>
        <w:t>пункте 3 настоящего Положения</w:t>
      </w:r>
      <w:r w:rsidRPr="00760A52">
        <w:rPr>
          <w:color w:val="000000"/>
          <w:sz w:val="28"/>
          <w:szCs w:val="28"/>
        </w:rPr>
        <w:t>;</w:t>
      </w:r>
    </w:p>
    <w:p w:rsidR="00D70936" w:rsidRDefault="00B02E39" w:rsidP="00AB7907">
      <w:pPr>
        <w:pStyle w:val="a4"/>
        <w:spacing w:before="0" w:after="0"/>
        <w:ind w:firstLine="709"/>
        <w:jc w:val="both"/>
        <w:rPr>
          <w:sz w:val="28"/>
          <w:szCs w:val="28"/>
        </w:rPr>
      </w:pPr>
      <w:r>
        <w:rPr>
          <w:color w:val="000000"/>
          <w:sz w:val="28"/>
          <w:szCs w:val="28"/>
        </w:rPr>
        <w:t>-</w:t>
      </w:r>
      <w:r w:rsidRPr="00760A52">
        <w:rPr>
          <w:color w:val="000000"/>
          <w:sz w:val="28"/>
          <w:szCs w:val="28"/>
        </w:rPr>
        <w:t xml:space="preserve"> </w:t>
      </w:r>
      <w:r w:rsidR="00B734EC" w:rsidRPr="00B3273C">
        <w:rPr>
          <w:sz w:val="28"/>
          <w:szCs w:val="28"/>
        </w:rPr>
        <w:t xml:space="preserve">принято решение о предоставлении </w:t>
      </w:r>
      <w:r w:rsidR="00D70936">
        <w:rPr>
          <w:sz w:val="28"/>
          <w:szCs w:val="28"/>
        </w:rPr>
        <w:t>муниципальной</w:t>
      </w:r>
      <w:r w:rsidR="00B734EC" w:rsidRPr="00B3273C">
        <w:rPr>
          <w:sz w:val="28"/>
          <w:szCs w:val="28"/>
        </w:rPr>
        <w:t xml:space="preserve"> преференции другому заявителю в соответствии с пунктом </w:t>
      </w:r>
      <w:r w:rsidR="00D70936">
        <w:rPr>
          <w:sz w:val="28"/>
          <w:szCs w:val="28"/>
        </w:rPr>
        <w:t>11</w:t>
      </w:r>
      <w:r w:rsidR="00B734EC" w:rsidRPr="00B3273C">
        <w:rPr>
          <w:sz w:val="28"/>
          <w:szCs w:val="28"/>
        </w:rPr>
        <w:t xml:space="preserve"> настоящего Положения;</w:t>
      </w:r>
    </w:p>
    <w:p w:rsidR="00D70936" w:rsidRDefault="00B734EC" w:rsidP="00AB7907">
      <w:pPr>
        <w:pStyle w:val="a4"/>
        <w:spacing w:before="0" w:after="0"/>
        <w:ind w:firstLine="709"/>
        <w:jc w:val="both"/>
        <w:rPr>
          <w:sz w:val="28"/>
          <w:szCs w:val="28"/>
        </w:rPr>
      </w:pPr>
      <w:r w:rsidRPr="00B3273C">
        <w:rPr>
          <w:sz w:val="28"/>
          <w:szCs w:val="28"/>
        </w:rPr>
        <w:t xml:space="preserve">- заявителем представлены недостоверные сведения и документы. Проверка достоверности сведений, содержащихся в представленных документах, осуществляется путем их сопоставления с информацией, полученной от </w:t>
      </w:r>
      <w:r w:rsidRPr="00B3273C">
        <w:rPr>
          <w:sz w:val="28"/>
          <w:szCs w:val="28"/>
        </w:rPr>
        <w:lastRenderedPageBreak/>
        <w:t>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D70936" w:rsidRDefault="00B734EC" w:rsidP="00AB7907">
      <w:pPr>
        <w:pStyle w:val="a4"/>
        <w:spacing w:before="0" w:after="0"/>
        <w:ind w:firstLine="709"/>
        <w:jc w:val="both"/>
        <w:rPr>
          <w:sz w:val="28"/>
          <w:szCs w:val="28"/>
        </w:rPr>
      </w:pPr>
      <w:r w:rsidRPr="00B3273C">
        <w:rPr>
          <w:sz w:val="28"/>
          <w:szCs w:val="28"/>
        </w:rPr>
        <w:t xml:space="preserve">- сведения о заявителе отсутствуют в </w:t>
      </w:r>
      <w:r w:rsidR="00A63433">
        <w:rPr>
          <w:sz w:val="28"/>
          <w:szCs w:val="28"/>
        </w:rPr>
        <w:t>Е</w:t>
      </w:r>
      <w:r w:rsidRPr="00B3273C">
        <w:rPr>
          <w:sz w:val="28"/>
          <w:szCs w:val="28"/>
        </w:rPr>
        <w:t>дином реестре субъектов малого и среднего предпринимательства;</w:t>
      </w:r>
    </w:p>
    <w:p w:rsidR="00211909" w:rsidRPr="00211909" w:rsidRDefault="00211909" w:rsidP="00AB7907">
      <w:pPr>
        <w:pStyle w:val="a4"/>
        <w:spacing w:before="0" w:after="0"/>
        <w:ind w:firstLine="709"/>
        <w:jc w:val="both"/>
        <w:rPr>
          <w:sz w:val="28"/>
          <w:szCs w:val="28"/>
        </w:rPr>
      </w:pPr>
      <w:r w:rsidRPr="00211909">
        <w:rPr>
          <w:sz w:val="28"/>
          <w:szCs w:val="28"/>
        </w:rPr>
        <w:t>-</w:t>
      </w:r>
      <w:r>
        <w:rPr>
          <w:sz w:val="28"/>
          <w:szCs w:val="28"/>
        </w:rPr>
        <w:t xml:space="preserve">заявитель </w:t>
      </w:r>
      <w:r w:rsidRPr="00211909">
        <w:rPr>
          <w:sz w:val="28"/>
          <w:szCs w:val="28"/>
        </w:rPr>
        <w:t>находится в стадии реорганизации, ликвидации или банкротства в соответствии с законодательством Российской Федерации;</w:t>
      </w:r>
    </w:p>
    <w:p w:rsidR="003325E7" w:rsidRDefault="00B734EC" w:rsidP="00AB7907">
      <w:pPr>
        <w:pStyle w:val="a4"/>
        <w:spacing w:before="0" w:after="0"/>
        <w:ind w:firstLine="709"/>
        <w:jc w:val="both"/>
        <w:rPr>
          <w:sz w:val="28"/>
          <w:szCs w:val="28"/>
        </w:rPr>
      </w:pPr>
      <w:r w:rsidRPr="00B3273C">
        <w:rPr>
          <w:sz w:val="28"/>
          <w:szCs w:val="28"/>
        </w:rPr>
        <w:t>- у заявителя имеется задолженность по налогам и другим обязательным платежам в бюджеты всех уровней бюджетной системы Российской Федерации</w:t>
      </w:r>
      <w:r w:rsidR="003325E7">
        <w:rPr>
          <w:sz w:val="28"/>
          <w:szCs w:val="28"/>
        </w:rPr>
        <w:t>;</w:t>
      </w:r>
    </w:p>
    <w:p w:rsidR="00F60D2F" w:rsidRDefault="00F60D2F" w:rsidP="00AB7907">
      <w:pPr>
        <w:pStyle w:val="ConsPlusNormal"/>
        <w:ind w:firstLine="709"/>
        <w:jc w:val="both"/>
        <w:rPr>
          <w:sz w:val="28"/>
          <w:szCs w:val="28"/>
        </w:rPr>
      </w:pPr>
      <w:r>
        <w:rPr>
          <w:rFonts w:ascii="Times New Roman" w:hAnsi="Times New Roman" w:cs="Times New Roman"/>
          <w:sz w:val="28"/>
          <w:szCs w:val="28"/>
        </w:rPr>
        <w:t>- у заявителя имеется</w:t>
      </w:r>
      <w:r w:rsidRPr="00686BF7">
        <w:rPr>
          <w:rFonts w:ascii="Times New Roman" w:hAnsi="Times New Roman" w:cs="Times New Roman"/>
          <w:sz w:val="28"/>
          <w:szCs w:val="28"/>
        </w:rPr>
        <w:t xml:space="preserve"> просроченн</w:t>
      </w:r>
      <w:r>
        <w:rPr>
          <w:rFonts w:ascii="Times New Roman" w:hAnsi="Times New Roman" w:cs="Times New Roman"/>
          <w:sz w:val="28"/>
          <w:szCs w:val="28"/>
        </w:rPr>
        <w:t>ая</w:t>
      </w:r>
      <w:r w:rsidRPr="00686BF7">
        <w:rPr>
          <w:rFonts w:ascii="Times New Roman" w:hAnsi="Times New Roman" w:cs="Times New Roman"/>
          <w:sz w:val="28"/>
          <w:szCs w:val="28"/>
        </w:rPr>
        <w:t xml:space="preserve"> задолженност</w:t>
      </w:r>
      <w:r>
        <w:rPr>
          <w:rFonts w:ascii="Times New Roman" w:hAnsi="Times New Roman" w:cs="Times New Roman"/>
          <w:sz w:val="28"/>
          <w:szCs w:val="28"/>
        </w:rPr>
        <w:t>ь</w:t>
      </w:r>
      <w:r w:rsidRPr="00686BF7">
        <w:rPr>
          <w:rFonts w:ascii="Times New Roman" w:hAnsi="Times New Roman" w:cs="Times New Roman"/>
          <w:sz w:val="28"/>
          <w:szCs w:val="28"/>
        </w:rPr>
        <w:t xml:space="preserve"> по арендной плате за земельные участки и (или) по арендной плате за использ</w:t>
      </w:r>
      <w:r>
        <w:rPr>
          <w:rFonts w:ascii="Times New Roman" w:hAnsi="Times New Roman" w:cs="Times New Roman"/>
          <w:sz w:val="28"/>
          <w:szCs w:val="28"/>
        </w:rPr>
        <w:t>ование имущества перед местным</w:t>
      </w:r>
      <w:r w:rsidRPr="00686BF7">
        <w:rPr>
          <w:rFonts w:ascii="Times New Roman" w:hAnsi="Times New Roman" w:cs="Times New Roman"/>
          <w:sz w:val="28"/>
          <w:szCs w:val="28"/>
        </w:rPr>
        <w:t xml:space="preserve"> бюджетом</w:t>
      </w:r>
      <w:r>
        <w:rPr>
          <w:rFonts w:ascii="Times New Roman" w:hAnsi="Times New Roman" w:cs="Times New Roman"/>
          <w:sz w:val="28"/>
          <w:szCs w:val="28"/>
        </w:rPr>
        <w:t>;</w:t>
      </w:r>
    </w:p>
    <w:p w:rsidR="008702AA" w:rsidRDefault="003325E7" w:rsidP="00AB7907">
      <w:pPr>
        <w:pStyle w:val="a4"/>
        <w:spacing w:before="0" w:after="0"/>
        <w:ind w:firstLine="709"/>
        <w:jc w:val="both"/>
        <w:rPr>
          <w:sz w:val="28"/>
          <w:szCs w:val="28"/>
        </w:rPr>
      </w:pPr>
      <w:r>
        <w:rPr>
          <w:sz w:val="28"/>
          <w:szCs w:val="28"/>
        </w:rPr>
        <w:t xml:space="preserve">- </w:t>
      </w:r>
      <w:r w:rsidR="00211909">
        <w:rPr>
          <w:sz w:val="28"/>
          <w:szCs w:val="28"/>
        </w:rPr>
        <w:t>заявитель соответствует условиям</w:t>
      </w:r>
      <w:r w:rsidRPr="00B3273C">
        <w:rPr>
          <w:sz w:val="28"/>
          <w:szCs w:val="28"/>
        </w:rPr>
        <w:t>, указанны</w:t>
      </w:r>
      <w:r w:rsidR="008F52C2">
        <w:rPr>
          <w:sz w:val="28"/>
          <w:szCs w:val="28"/>
        </w:rPr>
        <w:t>м</w:t>
      </w:r>
      <w:r w:rsidRPr="00B3273C">
        <w:rPr>
          <w:sz w:val="28"/>
          <w:szCs w:val="28"/>
        </w:rPr>
        <w:t xml:space="preserve"> в части 3 статьи 14 указанного </w:t>
      </w:r>
      <w:r w:rsidR="008F52C2" w:rsidRPr="00760A52">
        <w:rPr>
          <w:color w:val="000000"/>
          <w:sz w:val="28"/>
          <w:szCs w:val="28"/>
        </w:rPr>
        <w:t>Федеральным законом от 24.07.2007 № 209-ФЗ «О развитии малого и среднего предпринимательства в РФ»</w:t>
      </w:r>
      <w:r w:rsidR="008F52C2">
        <w:rPr>
          <w:sz w:val="28"/>
          <w:szCs w:val="28"/>
        </w:rPr>
        <w:t>.</w:t>
      </w:r>
    </w:p>
    <w:p w:rsidR="00596677" w:rsidRDefault="008702AA" w:rsidP="00AB7907">
      <w:pPr>
        <w:pStyle w:val="a4"/>
        <w:spacing w:before="0" w:after="0"/>
        <w:ind w:firstLine="709"/>
        <w:jc w:val="both"/>
        <w:rPr>
          <w:sz w:val="28"/>
          <w:szCs w:val="28"/>
        </w:rPr>
      </w:pPr>
      <w:r>
        <w:rPr>
          <w:sz w:val="28"/>
          <w:szCs w:val="28"/>
        </w:rPr>
        <w:t>13</w:t>
      </w:r>
      <w:r w:rsidR="00D70936">
        <w:rPr>
          <w:color w:val="000000"/>
          <w:sz w:val="28"/>
          <w:szCs w:val="28"/>
        </w:rPr>
        <w:t xml:space="preserve">. </w:t>
      </w:r>
      <w:r w:rsidR="00B3273C" w:rsidRPr="00B3273C">
        <w:rPr>
          <w:sz w:val="28"/>
          <w:szCs w:val="28"/>
        </w:rPr>
        <w:t xml:space="preserve">При принятии решения о предоставлении </w:t>
      </w:r>
      <w:r>
        <w:rPr>
          <w:sz w:val="28"/>
          <w:szCs w:val="28"/>
        </w:rPr>
        <w:t>муниципальной</w:t>
      </w:r>
      <w:r w:rsidR="00B3273C" w:rsidRPr="00B3273C">
        <w:rPr>
          <w:sz w:val="28"/>
          <w:szCs w:val="28"/>
        </w:rPr>
        <w:t xml:space="preserve"> преференции или об отказе в предоставлении </w:t>
      </w:r>
      <w:r>
        <w:rPr>
          <w:sz w:val="28"/>
          <w:szCs w:val="28"/>
        </w:rPr>
        <w:t>муниципальной</w:t>
      </w:r>
      <w:r w:rsidR="00B3273C" w:rsidRPr="00B3273C">
        <w:rPr>
          <w:sz w:val="28"/>
          <w:szCs w:val="28"/>
        </w:rPr>
        <w:t xml:space="preserve"> преференции </w:t>
      </w:r>
      <w:r w:rsidR="00596677">
        <w:rPr>
          <w:sz w:val="28"/>
          <w:szCs w:val="28"/>
        </w:rPr>
        <w:t xml:space="preserve">Администрация </w:t>
      </w:r>
      <w:r w:rsidR="00B3273C" w:rsidRPr="00B3273C">
        <w:rPr>
          <w:sz w:val="28"/>
          <w:szCs w:val="28"/>
        </w:rPr>
        <w:t>уведомляет об этом заявителя в письменной форме в течение 5 дней со дня принятия соответствующего решения.</w:t>
      </w:r>
    </w:p>
    <w:p w:rsidR="00725C4A" w:rsidRDefault="00B3273C" w:rsidP="00AB7907">
      <w:pPr>
        <w:pStyle w:val="a4"/>
        <w:spacing w:before="0" w:after="0"/>
        <w:ind w:firstLine="709"/>
        <w:jc w:val="both"/>
        <w:rPr>
          <w:sz w:val="28"/>
          <w:szCs w:val="28"/>
        </w:rPr>
      </w:pPr>
      <w:r w:rsidRPr="00B3273C">
        <w:rPr>
          <w:sz w:val="28"/>
          <w:szCs w:val="28"/>
        </w:rPr>
        <w:t>1</w:t>
      </w:r>
      <w:r w:rsidR="00596677">
        <w:rPr>
          <w:sz w:val="28"/>
          <w:szCs w:val="28"/>
        </w:rPr>
        <w:t>4</w:t>
      </w:r>
      <w:r w:rsidRPr="00B3273C">
        <w:rPr>
          <w:sz w:val="28"/>
          <w:szCs w:val="28"/>
        </w:rPr>
        <w:t xml:space="preserve">. В случае принятия решения о предоставлении </w:t>
      </w:r>
      <w:r w:rsidR="00596677">
        <w:rPr>
          <w:sz w:val="28"/>
          <w:szCs w:val="28"/>
        </w:rPr>
        <w:t xml:space="preserve">муниципальной </w:t>
      </w:r>
      <w:r w:rsidRPr="00B3273C">
        <w:rPr>
          <w:sz w:val="28"/>
          <w:szCs w:val="28"/>
        </w:rPr>
        <w:t xml:space="preserve">преференции </w:t>
      </w:r>
      <w:r w:rsidR="00596677">
        <w:rPr>
          <w:sz w:val="28"/>
          <w:szCs w:val="28"/>
        </w:rPr>
        <w:t>заключение договор</w:t>
      </w:r>
      <w:r w:rsidR="00CE3B35">
        <w:rPr>
          <w:sz w:val="28"/>
          <w:szCs w:val="28"/>
        </w:rPr>
        <w:t>ов</w:t>
      </w:r>
      <w:r w:rsidR="00596677">
        <w:rPr>
          <w:sz w:val="28"/>
          <w:szCs w:val="28"/>
        </w:rPr>
        <w:t xml:space="preserve"> с </w:t>
      </w:r>
      <w:r w:rsidRPr="00B3273C">
        <w:rPr>
          <w:sz w:val="28"/>
          <w:szCs w:val="28"/>
        </w:rPr>
        <w:t>заявител</w:t>
      </w:r>
      <w:r w:rsidR="00CE3B35">
        <w:rPr>
          <w:sz w:val="28"/>
          <w:szCs w:val="28"/>
        </w:rPr>
        <w:t>ями</w:t>
      </w:r>
      <w:r w:rsidRPr="00B3273C">
        <w:rPr>
          <w:sz w:val="28"/>
          <w:szCs w:val="28"/>
        </w:rPr>
        <w:t xml:space="preserve"> осуществляется в соответствии с </w:t>
      </w:r>
      <w:r w:rsidR="00596677">
        <w:rPr>
          <w:sz w:val="28"/>
          <w:szCs w:val="28"/>
        </w:rPr>
        <w:t>нормативными правовыми актами муниципального образования «Кардымовс</w:t>
      </w:r>
      <w:r w:rsidR="00CD08DE">
        <w:rPr>
          <w:sz w:val="28"/>
          <w:szCs w:val="28"/>
        </w:rPr>
        <w:t xml:space="preserve">кий </w:t>
      </w:r>
      <w:r w:rsidR="00A73111">
        <w:rPr>
          <w:sz w:val="28"/>
          <w:szCs w:val="28"/>
        </w:rPr>
        <w:t>муниципальный округ</w:t>
      </w:r>
      <w:r w:rsidR="00CD08DE">
        <w:rPr>
          <w:sz w:val="28"/>
          <w:szCs w:val="28"/>
        </w:rPr>
        <w:t xml:space="preserve">» Смоленской области, </w:t>
      </w:r>
      <w:r w:rsidR="00596677">
        <w:rPr>
          <w:sz w:val="28"/>
          <w:szCs w:val="28"/>
        </w:rPr>
        <w:t xml:space="preserve">устанавливающими порядок передачи в пользование </w:t>
      </w:r>
      <w:r w:rsidR="00596677" w:rsidRPr="00B3273C">
        <w:rPr>
          <w:sz w:val="28"/>
          <w:szCs w:val="28"/>
        </w:rPr>
        <w:t>объект</w:t>
      </w:r>
      <w:r w:rsidR="00596677">
        <w:rPr>
          <w:sz w:val="28"/>
          <w:szCs w:val="28"/>
        </w:rPr>
        <w:t>ов</w:t>
      </w:r>
      <w:r w:rsidR="00596677" w:rsidRPr="00B3273C">
        <w:rPr>
          <w:sz w:val="28"/>
          <w:szCs w:val="28"/>
        </w:rPr>
        <w:t xml:space="preserve"> </w:t>
      </w:r>
      <w:r w:rsidR="00596677">
        <w:rPr>
          <w:sz w:val="28"/>
          <w:szCs w:val="28"/>
        </w:rPr>
        <w:t>муниципальной</w:t>
      </w:r>
      <w:r w:rsidR="00596677" w:rsidRPr="00B3273C">
        <w:rPr>
          <w:sz w:val="28"/>
          <w:szCs w:val="28"/>
        </w:rPr>
        <w:t xml:space="preserve"> собственности </w:t>
      </w:r>
      <w:r w:rsidR="00596677">
        <w:rPr>
          <w:sz w:val="28"/>
          <w:szCs w:val="28"/>
        </w:rPr>
        <w:t xml:space="preserve">муниципального образования «Кардымовский </w:t>
      </w:r>
      <w:r w:rsidR="00A73111">
        <w:rPr>
          <w:sz w:val="28"/>
          <w:szCs w:val="28"/>
        </w:rPr>
        <w:t>муниципальный округ</w:t>
      </w:r>
      <w:r w:rsidR="00596677">
        <w:rPr>
          <w:sz w:val="28"/>
          <w:szCs w:val="28"/>
        </w:rPr>
        <w:t>» Смоленской области.</w:t>
      </w:r>
    </w:p>
    <w:p w:rsidR="00AD18A3" w:rsidRDefault="00AD18A3" w:rsidP="00AB7907">
      <w:pPr>
        <w:pStyle w:val="a4"/>
        <w:spacing w:before="0" w:after="0"/>
        <w:ind w:firstLine="709"/>
        <w:jc w:val="both"/>
        <w:rPr>
          <w:sz w:val="28"/>
          <w:szCs w:val="28"/>
        </w:rPr>
      </w:pPr>
    </w:p>
    <w:p w:rsidR="00AD18A3" w:rsidRDefault="00AD18A3" w:rsidP="00AB7907">
      <w:pPr>
        <w:pStyle w:val="a4"/>
        <w:spacing w:before="0" w:after="0"/>
        <w:ind w:firstLine="709"/>
        <w:jc w:val="both"/>
        <w:rPr>
          <w:sz w:val="28"/>
          <w:szCs w:val="28"/>
        </w:rPr>
      </w:pPr>
    </w:p>
    <w:p w:rsidR="00AD18A3" w:rsidRDefault="00AD18A3" w:rsidP="00AB7907">
      <w:pPr>
        <w:pStyle w:val="a4"/>
        <w:spacing w:before="0" w:after="0"/>
        <w:ind w:firstLine="709"/>
        <w:jc w:val="both"/>
        <w:rPr>
          <w:sz w:val="28"/>
          <w:szCs w:val="28"/>
        </w:rPr>
      </w:pPr>
    </w:p>
    <w:p w:rsidR="00AD18A3" w:rsidRDefault="00AD18A3" w:rsidP="00AB7907">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705CB7" w:rsidRDefault="00705CB7" w:rsidP="008702AA">
      <w:pPr>
        <w:pStyle w:val="a4"/>
        <w:spacing w:before="0" w:after="0"/>
        <w:ind w:firstLine="709"/>
        <w:jc w:val="both"/>
        <w:rPr>
          <w:sz w:val="28"/>
          <w:szCs w:val="28"/>
        </w:rPr>
      </w:pPr>
    </w:p>
    <w:p w:rsidR="00705CB7" w:rsidRDefault="00705CB7" w:rsidP="008702AA">
      <w:pPr>
        <w:pStyle w:val="a4"/>
        <w:spacing w:before="0" w:after="0"/>
        <w:ind w:firstLine="709"/>
        <w:jc w:val="both"/>
        <w:rPr>
          <w:sz w:val="28"/>
          <w:szCs w:val="28"/>
        </w:rPr>
      </w:pPr>
    </w:p>
    <w:p w:rsidR="00705CB7" w:rsidRDefault="00705CB7" w:rsidP="008702AA">
      <w:pPr>
        <w:pStyle w:val="a4"/>
        <w:spacing w:before="0" w:after="0"/>
        <w:ind w:firstLine="709"/>
        <w:jc w:val="both"/>
        <w:rPr>
          <w:sz w:val="28"/>
          <w:szCs w:val="28"/>
        </w:rPr>
      </w:pPr>
    </w:p>
    <w:p w:rsidR="00705CB7" w:rsidRDefault="00705CB7"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p w:rsidR="00AD18A3" w:rsidRDefault="00AD18A3" w:rsidP="008702AA">
      <w:pPr>
        <w:pStyle w:val="a4"/>
        <w:spacing w:before="0" w:after="0"/>
        <w:ind w:firstLine="709"/>
        <w:jc w:val="both"/>
        <w:rPr>
          <w:sz w:val="28"/>
          <w:szCs w:val="28"/>
        </w:rPr>
      </w:pPr>
    </w:p>
    <w:tbl>
      <w:tblPr>
        <w:tblW w:w="10421" w:type="dxa"/>
        <w:jc w:val="center"/>
        <w:tblLook w:val="04A0" w:firstRow="1" w:lastRow="0" w:firstColumn="1" w:lastColumn="0" w:noHBand="0" w:noVBand="1"/>
      </w:tblPr>
      <w:tblGrid>
        <w:gridCol w:w="222"/>
        <w:gridCol w:w="10199"/>
      </w:tblGrid>
      <w:tr w:rsidR="00AD18A3" w:rsidRPr="00AD18A3" w:rsidTr="00AD18A3">
        <w:trPr>
          <w:jc w:val="center"/>
        </w:trPr>
        <w:tc>
          <w:tcPr>
            <w:tcW w:w="222" w:type="dxa"/>
          </w:tcPr>
          <w:p w:rsidR="00AD18A3" w:rsidRPr="00AD18A3" w:rsidRDefault="00AD18A3" w:rsidP="00AA3088">
            <w:pPr>
              <w:rPr>
                <w:rFonts w:ascii="Times New Roman" w:hAnsi="Times New Roman" w:cs="Times New Roman"/>
              </w:rPr>
            </w:pPr>
          </w:p>
        </w:tc>
        <w:tc>
          <w:tcPr>
            <w:tcW w:w="10199" w:type="dxa"/>
          </w:tcPr>
          <w:tbl>
            <w:tblPr>
              <w:tblW w:w="10124" w:type="dxa"/>
              <w:jc w:val="center"/>
              <w:tblLook w:val="04A0" w:firstRow="1" w:lastRow="0" w:firstColumn="1" w:lastColumn="0" w:noHBand="0" w:noVBand="1"/>
            </w:tblPr>
            <w:tblGrid>
              <w:gridCol w:w="108"/>
              <w:gridCol w:w="3244"/>
              <w:gridCol w:w="537"/>
              <w:gridCol w:w="5938"/>
              <w:gridCol w:w="297"/>
            </w:tblGrid>
            <w:tr w:rsidR="00AD18A3" w:rsidRPr="00AD18A3" w:rsidTr="00AD18A3">
              <w:trPr>
                <w:gridAfter w:val="1"/>
                <w:wAfter w:w="297" w:type="dxa"/>
                <w:jc w:val="center"/>
              </w:trPr>
              <w:tc>
                <w:tcPr>
                  <w:tcW w:w="3352" w:type="dxa"/>
                  <w:gridSpan w:val="2"/>
                </w:tcPr>
                <w:p w:rsidR="00AD18A3" w:rsidRPr="00AD18A3" w:rsidRDefault="00AD18A3" w:rsidP="00AA3088">
                  <w:pPr>
                    <w:rPr>
                      <w:rFonts w:ascii="Times New Roman" w:hAnsi="Times New Roman" w:cs="Times New Roman"/>
                    </w:rPr>
                  </w:pPr>
                </w:p>
              </w:tc>
              <w:tc>
                <w:tcPr>
                  <w:tcW w:w="6475" w:type="dxa"/>
                  <w:gridSpan w:val="2"/>
                </w:tcPr>
                <w:p w:rsidR="00AD18A3" w:rsidRPr="00AD18A3" w:rsidRDefault="00AD18A3" w:rsidP="00AD18A3">
                  <w:pPr>
                    <w:ind w:left="1770"/>
                    <w:jc w:val="center"/>
                    <w:rPr>
                      <w:rFonts w:ascii="Times New Roman" w:hAnsi="Times New Roman" w:cs="Times New Roman"/>
                      <w:sz w:val="28"/>
                      <w:szCs w:val="28"/>
                    </w:rPr>
                  </w:pPr>
                  <w:r w:rsidRPr="00AD18A3">
                    <w:rPr>
                      <w:rFonts w:ascii="Times New Roman" w:hAnsi="Times New Roman" w:cs="Times New Roman"/>
                      <w:sz w:val="28"/>
                      <w:szCs w:val="28"/>
                    </w:rPr>
                    <w:t xml:space="preserve">Приложение </w:t>
                  </w:r>
                  <w:r>
                    <w:rPr>
                      <w:rFonts w:ascii="Times New Roman" w:hAnsi="Times New Roman" w:cs="Times New Roman"/>
                      <w:sz w:val="28"/>
                      <w:szCs w:val="28"/>
                    </w:rPr>
                    <w:t>1</w:t>
                  </w:r>
                </w:p>
              </w:tc>
            </w:tr>
            <w:tr w:rsidR="00AD18A3" w:rsidRPr="00AD18A3" w:rsidTr="00AD18A3">
              <w:tblPrEx>
                <w:jc w:val="left"/>
              </w:tblPrEx>
              <w:trPr>
                <w:gridBefore w:val="1"/>
                <w:wBefore w:w="108" w:type="dxa"/>
                <w:trHeight w:val="901"/>
              </w:trPr>
              <w:tc>
                <w:tcPr>
                  <w:tcW w:w="3781" w:type="dxa"/>
                  <w:gridSpan w:val="2"/>
                </w:tcPr>
                <w:p w:rsidR="00AD18A3" w:rsidRPr="00AD18A3" w:rsidRDefault="00AD18A3" w:rsidP="00AA3088">
                  <w:pPr>
                    <w:spacing w:after="120"/>
                    <w:rPr>
                      <w:rFonts w:ascii="Times New Roman" w:hAnsi="Times New Roman" w:cs="Times New Roman"/>
                      <w:sz w:val="28"/>
                      <w:szCs w:val="28"/>
                    </w:rPr>
                  </w:pPr>
                </w:p>
              </w:tc>
              <w:tc>
                <w:tcPr>
                  <w:tcW w:w="6235" w:type="dxa"/>
                  <w:gridSpan w:val="2"/>
                  <w:hideMark/>
                </w:tcPr>
                <w:p w:rsidR="00AD18A3" w:rsidRPr="00AD18A3" w:rsidRDefault="00AD18A3" w:rsidP="00AA3088">
                  <w:pPr>
                    <w:ind w:left="176"/>
                    <w:jc w:val="right"/>
                    <w:rPr>
                      <w:rFonts w:ascii="Times New Roman" w:hAnsi="Times New Roman" w:cs="Times New Roman"/>
                      <w:sz w:val="28"/>
                      <w:szCs w:val="28"/>
                    </w:rPr>
                  </w:pPr>
                  <w:r w:rsidRPr="00AD18A3">
                    <w:rPr>
                      <w:rFonts w:ascii="Times New Roman" w:hAnsi="Times New Roman" w:cs="Times New Roman"/>
                      <w:sz w:val="28"/>
                      <w:szCs w:val="28"/>
                    </w:rPr>
                    <w:t>Главе муниципального образования «Кардымовский муниципальный округ» Смоленской области</w:t>
                  </w:r>
                </w:p>
                <w:p w:rsidR="00AD18A3" w:rsidRPr="00AD18A3" w:rsidRDefault="00AD18A3" w:rsidP="00AA3088">
                  <w:pPr>
                    <w:ind w:left="-108"/>
                    <w:jc w:val="right"/>
                    <w:rPr>
                      <w:rFonts w:ascii="Times New Roman" w:hAnsi="Times New Roman" w:cs="Times New Roman"/>
                      <w:b/>
                      <w:strike/>
                      <w:color w:val="FF0000"/>
                      <w:sz w:val="28"/>
                      <w:szCs w:val="28"/>
                    </w:rPr>
                  </w:pPr>
                </w:p>
              </w:tc>
            </w:tr>
          </w:tbl>
          <w:p w:rsidR="00AD18A3" w:rsidRPr="00197EA2" w:rsidRDefault="00AD18A3" w:rsidP="00AD18A3">
            <w:pPr>
              <w:pStyle w:val="ConsPlusNonformat"/>
              <w:jc w:val="right"/>
              <w:rPr>
                <w:rFonts w:ascii="Times New Roman" w:hAnsi="Times New Roman" w:cs="Times New Roman"/>
              </w:rPr>
            </w:pPr>
            <w:r w:rsidRPr="007727CB">
              <w:rPr>
                <w:rFonts w:ascii="Times New Roman" w:hAnsi="Times New Roman" w:cs="Times New Roman"/>
                <w:sz w:val="28"/>
                <w:szCs w:val="28"/>
              </w:rPr>
              <w:t xml:space="preserve">                             от ___________________________________________</w:t>
            </w:r>
          </w:p>
          <w:p w:rsidR="00AD18A3" w:rsidRPr="00197EA2" w:rsidRDefault="00AD18A3" w:rsidP="00AD18A3">
            <w:pPr>
              <w:pStyle w:val="ConsPlusNonformat"/>
              <w:jc w:val="right"/>
              <w:rPr>
                <w:rFonts w:ascii="Times New Roman" w:hAnsi="Times New Roman" w:cs="Times New Roman"/>
              </w:rPr>
            </w:pPr>
            <w:r w:rsidRPr="007727CB">
              <w:rPr>
                <w:rFonts w:ascii="Times New Roman" w:hAnsi="Times New Roman" w:cs="Times New Roman"/>
                <w:sz w:val="28"/>
                <w:szCs w:val="28"/>
              </w:rPr>
              <w:t xml:space="preserve">                                      </w:t>
            </w:r>
            <w:r w:rsidRPr="00197EA2">
              <w:rPr>
                <w:rFonts w:ascii="Times New Roman" w:hAnsi="Times New Roman" w:cs="Times New Roman"/>
              </w:rPr>
              <w:t>(наименование юридического лица,</w:t>
            </w:r>
          </w:p>
          <w:p w:rsidR="00AD18A3" w:rsidRDefault="00AD18A3" w:rsidP="00AD18A3">
            <w:pPr>
              <w:pStyle w:val="ConsPlusNonformat"/>
              <w:jc w:val="right"/>
              <w:rPr>
                <w:rFonts w:ascii="Times New Roman" w:hAnsi="Times New Roman" w:cs="Times New Roman"/>
                <w:sz w:val="28"/>
                <w:szCs w:val="28"/>
              </w:rPr>
            </w:pPr>
            <w:r w:rsidRPr="007727CB">
              <w:rPr>
                <w:rFonts w:ascii="Times New Roman" w:hAnsi="Times New Roman" w:cs="Times New Roman"/>
                <w:sz w:val="28"/>
                <w:szCs w:val="28"/>
              </w:rPr>
              <w:t xml:space="preserve">                             ___________________________________________</w:t>
            </w:r>
          </w:p>
          <w:p w:rsidR="00C96C80" w:rsidRDefault="00C96C80" w:rsidP="00AD18A3">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C96C80" w:rsidRDefault="00C96C80" w:rsidP="00AD18A3">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C96C80" w:rsidRPr="007727CB" w:rsidRDefault="00C96C80" w:rsidP="00AD18A3">
            <w:pPr>
              <w:pStyle w:val="ConsPlusNonformat"/>
              <w:jc w:val="right"/>
              <w:rPr>
                <w:rFonts w:ascii="Times New Roman" w:hAnsi="Times New Roman" w:cs="Times New Roman"/>
                <w:sz w:val="28"/>
                <w:szCs w:val="28"/>
              </w:rPr>
            </w:pPr>
          </w:p>
          <w:p w:rsidR="00AD18A3" w:rsidRPr="00197EA2" w:rsidRDefault="00AD18A3" w:rsidP="00AD18A3">
            <w:pPr>
              <w:pStyle w:val="ConsPlusNonformat"/>
              <w:ind w:left="2694" w:hanging="709"/>
              <w:jc w:val="right"/>
              <w:rPr>
                <w:rFonts w:ascii="Times New Roman" w:hAnsi="Times New Roman" w:cs="Times New Roman"/>
              </w:rPr>
            </w:pPr>
            <w:r w:rsidRPr="00197EA2">
              <w:rPr>
                <w:rFonts w:ascii="Times New Roman" w:hAnsi="Times New Roman" w:cs="Times New Roman"/>
              </w:rPr>
              <w:t xml:space="preserve">                                 Ф.И.О. индивидуального предпринимателя</w:t>
            </w:r>
            <w:r>
              <w:rPr>
                <w:rFonts w:ascii="Times New Roman" w:hAnsi="Times New Roman" w:cs="Times New Roman"/>
              </w:rPr>
              <w:t xml:space="preserve">, </w:t>
            </w:r>
            <w:r w:rsidR="00C96C80">
              <w:rPr>
                <w:rFonts w:ascii="Times New Roman" w:hAnsi="Times New Roman" w:cs="Times New Roman"/>
              </w:rPr>
              <w:t>паспортные данные</w:t>
            </w:r>
          </w:p>
          <w:p w:rsidR="00AD18A3" w:rsidRPr="007727CB" w:rsidRDefault="00AD18A3" w:rsidP="00AD18A3">
            <w:pPr>
              <w:pStyle w:val="ConsPlusNonformat"/>
              <w:jc w:val="right"/>
              <w:rPr>
                <w:rFonts w:ascii="Times New Roman" w:hAnsi="Times New Roman" w:cs="Times New Roman"/>
                <w:sz w:val="28"/>
                <w:szCs w:val="28"/>
              </w:rPr>
            </w:pPr>
            <w:r w:rsidRPr="007727CB">
              <w:rPr>
                <w:rFonts w:ascii="Times New Roman" w:hAnsi="Times New Roman" w:cs="Times New Roman"/>
                <w:sz w:val="28"/>
                <w:szCs w:val="28"/>
              </w:rPr>
              <w:t xml:space="preserve">                             ИНН _________________________________________,</w:t>
            </w:r>
          </w:p>
          <w:p w:rsidR="00AD18A3" w:rsidRPr="007727CB" w:rsidRDefault="00AD18A3" w:rsidP="00AD18A3">
            <w:pPr>
              <w:pStyle w:val="ConsPlusNonformat"/>
              <w:jc w:val="right"/>
              <w:rPr>
                <w:rFonts w:ascii="Times New Roman" w:hAnsi="Times New Roman" w:cs="Times New Roman"/>
                <w:sz w:val="28"/>
                <w:szCs w:val="28"/>
              </w:rPr>
            </w:pPr>
            <w:r w:rsidRPr="007727CB">
              <w:rPr>
                <w:rFonts w:ascii="Times New Roman" w:hAnsi="Times New Roman" w:cs="Times New Roman"/>
                <w:sz w:val="28"/>
                <w:szCs w:val="28"/>
              </w:rPr>
              <w:t xml:space="preserve">                             ОГРН ________________________________________,</w:t>
            </w:r>
          </w:p>
          <w:p w:rsidR="00AD18A3" w:rsidRPr="007727CB" w:rsidRDefault="00AD18A3" w:rsidP="00AD18A3">
            <w:pPr>
              <w:pStyle w:val="ConsPlusNonformat"/>
              <w:jc w:val="right"/>
              <w:rPr>
                <w:rFonts w:ascii="Times New Roman" w:hAnsi="Times New Roman" w:cs="Times New Roman"/>
                <w:sz w:val="28"/>
                <w:szCs w:val="28"/>
              </w:rPr>
            </w:pPr>
            <w:r w:rsidRPr="007727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27CB">
              <w:rPr>
                <w:rFonts w:ascii="Times New Roman" w:hAnsi="Times New Roman" w:cs="Times New Roman"/>
                <w:sz w:val="28"/>
                <w:szCs w:val="28"/>
              </w:rPr>
              <w:t xml:space="preserve">         юридический адрес: ___</w:t>
            </w:r>
            <w:r>
              <w:rPr>
                <w:rFonts w:ascii="Times New Roman" w:hAnsi="Times New Roman" w:cs="Times New Roman"/>
                <w:sz w:val="28"/>
                <w:szCs w:val="28"/>
              </w:rPr>
              <w:t>__</w:t>
            </w:r>
            <w:r w:rsidRPr="007727CB">
              <w:rPr>
                <w:rFonts w:ascii="Times New Roman" w:hAnsi="Times New Roman" w:cs="Times New Roman"/>
                <w:sz w:val="28"/>
                <w:szCs w:val="28"/>
              </w:rPr>
              <w:t>_______________________</w:t>
            </w:r>
          </w:p>
          <w:p w:rsidR="00AD18A3" w:rsidRPr="007727CB" w:rsidRDefault="00AD18A3" w:rsidP="00AD18A3">
            <w:pPr>
              <w:pStyle w:val="ConsPlusNonformat"/>
              <w:jc w:val="right"/>
              <w:rPr>
                <w:rFonts w:ascii="Times New Roman" w:hAnsi="Times New Roman" w:cs="Times New Roman"/>
                <w:sz w:val="28"/>
                <w:szCs w:val="28"/>
              </w:rPr>
            </w:pPr>
            <w:r w:rsidRPr="007727CB">
              <w:rPr>
                <w:rFonts w:ascii="Times New Roman" w:hAnsi="Times New Roman" w:cs="Times New Roman"/>
                <w:sz w:val="28"/>
                <w:szCs w:val="28"/>
              </w:rPr>
              <w:t xml:space="preserve">                             _____________________________________________,</w:t>
            </w:r>
          </w:p>
          <w:p w:rsidR="00AD18A3" w:rsidRPr="007727CB" w:rsidRDefault="00AD18A3" w:rsidP="00AD18A3">
            <w:pPr>
              <w:pStyle w:val="ConsPlusNonformat"/>
              <w:jc w:val="right"/>
              <w:rPr>
                <w:rFonts w:ascii="Times New Roman" w:hAnsi="Times New Roman" w:cs="Times New Roman"/>
                <w:sz w:val="28"/>
                <w:szCs w:val="28"/>
              </w:rPr>
            </w:pPr>
            <w:r w:rsidRPr="007727CB">
              <w:rPr>
                <w:rFonts w:ascii="Times New Roman" w:hAnsi="Times New Roman" w:cs="Times New Roman"/>
                <w:sz w:val="28"/>
                <w:szCs w:val="28"/>
              </w:rPr>
              <w:t xml:space="preserve">                          номер телефона: __</w:t>
            </w:r>
            <w:r>
              <w:rPr>
                <w:rFonts w:ascii="Times New Roman" w:hAnsi="Times New Roman" w:cs="Times New Roman"/>
                <w:sz w:val="28"/>
                <w:szCs w:val="28"/>
              </w:rPr>
              <w:t>_</w:t>
            </w:r>
            <w:r w:rsidRPr="007727CB">
              <w:rPr>
                <w:rFonts w:ascii="Times New Roman" w:hAnsi="Times New Roman" w:cs="Times New Roman"/>
                <w:sz w:val="28"/>
                <w:szCs w:val="28"/>
              </w:rPr>
              <w:t>____________________________</w:t>
            </w:r>
          </w:p>
          <w:p w:rsidR="00AD18A3" w:rsidRPr="007727CB" w:rsidRDefault="00AD18A3" w:rsidP="00AD18A3">
            <w:pPr>
              <w:pStyle w:val="ConsPlusNonformat"/>
              <w:jc w:val="both"/>
              <w:rPr>
                <w:rFonts w:ascii="Times New Roman" w:hAnsi="Times New Roman" w:cs="Times New Roman"/>
                <w:sz w:val="28"/>
                <w:szCs w:val="28"/>
              </w:rPr>
            </w:pPr>
          </w:p>
          <w:p w:rsidR="00AD18A3" w:rsidRPr="00AD18A3" w:rsidRDefault="00AD18A3" w:rsidP="00AA3088">
            <w:pPr>
              <w:spacing w:after="120"/>
              <w:ind w:left="4678"/>
              <w:jc w:val="center"/>
              <w:rPr>
                <w:rFonts w:ascii="Times New Roman" w:hAnsi="Times New Roman" w:cs="Times New Roman"/>
              </w:rPr>
            </w:pPr>
          </w:p>
        </w:tc>
      </w:tr>
    </w:tbl>
    <w:p w:rsidR="00AD18A3" w:rsidRPr="00AD18A3" w:rsidRDefault="00AD18A3" w:rsidP="00AD18A3">
      <w:pPr>
        <w:spacing w:after="0" w:line="240" w:lineRule="auto"/>
        <w:jc w:val="center"/>
        <w:rPr>
          <w:rFonts w:ascii="Times New Roman" w:hAnsi="Times New Roman" w:cs="Times New Roman"/>
          <w:b/>
          <w:color w:val="000000"/>
          <w:sz w:val="28"/>
          <w:szCs w:val="28"/>
        </w:rPr>
      </w:pPr>
      <w:r w:rsidRPr="00AD18A3">
        <w:rPr>
          <w:rFonts w:ascii="Times New Roman" w:hAnsi="Times New Roman" w:cs="Times New Roman"/>
          <w:b/>
          <w:color w:val="000000"/>
          <w:sz w:val="28"/>
          <w:szCs w:val="28"/>
        </w:rPr>
        <w:t xml:space="preserve">Заявление </w:t>
      </w:r>
    </w:p>
    <w:p w:rsidR="00AD18A3" w:rsidRPr="00AD18A3" w:rsidRDefault="00AD18A3" w:rsidP="00AD18A3">
      <w:pPr>
        <w:spacing w:after="0" w:line="240" w:lineRule="auto"/>
        <w:jc w:val="center"/>
        <w:rPr>
          <w:rFonts w:ascii="Times New Roman" w:hAnsi="Times New Roman" w:cs="Times New Roman"/>
          <w:b/>
          <w:sz w:val="28"/>
          <w:szCs w:val="28"/>
        </w:rPr>
      </w:pPr>
      <w:r w:rsidRPr="00AD18A3">
        <w:rPr>
          <w:rFonts w:ascii="Times New Roman" w:hAnsi="Times New Roman" w:cs="Times New Roman"/>
          <w:b/>
          <w:sz w:val="28"/>
          <w:szCs w:val="28"/>
        </w:rPr>
        <w:t>о предоставлении муниципальной преференции</w:t>
      </w:r>
    </w:p>
    <w:p w:rsidR="00AD18A3" w:rsidRPr="00AD18A3" w:rsidRDefault="00AD18A3" w:rsidP="00AD18A3">
      <w:pPr>
        <w:jc w:val="both"/>
        <w:rPr>
          <w:rFonts w:ascii="Times New Roman" w:hAnsi="Times New Roman" w:cs="Times New Roman"/>
          <w:b/>
          <w:sz w:val="28"/>
          <w:szCs w:val="28"/>
        </w:rPr>
      </w:pPr>
    </w:p>
    <w:p w:rsidR="00AD18A3" w:rsidRDefault="00AD18A3" w:rsidP="00417128">
      <w:pPr>
        <w:spacing w:after="0" w:line="240" w:lineRule="auto"/>
        <w:ind w:firstLine="709"/>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Прошу предоставить муниципальную преференцию в виде</w:t>
      </w:r>
      <w:r>
        <w:rPr>
          <w:rFonts w:ascii="Times New Roman" w:eastAsia="Times New Roman" w:hAnsi="Times New Roman" w:cs="Times New Roman"/>
          <w:sz w:val="28"/>
          <w:szCs w:val="28"/>
        </w:rPr>
        <w:t>:</w:t>
      </w:r>
      <w:r w:rsidRPr="00AD18A3">
        <w:rPr>
          <w:rFonts w:ascii="Times New Roman" w:eastAsia="Times New Roman" w:hAnsi="Times New Roman" w:cs="Times New Roman"/>
          <w:sz w:val="28"/>
          <w:szCs w:val="28"/>
        </w:rPr>
        <w:t xml:space="preserve"> </w:t>
      </w:r>
    </w:p>
    <w:p w:rsidR="00AD18A3" w:rsidRDefault="00000000" w:rsidP="00AD18A3">
      <w:pPr>
        <w:pStyle w:val="formattext"/>
        <w:spacing w:before="0" w:beforeAutospacing="0" w:after="0" w:afterAutospacing="0"/>
        <w:ind w:firstLine="709"/>
        <w:jc w:val="both"/>
        <w:rPr>
          <w:color w:val="000000"/>
          <w:sz w:val="28"/>
          <w:szCs w:val="28"/>
        </w:rPr>
      </w:pPr>
      <w:r>
        <w:rPr>
          <w:noProof/>
          <w:sz w:val="28"/>
          <w:szCs w:val="28"/>
        </w:rPr>
        <w:pict>
          <v:rect id="_x0000_s1026" style="position:absolute;left:0;text-align:left;margin-left:11.55pt;margin-top:4.05pt;width:31.5pt;height:12pt;z-index:251658240"/>
        </w:pict>
      </w:r>
      <w:r w:rsidR="00AD18A3">
        <w:rPr>
          <w:sz w:val="28"/>
          <w:szCs w:val="28"/>
        </w:rPr>
        <w:t xml:space="preserve">-  - </w:t>
      </w:r>
      <w:r w:rsidR="00AD18A3">
        <w:rPr>
          <w:color w:val="000000"/>
          <w:sz w:val="28"/>
          <w:szCs w:val="28"/>
        </w:rPr>
        <w:t>заключения договоров аренды, договоров безвозмездного пользования, иных договоров, предусматривающих переход прав владения и (или) пользования (далее - договоры) в отношении объектов муниципальной собственности</w:t>
      </w:r>
      <w:r w:rsidR="00AD18A3" w:rsidRPr="00760A52">
        <w:rPr>
          <w:color w:val="000000"/>
          <w:sz w:val="28"/>
          <w:szCs w:val="28"/>
        </w:rPr>
        <w:t xml:space="preserve"> муниципального образования «Кардымовский </w:t>
      </w:r>
      <w:r w:rsidR="00AD18A3">
        <w:rPr>
          <w:color w:val="000000"/>
          <w:sz w:val="28"/>
          <w:szCs w:val="28"/>
        </w:rPr>
        <w:t>муниципальный округ</w:t>
      </w:r>
      <w:r w:rsidR="00AD18A3" w:rsidRPr="00760A52">
        <w:rPr>
          <w:color w:val="000000"/>
          <w:sz w:val="28"/>
          <w:szCs w:val="28"/>
        </w:rPr>
        <w:t>» Смоленской области без применения обязательных процедур проведения торгов, предшествующих заключению таких договоров;</w:t>
      </w:r>
    </w:p>
    <w:p w:rsidR="00F820CE" w:rsidRDefault="00F820CE" w:rsidP="00AD18A3">
      <w:pPr>
        <w:pStyle w:val="formattext"/>
        <w:spacing w:before="0" w:beforeAutospacing="0" w:after="0" w:afterAutospacing="0"/>
        <w:ind w:firstLine="709"/>
        <w:jc w:val="both"/>
        <w:rPr>
          <w:color w:val="000000"/>
          <w:sz w:val="28"/>
          <w:szCs w:val="28"/>
        </w:rPr>
      </w:pPr>
    </w:p>
    <w:p w:rsidR="00AD18A3" w:rsidRPr="00AD18A3" w:rsidRDefault="00000000" w:rsidP="00F820CE">
      <w:pPr>
        <w:pStyle w:val="formattext"/>
        <w:spacing w:before="0" w:beforeAutospacing="0" w:after="0" w:afterAutospacing="0"/>
        <w:ind w:firstLine="709"/>
        <w:jc w:val="both"/>
        <w:rPr>
          <w:color w:val="000000"/>
          <w:spacing w:val="1"/>
          <w:sz w:val="28"/>
          <w:szCs w:val="28"/>
        </w:rPr>
      </w:pPr>
      <w:r>
        <w:rPr>
          <w:noProof/>
          <w:color w:val="000000"/>
          <w:sz w:val="28"/>
          <w:szCs w:val="28"/>
        </w:rPr>
        <w:pict>
          <v:rect id="_x0000_s1027" style="position:absolute;left:0;text-align:left;margin-left:11.55pt;margin-top:.85pt;width:31.5pt;height:12pt;z-index:251659264"/>
        </w:pict>
      </w:r>
      <w:r w:rsidR="00AD18A3">
        <w:rPr>
          <w:color w:val="000000"/>
          <w:sz w:val="28"/>
          <w:szCs w:val="28"/>
        </w:rPr>
        <w:t>-</w:t>
      </w:r>
      <w:r w:rsidR="00AD18A3" w:rsidRPr="00760A52">
        <w:rPr>
          <w:color w:val="000000"/>
          <w:sz w:val="28"/>
          <w:szCs w:val="28"/>
        </w:rPr>
        <w:t xml:space="preserve"> </w:t>
      </w:r>
      <w:r w:rsidR="00AD18A3">
        <w:rPr>
          <w:color w:val="000000"/>
          <w:sz w:val="28"/>
          <w:szCs w:val="28"/>
        </w:rPr>
        <w:t xml:space="preserve">- </w:t>
      </w:r>
      <w:r w:rsidR="00AD18A3" w:rsidRPr="00760A52">
        <w:rPr>
          <w:color w:val="000000"/>
          <w:sz w:val="28"/>
          <w:szCs w:val="28"/>
        </w:rPr>
        <w:t>льгот по арендной плате в</w:t>
      </w:r>
      <w:r w:rsidR="00AD18A3" w:rsidRPr="007A2B87">
        <w:rPr>
          <w:sz w:val="28"/>
          <w:szCs w:val="28"/>
        </w:rPr>
        <w:t xml:space="preserve"> </w:t>
      </w:r>
      <w:r w:rsidR="00AD18A3">
        <w:rPr>
          <w:sz w:val="28"/>
          <w:szCs w:val="28"/>
        </w:rPr>
        <w:t>форме снижения ставок арендной платы</w:t>
      </w:r>
      <w:r w:rsidR="00AD18A3" w:rsidRPr="00760A52">
        <w:rPr>
          <w:color w:val="000000"/>
          <w:sz w:val="28"/>
          <w:szCs w:val="28"/>
        </w:rPr>
        <w:t xml:space="preserve"> </w:t>
      </w:r>
      <w:r w:rsidR="00AD18A3">
        <w:rPr>
          <w:color w:val="000000"/>
          <w:sz w:val="28"/>
          <w:szCs w:val="28"/>
        </w:rPr>
        <w:t xml:space="preserve">в </w:t>
      </w:r>
      <w:r w:rsidR="00AD18A3" w:rsidRPr="007A2B87">
        <w:rPr>
          <w:color w:val="000000"/>
          <w:sz w:val="28"/>
          <w:szCs w:val="28"/>
        </w:rPr>
        <w:t>отношении</w:t>
      </w:r>
      <w:r w:rsidR="00AD18A3" w:rsidRPr="00760A52">
        <w:rPr>
          <w:color w:val="000000"/>
          <w:sz w:val="28"/>
          <w:szCs w:val="28"/>
        </w:rPr>
        <w:t xml:space="preserve"> муниципального имущества муниципального образования «Кардымовский </w:t>
      </w:r>
      <w:r w:rsidR="00AD18A3">
        <w:rPr>
          <w:color w:val="000000"/>
          <w:sz w:val="28"/>
          <w:szCs w:val="28"/>
        </w:rPr>
        <w:t>муниципальный округ</w:t>
      </w:r>
      <w:r w:rsidR="00AD18A3" w:rsidRPr="00760A52">
        <w:rPr>
          <w:color w:val="000000"/>
          <w:sz w:val="28"/>
          <w:szCs w:val="28"/>
        </w:rPr>
        <w:t>» Смоленской области</w:t>
      </w:r>
    </w:p>
    <w:p w:rsidR="00F820CE" w:rsidRDefault="00F820CE" w:rsidP="00F820CE">
      <w:pPr>
        <w:spacing w:line="240" w:lineRule="auto"/>
        <w:rPr>
          <w:rFonts w:ascii="Times New Roman" w:eastAsia="Times New Roman" w:hAnsi="Times New Roman" w:cs="Times New Roman"/>
          <w:sz w:val="28"/>
          <w:szCs w:val="28"/>
        </w:rPr>
      </w:pPr>
    </w:p>
    <w:p w:rsidR="00AD18A3" w:rsidRPr="00AD18A3" w:rsidRDefault="00F820CE" w:rsidP="00F820C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объект </w:t>
      </w:r>
      <w:r w:rsidR="00AD18A3" w:rsidRPr="00AD18A3">
        <w:rPr>
          <w:rFonts w:ascii="Times New Roman" w:eastAsia="Times New Roman" w:hAnsi="Times New Roman" w:cs="Times New Roman"/>
          <w:sz w:val="28"/>
          <w:szCs w:val="28"/>
        </w:rPr>
        <w:t>________________________________________________________________________</w:t>
      </w:r>
      <w:r>
        <w:rPr>
          <w:rFonts w:ascii="Times New Roman" w:eastAsia="Times New Roman" w:hAnsi="Times New Roman" w:cs="Times New Roman"/>
          <w:sz w:val="28"/>
          <w:szCs w:val="28"/>
        </w:rPr>
        <w:t>________________________________________________________________________</w:t>
      </w:r>
      <w:r w:rsidR="00AD18A3" w:rsidRPr="00AD18A3">
        <w:rPr>
          <w:rFonts w:ascii="Times New Roman" w:eastAsia="Times New Roman" w:hAnsi="Times New Roman" w:cs="Times New Roman"/>
          <w:sz w:val="28"/>
          <w:szCs w:val="28"/>
        </w:rPr>
        <w:t>,</w:t>
      </w:r>
    </w:p>
    <w:p w:rsidR="00AD18A3" w:rsidRPr="00AD18A3" w:rsidRDefault="00AD18A3" w:rsidP="00AD18A3">
      <w:pPr>
        <w:spacing w:line="240" w:lineRule="auto"/>
        <w:jc w:val="both"/>
        <w:rPr>
          <w:rFonts w:ascii="Times New Roman" w:eastAsia="Times New Roman" w:hAnsi="Times New Roman" w:cs="Times New Roman"/>
          <w:sz w:val="24"/>
          <w:szCs w:val="24"/>
        </w:rPr>
      </w:pPr>
      <w:r w:rsidRPr="00AD18A3">
        <w:rPr>
          <w:rFonts w:ascii="Times New Roman" w:eastAsia="Times New Roman" w:hAnsi="Times New Roman" w:cs="Times New Roman"/>
          <w:sz w:val="24"/>
          <w:szCs w:val="24"/>
        </w:rPr>
        <w:t>(указать наименование, характеристики объекта)</w:t>
      </w:r>
    </w:p>
    <w:p w:rsidR="00AD18A3" w:rsidRPr="00AD18A3" w:rsidRDefault="00AD18A3" w:rsidP="00F820CE">
      <w:pPr>
        <w:spacing w:line="240" w:lineRule="auto"/>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расположенн</w:t>
      </w:r>
      <w:r w:rsidR="00F820CE">
        <w:rPr>
          <w:rFonts w:ascii="Times New Roman" w:eastAsia="Times New Roman" w:hAnsi="Times New Roman" w:cs="Times New Roman"/>
          <w:sz w:val="28"/>
          <w:szCs w:val="28"/>
        </w:rPr>
        <w:t>ый</w:t>
      </w:r>
      <w:r w:rsidRPr="00AD18A3">
        <w:rPr>
          <w:rFonts w:ascii="Times New Roman" w:eastAsia="Times New Roman" w:hAnsi="Times New Roman" w:cs="Times New Roman"/>
          <w:sz w:val="28"/>
          <w:szCs w:val="28"/>
        </w:rPr>
        <w:t xml:space="preserve"> по адресу: </w:t>
      </w:r>
      <w:r w:rsidR="00F820CE">
        <w:rPr>
          <w:rFonts w:ascii="Times New Roman" w:eastAsia="Times New Roman" w:hAnsi="Times New Roman" w:cs="Times New Roman"/>
          <w:sz w:val="28"/>
          <w:szCs w:val="28"/>
        </w:rPr>
        <w:t>______________________________________________________________________________________________</w:t>
      </w:r>
      <w:r w:rsidRPr="00AD18A3">
        <w:rPr>
          <w:rFonts w:ascii="Times New Roman" w:eastAsia="Times New Roman" w:hAnsi="Times New Roman" w:cs="Times New Roman"/>
          <w:sz w:val="28"/>
          <w:szCs w:val="28"/>
        </w:rPr>
        <w:t>__________________________________________________,</w:t>
      </w:r>
    </w:p>
    <w:p w:rsidR="00AD18A3" w:rsidRPr="00AD18A3" w:rsidRDefault="00AD18A3" w:rsidP="00AD18A3">
      <w:pPr>
        <w:spacing w:line="240" w:lineRule="auto"/>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lastRenderedPageBreak/>
        <w:t>для использования в целях:</w:t>
      </w:r>
    </w:p>
    <w:p w:rsidR="00AD18A3" w:rsidRPr="00AD18A3" w:rsidRDefault="00AD18A3" w:rsidP="00AD18A3">
      <w:pPr>
        <w:spacing w:line="240" w:lineRule="auto"/>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_______________________________________________________________________</w:t>
      </w:r>
      <w:r w:rsidR="00C96C80">
        <w:rPr>
          <w:rFonts w:ascii="Times New Roman" w:eastAsia="Times New Roman" w:hAnsi="Times New Roman" w:cs="Times New Roman"/>
          <w:sz w:val="28"/>
          <w:szCs w:val="28"/>
        </w:rPr>
        <w:t>________________________________________________________________________</w:t>
      </w:r>
      <w:r w:rsidRPr="00AD18A3">
        <w:rPr>
          <w:rFonts w:ascii="Times New Roman" w:eastAsia="Times New Roman" w:hAnsi="Times New Roman" w:cs="Times New Roman"/>
          <w:sz w:val="28"/>
          <w:szCs w:val="28"/>
        </w:rPr>
        <w:t>_</w:t>
      </w:r>
    </w:p>
    <w:p w:rsidR="00AD18A3" w:rsidRPr="00AD18A3" w:rsidRDefault="00AD18A3" w:rsidP="00AD18A3">
      <w:pPr>
        <w:spacing w:line="240" w:lineRule="auto"/>
        <w:jc w:val="both"/>
        <w:rPr>
          <w:rFonts w:ascii="Times New Roman" w:eastAsia="Times New Roman" w:hAnsi="Times New Roman" w:cs="Times New Roman"/>
          <w:sz w:val="24"/>
          <w:szCs w:val="24"/>
        </w:rPr>
      </w:pPr>
      <w:r w:rsidRPr="00AD18A3">
        <w:rPr>
          <w:rFonts w:ascii="Times New Roman" w:eastAsia="Times New Roman" w:hAnsi="Times New Roman" w:cs="Times New Roman"/>
          <w:sz w:val="24"/>
          <w:szCs w:val="24"/>
        </w:rPr>
        <w:t xml:space="preserve">(указать </w:t>
      </w:r>
      <w:r w:rsidR="00F820CE" w:rsidRPr="00F820CE">
        <w:rPr>
          <w:rFonts w:ascii="Times New Roman" w:hAnsi="Times New Roman" w:cs="Times New Roman"/>
          <w:sz w:val="24"/>
          <w:szCs w:val="24"/>
        </w:rPr>
        <w:t>социально-значимые и приоритетные виды деятельности</w:t>
      </w:r>
      <w:r w:rsidRPr="00AD18A3">
        <w:rPr>
          <w:rFonts w:ascii="Times New Roman" w:eastAsia="Times New Roman" w:hAnsi="Times New Roman" w:cs="Times New Roman"/>
          <w:sz w:val="24"/>
          <w:szCs w:val="24"/>
        </w:rPr>
        <w:t>)</w:t>
      </w:r>
    </w:p>
    <w:p w:rsidR="00AD18A3" w:rsidRPr="00AD18A3" w:rsidRDefault="00AD18A3" w:rsidP="00C96C80">
      <w:pPr>
        <w:spacing w:line="240" w:lineRule="auto"/>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сроком на: ______________________________________________________________.</w:t>
      </w:r>
    </w:p>
    <w:p w:rsidR="00AD18A3" w:rsidRPr="00AD18A3" w:rsidRDefault="00AD18A3" w:rsidP="00C96C80">
      <w:pPr>
        <w:spacing w:after="0" w:line="240" w:lineRule="auto"/>
        <w:ind w:firstLine="709"/>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 xml:space="preserve">Я 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w:t>
      </w:r>
      <w:r w:rsidRPr="00932EB3">
        <w:rPr>
          <w:rFonts w:ascii="Times New Roman" w:eastAsia="Times New Roman" w:hAnsi="Times New Roman" w:cs="Times New Roman"/>
          <w:sz w:val="28"/>
          <w:szCs w:val="28"/>
        </w:rPr>
        <w:t>законом</w:t>
      </w:r>
      <w:r w:rsidRPr="00AD18A3">
        <w:rPr>
          <w:rFonts w:ascii="Times New Roman" w:eastAsia="Times New Roman" w:hAnsi="Times New Roman" w:cs="Times New Roman"/>
          <w:sz w:val="28"/>
          <w:szCs w:val="28"/>
        </w:rPr>
        <w:t xml:space="preserve"> от 27.07.2006 N 152-ФЗ </w:t>
      </w:r>
      <w:r w:rsidR="00AB7907">
        <w:rPr>
          <w:rFonts w:ascii="Times New Roman" w:eastAsia="Times New Roman" w:hAnsi="Times New Roman" w:cs="Times New Roman"/>
          <w:sz w:val="28"/>
          <w:szCs w:val="28"/>
        </w:rPr>
        <w:t>«</w:t>
      </w:r>
      <w:r w:rsidRPr="00AD18A3">
        <w:rPr>
          <w:rFonts w:ascii="Times New Roman" w:eastAsia="Times New Roman" w:hAnsi="Times New Roman" w:cs="Times New Roman"/>
          <w:sz w:val="28"/>
          <w:szCs w:val="28"/>
        </w:rPr>
        <w:t>О персональных данных</w:t>
      </w:r>
      <w:r w:rsidR="00AB7907">
        <w:rPr>
          <w:rFonts w:ascii="Times New Roman" w:eastAsia="Times New Roman" w:hAnsi="Times New Roman" w:cs="Times New Roman"/>
          <w:sz w:val="28"/>
          <w:szCs w:val="28"/>
        </w:rPr>
        <w:t>»</w:t>
      </w:r>
      <w:r w:rsidRPr="00AD18A3">
        <w:rPr>
          <w:rFonts w:ascii="Times New Roman" w:eastAsia="Times New Roman" w:hAnsi="Times New Roman" w:cs="Times New Roman"/>
          <w:sz w:val="28"/>
          <w:szCs w:val="28"/>
        </w:rPr>
        <w:t>.</w:t>
      </w:r>
    </w:p>
    <w:p w:rsidR="00C96C80" w:rsidRPr="00C10599" w:rsidRDefault="00C96C80" w:rsidP="00C96C80">
      <w:pPr>
        <w:pStyle w:val="ConsPlusNonformat"/>
        <w:ind w:firstLine="709"/>
        <w:jc w:val="both"/>
        <w:rPr>
          <w:rFonts w:ascii="Times New Roman" w:hAnsi="Times New Roman" w:cs="Times New Roman"/>
          <w:sz w:val="28"/>
          <w:szCs w:val="28"/>
        </w:rPr>
      </w:pPr>
      <w:r w:rsidRPr="00C10599">
        <w:rPr>
          <w:rFonts w:ascii="Times New Roman" w:hAnsi="Times New Roman" w:cs="Times New Roman"/>
          <w:sz w:val="28"/>
          <w:szCs w:val="28"/>
        </w:rPr>
        <w:t>Настоящее согласие действительно со дня подписания и до дня его отзыва в письменной форме.</w:t>
      </w:r>
    </w:p>
    <w:p w:rsidR="00AD18A3" w:rsidRPr="00AD18A3" w:rsidRDefault="00AD18A3" w:rsidP="00C96C80">
      <w:pPr>
        <w:spacing w:after="0" w:line="240" w:lineRule="auto"/>
        <w:ind w:firstLine="709"/>
        <w:jc w:val="both"/>
        <w:rPr>
          <w:rFonts w:ascii="Times New Roman" w:eastAsia="Times New Roman" w:hAnsi="Times New Roman" w:cs="Times New Roman"/>
          <w:sz w:val="28"/>
          <w:szCs w:val="28"/>
        </w:rPr>
      </w:pPr>
    </w:p>
    <w:p w:rsidR="00AD18A3" w:rsidRPr="00AD18A3" w:rsidRDefault="00AD18A3" w:rsidP="00AD18A3">
      <w:pPr>
        <w:spacing w:line="240" w:lineRule="auto"/>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Приложения:</w:t>
      </w:r>
    </w:p>
    <w:p w:rsidR="00AD18A3" w:rsidRPr="00AD18A3" w:rsidRDefault="00AD18A3" w:rsidP="00AD18A3">
      <w:pPr>
        <w:spacing w:line="240" w:lineRule="auto"/>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1.____________________________________________________________________.</w:t>
      </w:r>
    </w:p>
    <w:p w:rsidR="00AD18A3" w:rsidRPr="00AD18A3" w:rsidRDefault="00AD18A3" w:rsidP="00AD18A3">
      <w:pPr>
        <w:spacing w:line="240" w:lineRule="auto"/>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2.____________________________________________________________________.</w:t>
      </w:r>
    </w:p>
    <w:p w:rsidR="00AD18A3" w:rsidRPr="00AD18A3" w:rsidRDefault="00AD18A3" w:rsidP="00AD18A3">
      <w:pPr>
        <w:spacing w:line="240" w:lineRule="auto"/>
        <w:jc w:val="both"/>
        <w:rPr>
          <w:rFonts w:ascii="Times New Roman" w:eastAsia="Times New Roman" w:hAnsi="Times New Roman" w:cs="Times New Roman"/>
          <w:sz w:val="28"/>
          <w:szCs w:val="28"/>
        </w:rPr>
      </w:pPr>
      <w:r w:rsidRPr="00AD18A3">
        <w:rPr>
          <w:rFonts w:ascii="Times New Roman" w:eastAsia="Times New Roman" w:hAnsi="Times New Roman" w:cs="Times New Roman"/>
          <w:sz w:val="28"/>
          <w:szCs w:val="28"/>
        </w:rPr>
        <w:t>3.____________________________________________________________________.</w:t>
      </w:r>
    </w:p>
    <w:p w:rsidR="004A0A35" w:rsidRPr="00AD18A3" w:rsidRDefault="004A0A35" w:rsidP="004A0A3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D18A3">
        <w:rPr>
          <w:rFonts w:ascii="Times New Roman" w:eastAsia="Times New Roman" w:hAnsi="Times New Roman" w:cs="Times New Roman"/>
          <w:sz w:val="28"/>
          <w:szCs w:val="28"/>
        </w:rPr>
        <w:t>.____________________________________________________________________.</w:t>
      </w:r>
    </w:p>
    <w:p w:rsidR="00AD18A3" w:rsidRPr="00AD18A3" w:rsidRDefault="00AD18A3" w:rsidP="00AD18A3">
      <w:pPr>
        <w:spacing w:line="240" w:lineRule="auto"/>
        <w:jc w:val="both"/>
        <w:rPr>
          <w:rFonts w:ascii="Times New Roman" w:eastAsia="Times New Roman" w:hAnsi="Times New Roman" w:cs="Times New Roman"/>
          <w:sz w:val="28"/>
          <w:szCs w:val="28"/>
        </w:rPr>
      </w:pPr>
    </w:p>
    <w:p w:rsidR="00AD18A3" w:rsidRPr="00AD18A3" w:rsidRDefault="00AD18A3" w:rsidP="00AD18A3">
      <w:pPr>
        <w:spacing w:line="240" w:lineRule="auto"/>
        <w:ind w:firstLine="709"/>
        <w:jc w:val="both"/>
        <w:rPr>
          <w:rFonts w:ascii="Times New Roman" w:hAnsi="Times New Roman" w:cs="Times New Roman"/>
          <w:b/>
          <w:sz w:val="28"/>
          <w:szCs w:val="28"/>
        </w:rPr>
      </w:pPr>
    </w:p>
    <w:p w:rsidR="00AD18A3" w:rsidRPr="00AD18A3" w:rsidRDefault="00AD18A3" w:rsidP="00AD18A3">
      <w:pPr>
        <w:spacing w:line="240" w:lineRule="auto"/>
        <w:ind w:firstLine="709"/>
        <w:jc w:val="both"/>
        <w:rPr>
          <w:rFonts w:ascii="Times New Roman" w:hAnsi="Times New Roman" w:cs="Times New Roman"/>
        </w:rPr>
      </w:pPr>
    </w:p>
    <w:p w:rsidR="00AD18A3" w:rsidRPr="00AD18A3" w:rsidRDefault="00AD18A3" w:rsidP="00AD18A3">
      <w:pPr>
        <w:spacing w:line="240" w:lineRule="auto"/>
        <w:jc w:val="both"/>
        <w:rPr>
          <w:rFonts w:ascii="Times New Roman" w:hAnsi="Times New Roman" w:cs="Times New Roman"/>
        </w:rPr>
      </w:pPr>
      <w:r w:rsidRPr="00AD18A3">
        <w:rPr>
          <w:rFonts w:ascii="Times New Roman" w:hAnsi="Times New Roman" w:cs="Times New Roman"/>
        </w:rPr>
        <w:t xml:space="preserve">     _________________________                                                _________</w:t>
      </w:r>
      <w:r w:rsidR="00C96C80">
        <w:rPr>
          <w:rFonts w:ascii="Times New Roman" w:hAnsi="Times New Roman" w:cs="Times New Roman"/>
        </w:rPr>
        <w:t>______ / ___</w:t>
      </w:r>
      <w:r w:rsidRPr="00AD18A3">
        <w:rPr>
          <w:rFonts w:ascii="Times New Roman" w:hAnsi="Times New Roman" w:cs="Times New Roman"/>
        </w:rPr>
        <w:t>______</w:t>
      </w:r>
      <w:r w:rsidR="00C96C80">
        <w:rPr>
          <w:rFonts w:ascii="Times New Roman" w:hAnsi="Times New Roman" w:cs="Times New Roman"/>
        </w:rPr>
        <w:t>__________</w:t>
      </w:r>
    </w:p>
    <w:p w:rsidR="00AD18A3" w:rsidRPr="00AD18A3" w:rsidRDefault="00AD18A3" w:rsidP="00AD18A3">
      <w:pPr>
        <w:spacing w:line="240" w:lineRule="auto"/>
        <w:ind w:firstLine="709"/>
        <w:jc w:val="both"/>
        <w:rPr>
          <w:rFonts w:ascii="Times New Roman" w:hAnsi="Times New Roman" w:cs="Times New Roman"/>
          <w:sz w:val="16"/>
          <w:szCs w:val="16"/>
        </w:rPr>
      </w:pPr>
      <w:r w:rsidRPr="00AD18A3">
        <w:rPr>
          <w:rFonts w:ascii="Times New Roman" w:hAnsi="Times New Roman" w:cs="Times New Roman"/>
        </w:rPr>
        <w:t xml:space="preserve">             </w:t>
      </w:r>
      <w:r w:rsidRPr="00AD18A3">
        <w:rPr>
          <w:rFonts w:ascii="Times New Roman" w:hAnsi="Times New Roman" w:cs="Times New Roman"/>
          <w:sz w:val="16"/>
          <w:szCs w:val="16"/>
        </w:rPr>
        <w:t>(</w:t>
      </w:r>
      <w:r w:rsidR="00C96C80">
        <w:rPr>
          <w:rFonts w:ascii="Times New Roman" w:hAnsi="Times New Roman" w:cs="Times New Roman"/>
          <w:sz w:val="16"/>
          <w:szCs w:val="16"/>
        </w:rPr>
        <w:t>дата</w:t>
      </w:r>
      <w:r w:rsidRPr="00AD18A3">
        <w:rPr>
          <w:rFonts w:ascii="Times New Roman" w:hAnsi="Times New Roman" w:cs="Times New Roman"/>
          <w:sz w:val="16"/>
          <w:szCs w:val="16"/>
        </w:rPr>
        <w:t xml:space="preserve">)                                           </w:t>
      </w:r>
      <w:r w:rsidR="00C96C80">
        <w:rPr>
          <w:rFonts w:ascii="Times New Roman" w:hAnsi="Times New Roman" w:cs="Times New Roman"/>
          <w:sz w:val="16"/>
          <w:szCs w:val="16"/>
        </w:rPr>
        <w:tab/>
      </w:r>
      <w:r w:rsidR="00C96C80">
        <w:rPr>
          <w:rFonts w:ascii="Times New Roman" w:hAnsi="Times New Roman" w:cs="Times New Roman"/>
          <w:sz w:val="16"/>
          <w:szCs w:val="16"/>
        </w:rPr>
        <w:tab/>
      </w:r>
      <w:r w:rsidR="00C96C80">
        <w:rPr>
          <w:rFonts w:ascii="Times New Roman" w:hAnsi="Times New Roman" w:cs="Times New Roman"/>
          <w:sz w:val="16"/>
          <w:szCs w:val="16"/>
        </w:rPr>
        <w:tab/>
        <w:t xml:space="preserve">      </w:t>
      </w:r>
      <w:r w:rsidRPr="00AD18A3">
        <w:rPr>
          <w:rFonts w:ascii="Times New Roman" w:hAnsi="Times New Roman" w:cs="Times New Roman"/>
          <w:sz w:val="16"/>
          <w:szCs w:val="16"/>
        </w:rPr>
        <w:t xml:space="preserve">   (</w:t>
      </w:r>
      <w:r w:rsidR="00C96C80">
        <w:rPr>
          <w:rFonts w:ascii="Times New Roman" w:hAnsi="Times New Roman" w:cs="Times New Roman"/>
          <w:sz w:val="16"/>
          <w:szCs w:val="16"/>
        </w:rPr>
        <w:t xml:space="preserve">подпись, </w:t>
      </w:r>
      <w:r w:rsidRPr="00AD18A3">
        <w:rPr>
          <w:rFonts w:ascii="Times New Roman" w:hAnsi="Times New Roman" w:cs="Times New Roman"/>
          <w:sz w:val="16"/>
          <w:szCs w:val="16"/>
        </w:rPr>
        <w:t xml:space="preserve">расшифровка подписи)                                                                       </w:t>
      </w:r>
    </w:p>
    <w:p w:rsidR="00AD18A3" w:rsidRPr="00AD18A3" w:rsidRDefault="00AD18A3" w:rsidP="00AD18A3">
      <w:pPr>
        <w:spacing w:line="240" w:lineRule="auto"/>
        <w:jc w:val="both"/>
        <w:rPr>
          <w:rFonts w:ascii="Times New Roman" w:hAnsi="Times New Roman" w:cs="Times New Roman"/>
          <w:color w:val="FF0000"/>
          <w:sz w:val="28"/>
          <w:szCs w:val="28"/>
        </w:rPr>
      </w:pPr>
    </w:p>
    <w:p w:rsidR="00AD18A3" w:rsidRPr="00AD18A3" w:rsidRDefault="00AD18A3" w:rsidP="00AD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8"/>
          <w:szCs w:val="28"/>
        </w:rPr>
      </w:pPr>
      <w:r w:rsidRPr="00AD18A3">
        <w:rPr>
          <w:rFonts w:ascii="Times New Roman" w:hAnsi="Times New Roman" w:cs="Times New Roman"/>
          <w:color w:val="000000"/>
          <w:sz w:val="28"/>
          <w:szCs w:val="28"/>
        </w:rPr>
        <w:t xml:space="preserve">М.П. </w:t>
      </w:r>
    </w:p>
    <w:p w:rsidR="00AD18A3" w:rsidRPr="00AD18A3" w:rsidRDefault="00AD18A3" w:rsidP="00AD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r w:rsidRPr="00AD18A3">
        <w:rPr>
          <w:rFonts w:ascii="Times New Roman" w:hAnsi="Times New Roman" w:cs="Times New Roman"/>
          <w:color w:val="000000"/>
        </w:rPr>
        <w:t xml:space="preserve">(при наличии) </w:t>
      </w:r>
    </w:p>
    <w:p w:rsidR="00AD18A3" w:rsidRPr="00AD18A3" w:rsidRDefault="00AD18A3" w:rsidP="00AD18A3">
      <w:pPr>
        <w:pStyle w:val="formattext"/>
        <w:spacing w:before="0" w:beforeAutospacing="0" w:after="0" w:afterAutospacing="0"/>
        <w:jc w:val="center"/>
        <w:rPr>
          <w:b/>
          <w:sz w:val="28"/>
          <w:szCs w:val="28"/>
        </w:rPr>
      </w:pPr>
    </w:p>
    <w:p w:rsidR="00AD18A3" w:rsidRPr="00AD18A3" w:rsidRDefault="00AD18A3" w:rsidP="00AD18A3">
      <w:pPr>
        <w:pStyle w:val="formattext"/>
        <w:spacing w:before="0" w:beforeAutospacing="0" w:after="0" w:afterAutospacing="0"/>
        <w:jc w:val="both"/>
        <w:rPr>
          <w:sz w:val="28"/>
          <w:szCs w:val="28"/>
        </w:rPr>
      </w:pPr>
    </w:p>
    <w:p w:rsidR="00BE2733" w:rsidRDefault="00BE2733" w:rsidP="008702AA">
      <w:pPr>
        <w:pStyle w:val="a4"/>
        <w:spacing w:before="0" w:after="0"/>
        <w:ind w:firstLine="709"/>
        <w:jc w:val="both"/>
        <w:rPr>
          <w:sz w:val="28"/>
          <w:szCs w:val="28"/>
        </w:rPr>
      </w:pPr>
    </w:p>
    <w:p w:rsidR="00BE2733" w:rsidRPr="00AD18A3" w:rsidRDefault="00BE2733" w:rsidP="00BE2733">
      <w:pPr>
        <w:widowControl w:val="0"/>
        <w:autoSpaceDE w:val="0"/>
        <w:autoSpaceDN w:val="0"/>
        <w:adjustRightInd w:val="0"/>
        <w:spacing w:after="0" w:line="240" w:lineRule="auto"/>
        <w:jc w:val="both"/>
        <w:rPr>
          <w:rFonts w:ascii="Times New Roman" w:hAnsi="Times New Roman" w:cs="Times New Roman"/>
          <w:sz w:val="28"/>
          <w:szCs w:val="28"/>
        </w:rPr>
      </w:pPr>
    </w:p>
    <w:sectPr w:rsidR="00BE2733" w:rsidRPr="00AD18A3" w:rsidSect="00A731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3628" w:rsidRDefault="007F3628" w:rsidP="001A0C7C">
      <w:pPr>
        <w:spacing w:after="0" w:line="240" w:lineRule="auto"/>
      </w:pPr>
      <w:r>
        <w:separator/>
      </w:r>
    </w:p>
  </w:endnote>
  <w:endnote w:type="continuationSeparator" w:id="0">
    <w:p w:rsidR="007F3628" w:rsidRDefault="007F3628" w:rsidP="001A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3628" w:rsidRDefault="007F3628" w:rsidP="001A0C7C">
      <w:pPr>
        <w:spacing w:after="0" w:line="240" w:lineRule="auto"/>
      </w:pPr>
      <w:r>
        <w:separator/>
      </w:r>
    </w:p>
  </w:footnote>
  <w:footnote w:type="continuationSeparator" w:id="0">
    <w:p w:rsidR="007F3628" w:rsidRDefault="007F3628" w:rsidP="001A0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4F5F"/>
    <w:multiLevelType w:val="hybridMultilevel"/>
    <w:tmpl w:val="5472FC38"/>
    <w:lvl w:ilvl="0" w:tplc="8FF299A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3391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2B64"/>
    <w:rsid w:val="000372AF"/>
    <w:rsid w:val="0009235A"/>
    <w:rsid w:val="00096435"/>
    <w:rsid w:val="000B4A57"/>
    <w:rsid w:val="000D1D0E"/>
    <w:rsid w:val="000E6CF1"/>
    <w:rsid w:val="000F7279"/>
    <w:rsid w:val="00112B51"/>
    <w:rsid w:val="00127185"/>
    <w:rsid w:val="00165706"/>
    <w:rsid w:val="001A0C7C"/>
    <w:rsid w:val="001C41FA"/>
    <w:rsid w:val="001D33B0"/>
    <w:rsid w:val="001D7797"/>
    <w:rsid w:val="00207908"/>
    <w:rsid w:val="00211909"/>
    <w:rsid w:val="00264190"/>
    <w:rsid w:val="00273399"/>
    <w:rsid w:val="00292803"/>
    <w:rsid w:val="002C0E35"/>
    <w:rsid w:val="002C3487"/>
    <w:rsid w:val="002E270C"/>
    <w:rsid w:val="002E4397"/>
    <w:rsid w:val="0030169C"/>
    <w:rsid w:val="00330453"/>
    <w:rsid w:val="003325E7"/>
    <w:rsid w:val="00350F12"/>
    <w:rsid w:val="003C4B65"/>
    <w:rsid w:val="003D0D2B"/>
    <w:rsid w:val="004040FA"/>
    <w:rsid w:val="00417128"/>
    <w:rsid w:val="0042519F"/>
    <w:rsid w:val="004A0A35"/>
    <w:rsid w:val="00521082"/>
    <w:rsid w:val="00522E1E"/>
    <w:rsid w:val="0053317E"/>
    <w:rsid w:val="005522DC"/>
    <w:rsid w:val="005947FA"/>
    <w:rsid w:val="00594AC0"/>
    <w:rsid w:val="00596677"/>
    <w:rsid w:val="005F42FE"/>
    <w:rsid w:val="00616E82"/>
    <w:rsid w:val="006222A1"/>
    <w:rsid w:val="00625481"/>
    <w:rsid w:val="006265F7"/>
    <w:rsid w:val="00644222"/>
    <w:rsid w:val="0066447F"/>
    <w:rsid w:val="0068772E"/>
    <w:rsid w:val="00697EA8"/>
    <w:rsid w:val="00702B0F"/>
    <w:rsid w:val="00705CB7"/>
    <w:rsid w:val="00725C4A"/>
    <w:rsid w:val="00747E4A"/>
    <w:rsid w:val="007527DF"/>
    <w:rsid w:val="007662FA"/>
    <w:rsid w:val="00770F41"/>
    <w:rsid w:val="00792E4C"/>
    <w:rsid w:val="007B75F6"/>
    <w:rsid w:val="007D60B7"/>
    <w:rsid w:val="007F20B8"/>
    <w:rsid w:val="007F3628"/>
    <w:rsid w:val="00825FE7"/>
    <w:rsid w:val="00835277"/>
    <w:rsid w:val="008522C3"/>
    <w:rsid w:val="0085340C"/>
    <w:rsid w:val="008702AA"/>
    <w:rsid w:val="008B1E95"/>
    <w:rsid w:val="008D2C22"/>
    <w:rsid w:val="008F52C2"/>
    <w:rsid w:val="009056AB"/>
    <w:rsid w:val="00932EB3"/>
    <w:rsid w:val="0093448B"/>
    <w:rsid w:val="00945544"/>
    <w:rsid w:val="00945776"/>
    <w:rsid w:val="009744EC"/>
    <w:rsid w:val="009B695D"/>
    <w:rsid w:val="009D328D"/>
    <w:rsid w:val="009E0B30"/>
    <w:rsid w:val="009E197C"/>
    <w:rsid w:val="009E291A"/>
    <w:rsid w:val="009E6A2C"/>
    <w:rsid w:val="00A03BD6"/>
    <w:rsid w:val="00A276B7"/>
    <w:rsid w:val="00A63433"/>
    <w:rsid w:val="00A700A0"/>
    <w:rsid w:val="00A73111"/>
    <w:rsid w:val="00AB7907"/>
    <w:rsid w:val="00AD18A3"/>
    <w:rsid w:val="00AD28EB"/>
    <w:rsid w:val="00AE2BD0"/>
    <w:rsid w:val="00B027A2"/>
    <w:rsid w:val="00B02E39"/>
    <w:rsid w:val="00B3273C"/>
    <w:rsid w:val="00B50303"/>
    <w:rsid w:val="00B55A9D"/>
    <w:rsid w:val="00B734EC"/>
    <w:rsid w:val="00B7665B"/>
    <w:rsid w:val="00B82B64"/>
    <w:rsid w:val="00BC159B"/>
    <w:rsid w:val="00BE2733"/>
    <w:rsid w:val="00C111E7"/>
    <w:rsid w:val="00C96C80"/>
    <w:rsid w:val="00CC134F"/>
    <w:rsid w:val="00CD08DE"/>
    <w:rsid w:val="00CE1DB3"/>
    <w:rsid w:val="00CE3B35"/>
    <w:rsid w:val="00CF210D"/>
    <w:rsid w:val="00D35EC8"/>
    <w:rsid w:val="00D45A09"/>
    <w:rsid w:val="00D70936"/>
    <w:rsid w:val="00D72A2F"/>
    <w:rsid w:val="00DA2B3A"/>
    <w:rsid w:val="00DA364C"/>
    <w:rsid w:val="00DE3A06"/>
    <w:rsid w:val="00DF3229"/>
    <w:rsid w:val="00E03F45"/>
    <w:rsid w:val="00E1453B"/>
    <w:rsid w:val="00E6039B"/>
    <w:rsid w:val="00E64DE3"/>
    <w:rsid w:val="00E77EA8"/>
    <w:rsid w:val="00E801EA"/>
    <w:rsid w:val="00EC48DB"/>
    <w:rsid w:val="00EF39E6"/>
    <w:rsid w:val="00F00B1F"/>
    <w:rsid w:val="00F23DC0"/>
    <w:rsid w:val="00F24752"/>
    <w:rsid w:val="00F373D5"/>
    <w:rsid w:val="00F4153C"/>
    <w:rsid w:val="00F60D2F"/>
    <w:rsid w:val="00F8069E"/>
    <w:rsid w:val="00F820CE"/>
    <w:rsid w:val="00FA661A"/>
    <w:rsid w:val="00FD710A"/>
    <w:rsid w:val="00FE31D3"/>
    <w:rsid w:val="00FF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046442"/>
  <w15:docId w15:val="{C81E9F9C-F238-4850-83FE-CE263D19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FA"/>
  </w:style>
  <w:style w:type="paragraph" w:styleId="1">
    <w:name w:val="heading 1"/>
    <w:basedOn w:val="a"/>
    <w:next w:val="a"/>
    <w:link w:val="10"/>
    <w:uiPriority w:val="9"/>
    <w:qFormat/>
    <w:rsid w:val="00B32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82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2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B6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82B64"/>
    <w:rPr>
      <w:rFonts w:ascii="Times New Roman" w:eastAsia="Times New Roman" w:hAnsi="Times New Roman" w:cs="Times New Roman"/>
      <w:b/>
      <w:bCs/>
      <w:sz w:val="27"/>
      <w:szCs w:val="27"/>
    </w:rPr>
  </w:style>
  <w:style w:type="paragraph" w:customStyle="1" w:styleId="headertext">
    <w:name w:val="headertext"/>
    <w:basedOn w:val="a"/>
    <w:rsid w:val="00B82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82B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B82B64"/>
    <w:rPr>
      <w:color w:val="0000FF"/>
      <w:u w:val="single"/>
    </w:rPr>
  </w:style>
  <w:style w:type="character" w:customStyle="1" w:styleId="10">
    <w:name w:val="Заголовок 1 Знак"/>
    <w:basedOn w:val="a0"/>
    <w:link w:val="1"/>
    <w:uiPriority w:val="9"/>
    <w:rsid w:val="00B3273C"/>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uiPriority w:val="99"/>
    <w:rsid w:val="0042519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basedOn w:val="a"/>
    <w:uiPriority w:val="99"/>
    <w:rsid w:val="0042519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uiPriority w:val="99"/>
    <w:locked/>
    <w:rsid w:val="00264190"/>
    <w:rPr>
      <w:rFonts w:ascii="Arial" w:eastAsia="Times New Roman" w:hAnsi="Arial" w:cs="Arial"/>
      <w:sz w:val="20"/>
      <w:szCs w:val="20"/>
    </w:rPr>
  </w:style>
  <w:style w:type="paragraph" w:styleId="a5">
    <w:name w:val="Balloon Text"/>
    <w:basedOn w:val="a"/>
    <w:link w:val="a6"/>
    <w:uiPriority w:val="99"/>
    <w:semiHidden/>
    <w:unhideWhenUsed/>
    <w:rsid w:val="002641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190"/>
    <w:rPr>
      <w:rFonts w:ascii="Tahoma" w:hAnsi="Tahoma" w:cs="Tahoma"/>
      <w:sz w:val="16"/>
      <w:szCs w:val="16"/>
    </w:rPr>
  </w:style>
  <w:style w:type="paragraph" w:styleId="a7">
    <w:name w:val="header"/>
    <w:basedOn w:val="a"/>
    <w:link w:val="a8"/>
    <w:uiPriority w:val="99"/>
    <w:unhideWhenUsed/>
    <w:rsid w:val="001A0C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0C7C"/>
  </w:style>
  <w:style w:type="paragraph" w:styleId="a9">
    <w:name w:val="footer"/>
    <w:basedOn w:val="a"/>
    <w:link w:val="aa"/>
    <w:unhideWhenUsed/>
    <w:rsid w:val="001A0C7C"/>
    <w:pPr>
      <w:tabs>
        <w:tab w:val="center" w:pos="4677"/>
        <w:tab w:val="right" w:pos="9355"/>
      </w:tabs>
      <w:spacing w:after="0" w:line="240" w:lineRule="auto"/>
    </w:pPr>
  </w:style>
  <w:style w:type="character" w:customStyle="1" w:styleId="aa">
    <w:name w:val="Нижний колонтитул Знак"/>
    <w:basedOn w:val="a0"/>
    <w:link w:val="a9"/>
    <w:rsid w:val="001A0C7C"/>
  </w:style>
  <w:style w:type="paragraph" w:customStyle="1" w:styleId="ConsPlusNonformat">
    <w:name w:val="ConsPlusNonformat"/>
    <w:rsid w:val="00AD18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List Paragraph"/>
    <w:basedOn w:val="a"/>
    <w:uiPriority w:val="34"/>
    <w:qFormat/>
    <w:rsid w:val="00AD18A3"/>
    <w:pPr>
      <w:widowControl w:val="0"/>
      <w:spacing w:after="0" w:line="240" w:lineRule="auto"/>
      <w:ind w:left="720"/>
      <w:contextualSpacing/>
    </w:pPr>
    <w:rPr>
      <w:rFonts w:ascii="Arial" w:eastAsia="Times New Roman" w:hAnsi="Arial" w:cs="Arial"/>
      <w:sz w:val="20"/>
      <w:szCs w:val="20"/>
    </w:rPr>
  </w:style>
  <w:style w:type="character" w:styleId="ac">
    <w:name w:val="Unresolved Mention"/>
    <w:basedOn w:val="a0"/>
    <w:uiPriority w:val="99"/>
    <w:semiHidden/>
    <w:unhideWhenUsed/>
    <w:rsid w:val="00AD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620">
      <w:bodyDiv w:val="1"/>
      <w:marLeft w:val="0"/>
      <w:marRight w:val="0"/>
      <w:marTop w:val="0"/>
      <w:marBottom w:val="0"/>
      <w:divBdr>
        <w:top w:val="none" w:sz="0" w:space="0" w:color="auto"/>
        <w:left w:val="none" w:sz="0" w:space="0" w:color="auto"/>
        <w:bottom w:val="none" w:sz="0" w:space="0" w:color="auto"/>
        <w:right w:val="none" w:sz="0" w:space="0" w:color="auto"/>
      </w:divBdr>
    </w:div>
    <w:div w:id="1511488851">
      <w:bodyDiv w:val="1"/>
      <w:marLeft w:val="0"/>
      <w:marRight w:val="0"/>
      <w:marTop w:val="0"/>
      <w:marBottom w:val="0"/>
      <w:divBdr>
        <w:top w:val="none" w:sz="0" w:space="0" w:color="auto"/>
        <w:left w:val="none" w:sz="0" w:space="0" w:color="auto"/>
        <w:bottom w:val="none" w:sz="0" w:space="0" w:color="auto"/>
        <w:right w:val="none" w:sz="0" w:space="0" w:color="auto"/>
      </w:divBdr>
      <w:divsChild>
        <w:div w:id="32297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8</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n-econ</dc:creator>
  <cp:lastModifiedBy>econ</cp:lastModifiedBy>
  <cp:revision>24</cp:revision>
  <cp:lastPrinted>2025-05-20T12:36:00Z</cp:lastPrinted>
  <dcterms:created xsi:type="dcterms:W3CDTF">2021-02-16T08:56:00Z</dcterms:created>
  <dcterms:modified xsi:type="dcterms:W3CDTF">2025-05-27T11:03:00Z</dcterms:modified>
</cp:coreProperties>
</file>