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10.11.2022 по 10.11.2023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B808BF" w:rsidTr="00B808B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B808BF" w:rsidTr="00B808B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-4,02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-4,02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B808BF" w:rsidTr="00B808B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BF" w:rsidRDefault="00B808B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194364" w:rsidRPr="0019436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364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194364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94364">
        <w:rPr>
          <w:rFonts w:ascii="Times New Roman" w:hAnsi="Times New Roman" w:cs="Times New Roman"/>
          <w:sz w:val="24"/>
          <w:szCs w:val="24"/>
        </w:rPr>
        <w:t xml:space="preserve">Кардымовский </w:t>
      </w:r>
      <w:r w:rsidR="00B1102C">
        <w:rPr>
          <w:rFonts w:ascii="Times New Roman" w:hAnsi="Times New Roman" w:cs="Times New Roman"/>
          <w:sz w:val="24"/>
          <w:szCs w:val="24"/>
        </w:rPr>
        <w:t>район» Смоленской области с октября</w:t>
      </w:r>
      <w:r w:rsidRPr="00194364">
        <w:rPr>
          <w:rFonts w:ascii="Times New Roman" w:hAnsi="Times New Roman" w:cs="Times New Roman"/>
          <w:sz w:val="24"/>
          <w:szCs w:val="24"/>
        </w:rPr>
        <w:t xml:space="preserve"> 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B1102C">
        <w:rPr>
          <w:rFonts w:ascii="Times New Roman" w:hAnsi="Times New Roman" w:cs="Times New Roman"/>
          <w:sz w:val="24"/>
          <w:szCs w:val="24"/>
        </w:rPr>
        <w:t>октябрь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 2023 г.  уменьшилось  на </w:t>
      </w:r>
      <w:r w:rsidR="00194364" w:rsidRPr="00194364">
        <w:rPr>
          <w:rFonts w:ascii="Times New Roman" w:hAnsi="Times New Roman" w:cs="Times New Roman"/>
          <w:sz w:val="24"/>
          <w:szCs w:val="24"/>
        </w:rPr>
        <w:t>4,02</w:t>
      </w:r>
      <w:r w:rsidR="0042639F" w:rsidRPr="00194364">
        <w:rPr>
          <w:rFonts w:ascii="Times New Roman" w:hAnsi="Times New Roman" w:cs="Times New Roman"/>
          <w:sz w:val="24"/>
          <w:szCs w:val="24"/>
        </w:rPr>
        <w:t>% (</w:t>
      </w:r>
      <w:r w:rsidR="00194364" w:rsidRPr="00194364">
        <w:rPr>
          <w:rFonts w:ascii="Times New Roman" w:hAnsi="Times New Roman" w:cs="Times New Roman"/>
          <w:sz w:val="24"/>
          <w:szCs w:val="24"/>
        </w:rPr>
        <w:t>10 ед.)</w:t>
      </w:r>
      <w:r w:rsidRPr="00194364">
        <w:rPr>
          <w:rFonts w:ascii="Times New Roman" w:hAnsi="Times New Roman" w:cs="Times New Roman"/>
          <w:bCs/>
          <w:sz w:val="24"/>
          <w:szCs w:val="24"/>
        </w:rPr>
        <w:t>; средний прирост по всем муниципальным образованиям Смоленской области за этот период составил 0,51%.</w:t>
      </w:r>
    </w:p>
    <w:p w:rsidR="00B808BF" w:rsidRPr="0019436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364">
        <w:rPr>
          <w:rFonts w:ascii="Times New Roman" w:hAnsi="Times New Roman" w:cs="Times New Roman"/>
          <w:bCs/>
          <w:sz w:val="24"/>
          <w:szCs w:val="24"/>
        </w:rPr>
        <w:t xml:space="preserve"> За 10 месяцев 2023 года</w:t>
      </w:r>
      <w:r w:rsidRPr="00194364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</w:t>
      </w:r>
      <w:r w:rsidR="0042639F" w:rsidRPr="00194364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94364">
        <w:rPr>
          <w:rFonts w:ascii="Times New Roman" w:hAnsi="Times New Roman" w:cs="Times New Roman"/>
          <w:sz w:val="24"/>
          <w:szCs w:val="24"/>
        </w:rPr>
        <w:t>Кардымовский</w:t>
      </w:r>
      <w:r w:rsidRPr="00194364">
        <w:rPr>
          <w:rFonts w:ascii="Times New Roman" w:hAnsi="Times New Roman" w:cs="Times New Roman"/>
          <w:sz w:val="24"/>
          <w:szCs w:val="24"/>
        </w:rPr>
        <w:t xml:space="preserve"> район» Смо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ленской области уменьшилось на </w:t>
      </w:r>
      <w:r w:rsidR="00194364" w:rsidRPr="00194364">
        <w:rPr>
          <w:rFonts w:ascii="Times New Roman" w:hAnsi="Times New Roman" w:cs="Times New Roman"/>
          <w:sz w:val="24"/>
          <w:szCs w:val="24"/>
        </w:rPr>
        <w:t>10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 ед. (-</w:t>
      </w:r>
      <w:r w:rsidR="00194364" w:rsidRPr="00194364">
        <w:rPr>
          <w:rFonts w:ascii="Times New Roman" w:hAnsi="Times New Roman" w:cs="Times New Roman"/>
          <w:sz w:val="24"/>
          <w:szCs w:val="24"/>
        </w:rPr>
        <w:t xml:space="preserve">4,02%). </w:t>
      </w:r>
      <w:r w:rsidRPr="00194364">
        <w:rPr>
          <w:rFonts w:ascii="Times New Roman" w:hAnsi="Times New Roman" w:cs="Times New Roman"/>
          <w:sz w:val="24"/>
          <w:szCs w:val="24"/>
        </w:rPr>
        <w:t>За 10 месяцев 2023 года число субъектов МСП снизилось в 14 муниципальных образованиях, среднее значение составило -0,10%.</w:t>
      </w: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261C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CF6E7A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61CA5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50AE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</w:tbl>
    <w:p w:rsidR="00FB1EAF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4B42" w:rsidRPr="00FB1EAF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5793E" w:rsidRPr="00FB1EAF">
        <w:rPr>
          <w:rFonts w:ascii="Times New Roman" w:hAnsi="Times New Roman" w:cs="Times New Roman"/>
          <w:sz w:val="24"/>
          <w:szCs w:val="24"/>
        </w:rPr>
        <w:t>за январь-ок</w:t>
      </w:r>
      <w:r w:rsidR="00A034F2" w:rsidRPr="00FB1EAF">
        <w:rPr>
          <w:rFonts w:ascii="Times New Roman" w:hAnsi="Times New Roman" w:cs="Times New Roman"/>
          <w:sz w:val="24"/>
          <w:szCs w:val="24"/>
        </w:rPr>
        <w:t>тябрь</w:t>
      </w:r>
      <w:r w:rsidRPr="00FB1EA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FB1EAF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 w:rsidRPr="00FB1EAF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FB1EAF">
        <w:rPr>
          <w:rFonts w:ascii="Times New Roman" w:hAnsi="Times New Roman" w:cs="Times New Roman"/>
          <w:sz w:val="24"/>
          <w:szCs w:val="24"/>
        </w:rPr>
        <w:t>лось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 на </w:t>
      </w:r>
      <w:r w:rsidR="00194364" w:rsidRPr="00FB1EAF">
        <w:rPr>
          <w:rFonts w:ascii="Times New Roman" w:hAnsi="Times New Roman" w:cs="Times New Roman"/>
          <w:sz w:val="24"/>
          <w:szCs w:val="24"/>
        </w:rPr>
        <w:t>10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FB1EAF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FB1EAF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FB1EAF">
        <w:rPr>
          <w:rFonts w:ascii="Times New Roman" w:hAnsi="Times New Roman" w:cs="Times New Roman"/>
          <w:sz w:val="24"/>
          <w:szCs w:val="24"/>
        </w:rPr>
        <w:t xml:space="preserve">(на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6</w:t>
      </w:r>
      <w:r w:rsidR="007D72D3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Pr="00FB1EAF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 w:rsidRPr="00FB1EAF">
        <w:rPr>
          <w:rFonts w:ascii="Times New Roman" w:hAnsi="Times New Roman" w:cs="Times New Roman"/>
          <w:sz w:val="24"/>
          <w:szCs w:val="24"/>
        </w:rPr>
        <w:t>-</w:t>
      </w:r>
      <w:r w:rsidR="00FB1EAF" w:rsidRPr="00FB1EAF">
        <w:rPr>
          <w:rFonts w:ascii="Times New Roman" w:hAnsi="Times New Roman" w:cs="Times New Roman"/>
          <w:sz w:val="24"/>
          <w:szCs w:val="24"/>
        </w:rPr>
        <w:t>7,5</w:t>
      </w:r>
      <w:r w:rsidR="00570160" w:rsidRPr="00FB1EAF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 w:rsidRPr="00FB1EAF">
        <w:rPr>
          <w:rFonts w:ascii="Times New Roman" w:hAnsi="Times New Roman" w:cs="Times New Roman"/>
          <w:sz w:val="24"/>
          <w:szCs w:val="24"/>
        </w:rPr>
        <w:t>количество ИП –</w:t>
      </w:r>
      <w:r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194364" w:rsidRPr="00FB1EAF">
        <w:rPr>
          <w:rFonts w:ascii="Times New Roman" w:hAnsi="Times New Roman" w:cs="Times New Roman"/>
          <w:sz w:val="24"/>
          <w:szCs w:val="24"/>
        </w:rPr>
        <w:t xml:space="preserve">МСП уменьшилось (на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4</w:t>
      </w:r>
      <w:r w:rsidR="00194364" w:rsidRPr="00FB1EAF">
        <w:rPr>
          <w:rFonts w:ascii="Times New Roman" w:hAnsi="Times New Roman" w:cs="Times New Roman"/>
          <w:sz w:val="24"/>
          <w:szCs w:val="24"/>
        </w:rPr>
        <w:t xml:space="preserve"> единицы или 2,</w:t>
      </w:r>
      <w:r w:rsidR="00FB1EAF" w:rsidRPr="00FB1EAF">
        <w:rPr>
          <w:rFonts w:ascii="Times New Roman" w:hAnsi="Times New Roman" w:cs="Times New Roman"/>
          <w:sz w:val="24"/>
          <w:szCs w:val="24"/>
        </w:rPr>
        <w:t>4</w:t>
      </w:r>
      <w:r w:rsidR="00194364" w:rsidRPr="00FB1EAF">
        <w:rPr>
          <w:rFonts w:ascii="Times New Roman" w:hAnsi="Times New Roman" w:cs="Times New Roman"/>
          <w:sz w:val="24"/>
          <w:szCs w:val="24"/>
        </w:rPr>
        <w:t>%)</w:t>
      </w:r>
      <w:r w:rsidR="00F5793E" w:rsidRPr="00FB1EAF">
        <w:rPr>
          <w:rFonts w:ascii="Times New Roman" w:hAnsi="Times New Roman" w:cs="Times New Roman"/>
          <w:sz w:val="24"/>
          <w:szCs w:val="24"/>
        </w:rPr>
        <w:t>.</w:t>
      </w:r>
    </w:p>
    <w:p w:rsidR="00B51FDB" w:rsidRPr="00FB1EAF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>З</w:t>
      </w:r>
      <w:r w:rsidR="000563A8" w:rsidRPr="00FB1EAF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B1EAF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B358C" w:rsidRPr="00FB1EAF">
        <w:rPr>
          <w:rFonts w:ascii="Times New Roman" w:hAnsi="Times New Roman" w:cs="Times New Roman"/>
          <w:sz w:val="24"/>
          <w:szCs w:val="24"/>
        </w:rPr>
        <w:t>с 10.11.</w:t>
      </w:r>
      <w:r w:rsidR="00A034F2" w:rsidRPr="00FB1EAF">
        <w:rPr>
          <w:rFonts w:ascii="Times New Roman" w:hAnsi="Times New Roman" w:cs="Times New Roman"/>
          <w:sz w:val="24"/>
          <w:szCs w:val="24"/>
        </w:rPr>
        <w:t>2022 г.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по 10.11.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FB1EAF">
        <w:rPr>
          <w:rFonts w:ascii="Times New Roman" w:hAnsi="Times New Roman" w:cs="Times New Roman"/>
          <w:sz w:val="24"/>
          <w:szCs w:val="24"/>
        </w:rPr>
        <w:t>2023 г.</w:t>
      </w:r>
      <w:r w:rsidRPr="00FB1EAF">
        <w:rPr>
          <w:rFonts w:ascii="Times New Roman" w:hAnsi="Times New Roman" w:cs="Times New Roman"/>
          <w:sz w:val="24"/>
          <w:szCs w:val="24"/>
        </w:rPr>
        <w:t xml:space="preserve">) </w:t>
      </w:r>
      <w:r w:rsidR="008C68A6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Pr="00FB1EA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FB1EAF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5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FB1EAF" w:rsidRPr="00FB1EAF">
        <w:rPr>
          <w:rFonts w:ascii="Times New Roman" w:hAnsi="Times New Roman" w:cs="Times New Roman"/>
          <w:sz w:val="24"/>
          <w:szCs w:val="24"/>
        </w:rPr>
        <w:t>6,3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% </w:t>
      </w:r>
      <w:r w:rsidR="008C68A6" w:rsidRPr="00FB1EAF">
        <w:rPr>
          <w:rFonts w:ascii="Times New Roman" w:hAnsi="Times New Roman" w:cs="Times New Roman"/>
          <w:sz w:val="24"/>
          <w:szCs w:val="24"/>
        </w:rPr>
        <w:t xml:space="preserve"> и </w:t>
      </w:r>
      <w:r w:rsidR="0058450C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B1EAF">
        <w:rPr>
          <w:rFonts w:ascii="Times New Roman" w:hAnsi="Times New Roman" w:cs="Times New Roman"/>
          <w:sz w:val="24"/>
          <w:szCs w:val="24"/>
        </w:rPr>
        <w:t xml:space="preserve"> ИП</w:t>
      </w:r>
      <w:r w:rsidR="0058450C" w:rsidRPr="00FB1EAF">
        <w:rPr>
          <w:rFonts w:ascii="Times New Roman" w:hAnsi="Times New Roman" w:cs="Times New Roman"/>
          <w:sz w:val="24"/>
          <w:szCs w:val="24"/>
        </w:rPr>
        <w:t xml:space="preserve"> 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5</w:t>
      </w:r>
      <w:r w:rsidR="0058450C" w:rsidRPr="00FB1EAF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FB1EAF" w:rsidRPr="00FB1EAF">
        <w:rPr>
          <w:rFonts w:ascii="Times New Roman" w:hAnsi="Times New Roman" w:cs="Times New Roman"/>
          <w:sz w:val="24"/>
          <w:szCs w:val="24"/>
        </w:rPr>
        <w:t>2,9</w:t>
      </w:r>
      <w:r w:rsidR="00F5793E" w:rsidRPr="00FB1EAF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10.11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DB7" w:rsidRPr="001917AA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1917A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1917A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917AA">
        <w:rPr>
          <w:rFonts w:ascii="Times New Roman" w:hAnsi="Times New Roman" w:cs="Times New Roman"/>
          <w:sz w:val="24"/>
          <w:szCs w:val="24"/>
        </w:rPr>
        <w:t>еств</w:t>
      </w:r>
      <w:r w:rsidR="00166EB9" w:rsidRPr="001917AA">
        <w:rPr>
          <w:rFonts w:ascii="Times New Roman" w:hAnsi="Times New Roman" w:cs="Times New Roman"/>
          <w:sz w:val="24"/>
          <w:szCs w:val="24"/>
        </w:rPr>
        <w:t>а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1917AA">
        <w:rPr>
          <w:rFonts w:ascii="Times New Roman" w:hAnsi="Times New Roman" w:cs="Times New Roman"/>
          <w:sz w:val="24"/>
          <w:szCs w:val="24"/>
        </w:rPr>
        <w:t>П за календарный год (с  ок</w:t>
      </w:r>
      <w:r w:rsidR="00DE2C89" w:rsidRPr="001917AA">
        <w:rPr>
          <w:rFonts w:ascii="Times New Roman" w:hAnsi="Times New Roman" w:cs="Times New Roman"/>
          <w:sz w:val="24"/>
          <w:szCs w:val="24"/>
        </w:rPr>
        <w:t>тября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163C04" w:rsidRPr="001917AA">
        <w:rPr>
          <w:rFonts w:ascii="Times New Roman" w:hAnsi="Times New Roman" w:cs="Times New Roman"/>
          <w:sz w:val="24"/>
          <w:szCs w:val="24"/>
        </w:rPr>
        <w:t>окт</w:t>
      </w:r>
      <w:r w:rsidR="00DE2C89" w:rsidRPr="001917AA">
        <w:rPr>
          <w:rFonts w:ascii="Times New Roman" w:hAnsi="Times New Roman" w:cs="Times New Roman"/>
          <w:sz w:val="24"/>
          <w:szCs w:val="24"/>
        </w:rPr>
        <w:t>ябрь</w:t>
      </w:r>
      <w:r w:rsidRPr="001917A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декабря 2022 г.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 по м</w:t>
      </w:r>
      <w:r w:rsidR="001917AA" w:rsidRPr="001917AA">
        <w:rPr>
          <w:rFonts w:ascii="Times New Roman" w:hAnsi="Times New Roman" w:cs="Times New Roman"/>
          <w:sz w:val="24"/>
          <w:szCs w:val="24"/>
        </w:rPr>
        <w:t>арт</w:t>
      </w:r>
      <w:r w:rsidR="00714A2F" w:rsidRPr="001917AA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1917AA">
        <w:rPr>
          <w:rFonts w:ascii="Times New Roman" w:hAnsi="Times New Roman" w:cs="Times New Roman"/>
          <w:sz w:val="24"/>
          <w:szCs w:val="24"/>
        </w:rPr>
        <w:t>02</w:t>
      </w:r>
      <w:r w:rsidR="00623EAA" w:rsidRPr="001917AA">
        <w:rPr>
          <w:rFonts w:ascii="Times New Roman" w:hAnsi="Times New Roman" w:cs="Times New Roman"/>
          <w:sz w:val="24"/>
          <w:szCs w:val="24"/>
        </w:rPr>
        <w:t>3</w:t>
      </w:r>
      <w:r w:rsidR="00136501">
        <w:rPr>
          <w:rFonts w:ascii="Times New Roman" w:hAnsi="Times New Roman" w:cs="Times New Roman"/>
          <w:sz w:val="24"/>
          <w:szCs w:val="24"/>
        </w:rPr>
        <w:t xml:space="preserve"> г.</w:t>
      </w:r>
      <w:r w:rsidR="00163C04" w:rsidRPr="001917AA">
        <w:rPr>
          <w:rFonts w:ascii="Times New Roman" w:hAnsi="Times New Roman" w:cs="Times New Roman"/>
          <w:sz w:val="24"/>
          <w:szCs w:val="24"/>
        </w:rPr>
        <w:t>; в октя</w:t>
      </w:r>
      <w:r w:rsidR="00F049F5" w:rsidRPr="001917AA">
        <w:rPr>
          <w:rFonts w:ascii="Times New Roman" w:hAnsi="Times New Roman" w:cs="Times New Roman"/>
          <w:sz w:val="24"/>
          <w:szCs w:val="24"/>
        </w:rPr>
        <w:t>бре</w:t>
      </w:r>
      <w:r w:rsidR="001917AA" w:rsidRPr="001917AA">
        <w:rPr>
          <w:rFonts w:ascii="Times New Roman" w:hAnsi="Times New Roman" w:cs="Times New Roman"/>
          <w:sz w:val="24"/>
          <w:szCs w:val="24"/>
        </w:rPr>
        <w:t>-ноябре</w:t>
      </w:r>
      <w:r w:rsidR="00F049F5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1917AA">
        <w:rPr>
          <w:rFonts w:ascii="Times New Roman" w:hAnsi="Times New Roman" w:cs="Times New Roman"/>
          <w:sz w:val="24"/>
          <w:szCs w:val="24"/>
        </w:rPr>
        <w:t>2023</w:t>
      </w:r>
      <w:r w:rsidR="00136501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г. </w:t>
      </w:r>
      <w:r w:rsidR="00F049F5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1917AA" w:rsidRPr="001917AA">
        <w:rPr>
          <w:rFonts w:ascii="Times New Roman" w:hAnsi="Times New Roman" w:cs="Times New Roman"/>
          <w:sz w:val="24"/>
          <w:szCs w:val="24"/>
        </w:rPr>
        <w:t>количество субъектов не менялось</w:t>
      </w:r>
      <w:r w:rsidR="002D5AA4" w:rsidRPr="001917AA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1917AA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1917AA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1917A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1917AA">
        <w:rPr>
          <w:rFonts w:ascii="Times New Roman" w:hAnsi="Times New Roman" w:cs="Times New Roman"/>
          <w:sz w:val="24"/>
          <w:szCs w:val="24"/>
        </w:rPr>
        <w:t>ую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1917AA">
        <w:rPr>
          <w:rFonts w:ascii="Times New Roman" w:hAnsi="Times New Roman" w:cs="Times New Roman"/>
          <w:sz w:val="24"/>
          <w:szCs w:val="24"/>
        </w:rPr>
        <w:t xml:space="preserve">у за исключением </w:t>
      </w:r>
      <w:r w:rsidR="001917AA" w:rsidRPr="001917AA">
        <w:rPr>
          <w:rFonts w:ascii="Times New Roman" w:hAnsi="Times New Roman" w:cs="Times New Roman"/>
          <w:sz w:val="24"/>
          <w:szCs w:val="24"/>
        </w:rPr>
        <w:t>января-апреля</w:t>
      </w:r>
      <w:r w:rsidR="007C2634" w:rsidRPr="001917AA">
        <w:rPr>
          <w:rFonts w:ascii="Times New Roman" w:hAnsi="Times New Roman" w:cs="Times New Roman"/>
          <w:sz w:val="24"/>
          <w:szCs w:val="24"/>
        </w:rPr>
        <w:t xml:space="preserve"> 202</w:t>
      </w:r>
      <w:r w:rsidR="001917AA" w:rsidRPr="001917AA">
        <w:rPr>
          <w:rFonts w:ascii="Times New Roman" w:hAnsi="Times New Roman" w:cs="Times New Roman"/>
          <w:sz w:val="24"/>
          <w:szCs w:val="24"/>
        </w:rPr>
        <w:t>3 г. С сентября по ноябрь количество юридических лиц не менялось</w:t>
      </w:r>
      <w:r w:rsidR="00136501">
        <w:rPr>
          <w:rFonts w:ascii="Times New Roman" w:hAnsi="Times New Roman" w:cs="Times New Roman"/>
          <w:sz w:val="24"/>
          <w:szCs w:val="24"/>
        </w:rPr>
        <w:t xml:space="preserve"> и осталось на уровне 74 субъекта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>рош</w:t>
      </w:r>
      <w:r w:rsidR="00F41E6D">
        <w:rPr>
          <w:rFonts w:ascii="Times New Roman" w:hAnsi="Times New Roman" w:cs="Times New Roman"/>
          <w:sz w:val="24"/>
          <w:szCs w:val="24"/>
        </w:rPr>
        <w:t>едший календарный год (с ок</w:t>
      </w:r>
      <w:r w:rsidR="00DE2C89">
        <w:rPr>
          <w:rFonts w:ascii="Times New Roman" w:hAnsi="Times New Roman" w:cs="Times New Roman"/>
          <w:sz w:val="24"/>
          <w:szCs w:val="24"/>
        </w:rPr>
        <w:t>тября</w:t>
      </w:r>
      <w:r w:rsidR="007C53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41E6D">
        <w:rPr>
          <w:rFonts w:ascii="Times New Roman" w:hAnsi="Times New Roman" w:cs="Times New Roman"/>
          <w:sz w:val="24"/>
          <w:szCs w:val="24"/>
        </w:rPr>
        <w:t>ок</w:t>
      </w:r>
      <w:r w:rsidR="00DE2C89">
        <w:rPr>
          <w:rFonts w:ascii="Times New Roman" w:hAnsi="Times New Roman" w:cs="Times New Roman"/>
          <w:sz w:val="24"/>
          <w:szCs w:val="24"/>
        </w:rPr>
        <w:t>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56B2F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56B2F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306231"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56BA7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-15,4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56BA7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856B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56BA7" w:rsidRDefault="00856B2F" w:rsidP="00A84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A84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A769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A769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A769FB" w:rsidP="00D1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A769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C21A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126DB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3F37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3F37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861CD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170B5" w:rsidRDefault="00B72C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529EF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861CD5" w:rsidRDefault="00B72C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856B2F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2F" w:rsidRPr="00B51FDB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DC51DC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B72C70" w:rsidP="00430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43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B51FDB" w:rsidRDefault="003328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0D4" w:rsidRPr="00882DAE" w:rsidRDefault="006D50D4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DAE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56302D" w:rsidRPr="00882DAE">
        <w:rPr>
          <w:rFonts w:ascii="Times New Roman" w:hAnsi="Times New Roman" w:cs="Times New Roman"/>
          <w:sz w:val="24"/>
          <w:szCs w:val="24"/>
        </w:rPr>
        <w:t>в сфере т</w:t>
      </w:r>
      <w:r w:rsidR="0056302D" w:rsidRPr="00882DAE">
        <w:rPr>
          <w:rFonts w:ascii="Times New Roman" w:hAnsi="Times New Roman" w:cs="Times New Roman"/>
          <w:color w:val="000000"/>
          <w:sz w:val="24"/>
          <w:szCs w:val="24"/>
        </w:rPr>
        <w:t>орговли оптовой и розничной; ремонте автотранспортных средств и мотоциклов</w:t>
      </w:r>
      <w:r w:rsidRPr="00882DAE">
        <w:rPr>
          <w:rFonts w:ascii="Times New Roman" w:hAnsi="Times New Roman" w:cs="Times New Roman"/>
          <w:sz w:val="24"/>
          <w:szCs w:val="24"/>
        </w:rPr>
        <w:t xml:space="preserve"> отмечено увеличение числа занятых субъектов МСП с начала года</w:t>
      </w:r>
      <w:r w:rsidR="00BD3655" w:rsidRPr="00882DAE">
        <w:rPr>
          <w:rFonts w:ascii="Times New Roman" w:hAnsi="Times New Roman" w:cs="Times New Roman"/>
          <w:sz w:val="24"/>
          <w:szCs w:val="24"/>
        </w:rPr>
        <w:t xml:space="preserve"> (+ 6 ед. или 7,2%.) </w:t>
      </w:r>
      <w:r w:rsidRPr="00882DAE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BD3655" w:rsidRPr="00882DAE">
        <w:rPr>
          <w:rFonts w:ascii="Times New Roman" w:hAnsi="Times New Roman" w:cs="Times New Roman"/>
          <w:sz w:val="24"/>
          <w:szCs w:val="24"/>
        </w:rPr>
        <w:t>5</w:t>
      </w:r>
      <w:r w:rsidRPr="00882DAE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BD3655" w:rsidRPr="00882DAE">
        <w:rPr>
          <w:rFonts w:ascii="Times New Roman" w:hAnsi="Times New Roman" w:cs="Times New Roman"/>
          <w:sz w:val="24"/>
          <w:szCs w:val="24"/>
        </w:rPr>
        <w:t>9</w:t>
      </w:r>
      <w:r w:rsidRPr="00882DAE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882DAE" w:rsidRDefault="006D50D4" w:rsidP="006D50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D4" w:rsidRPr="00882DAE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882DAE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AE" w:rsidRDefault="00582CDC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</w:t>
      </w:r>
      <w:r w:rsidR="00882DAE">
        <w:rPr>
          <w:rFonts w:ascii="Times New Roman" w:hAnsi="Times New Roman" w:cs="Times New Roman"/>
          <w:sz w:val="24"/>
          <w:szCs w:val="24"/>
        </w:rPr>
        <w:t xml:space="preserve"> месяцев 2023 года количество СМСП уменьшилось на 10 единиц или на 4%.</w:t>
      </w:r>
    </w:p>
    <w:p w:rsidR="00882DAE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10.11.2022 года по 10.11.2023 года наблюдается снижение числа ЮЛ на </w:t>
      </w:r>
      <w:r w:rsidR="00582C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582CDC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% и снижение ИП на </w:t>
      </w:r>
      <w:r w:rsidR="00582C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82CDC">
        <w:rPr>
          <w:rFonts w:ascii="Times New Roman" w:hAnsi="Times New Roman" w:cs="Times New Roman"/>
          <w:sz w:val="24"/>
          <w:szCs w:val="24"/>
        </w:rPr>
        <w:t xml:space="preserve"> или 2,9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82DAE" w:rsidRPr="00A1792A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большого количества ИП частично связано с применением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 налог по льготной ставке – 4 или 6%, что позволяет легально вести бизнес и получать доход от подработок без рисков получения штрафов за незаконную предпринимательскую деятельность.</w:t>
      </w:r>
    </w:p>
    <w:p w:rsidR="00882DAE" w:rsidRPr="00A1792A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A1792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строительство, сельское, лесное хозяйство, охота, рыболовство и рыбоводство.</w:t>
      </w:r>
    </w:p>
    <w:p w:rsidR="00FB30E6" w:rsidRPr="00882DAE" w:rsidRDefault="00FB30E6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30E6" w:rsidRPr="00882DA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48" w:rsidRDefault="00F34648" w:rsidP="00434DB7">
      <w:pPr>
        <w:spacing w:after="0" w:line="240" w:lineRule="auto"/>
      </w:pPr>
      <w:r>
        <w:separator/>
      </w:r>
    </w:p>
  </w:endnote>
  <w:endnote w:type="continuationSeparator" w:id="1">
    <w:p w:rsidR="00F34648" w:rsidRDefault="00F3464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48" w:rsidRDefault="00F34648" w:rsidP="00434DB7">
      <w:pPr>
        <w:spacing w:after="0" w:line="240" w:lineRule="auto"/>
      </w:pPr>
      <w:r>
        <w:separator/>
      </w:r>
    </w:p>
  </w:footnote>
  <w:footnote w:type="continuationSeparator" w:id="1">
    <w:p w:rsidR="00F34648" w:rsidRDefault="00F3464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367C"/>
    <w:rsid w:val="000C7636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26DBC"/>
    <w:rsid w:val="00135526"/>
    <w:rsid w:val="00136501"/>
    <w:rsid w:val="001452FD"/>
    <w:rsid w:val="00161617"/>
    <w:rsid w:val="00163C04"/>
    <w:rsid w:val="00166B59"/>
    <w:rsid w:val="00166EB9"/>
    <w:rsid w:val="00170C88"/>
    <w:rsid w:val="0017187A"/>
    <w:rsid w:val="00172271"/>
    <w:rsid w:val="0018254E"/>
    <w:rsid w:val="001917AA"/>
    <w:rsid w:val="0019274D"/>
    <w:rsid w:val="00194364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33BD7"/>
    <w:rsid w:val="0024120B"/>
    <w:rsid w:val="0024170A"/>
    <w:rsid w:val="00250112"/>
    <w:rsid w:val="0025496B"/>
    <w:rsid w:val="002564A5"/>
    <w:rsid w:val="00256926"/>
    <w:rsid w:val="00261CA5"/>
    <w:rsid w:val="002640A6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30696"/>
    <w:rsid w:val="0033280F"/>
    <w:rsid w:val="00333055"/>
    <w:rsid w:val="003363E1"/>
    <w:rsid w:val="0034002A"/>
    <w:rsid w:val="003405F9"/>
    <w:rsid w:val="00340813"/>
    <w:rsid w:val="0034232B"/>
    <w:rsid w:val="00350AE2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1337"/>
    <w:rsid w:val="003E36A7"/>
    <w:rsid w:val="003F3780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F01"/>
    <w:rsid w:val="004470EA"/>
    <w:rsid w:val="00450B44"/>
    <w:rsid w:val="004575D9"/>
    <w:rsid w:val="0046469A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C4D4E"/>
    <w:rsid w:val="004E042B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57B7"/>
    <w:rsid w:val="0053156D"/>
    <w:rsid w:val="00531DE1"/>
    <w:rsid w:val="005365EA"/>
    <w:rsid w:val="005444A6"/>
    <w:rsid w:val="00546133"/>
    <w:rsid w:val="0055057A"/>
    <w:rsid w:val="00550CA5"/>
    <w:rsid w:val="00556BA7"/>
    <w:rsid w:val="00556D69"/>
    <w:rsid w:val="0056302D"/>
    <w:rsid w:val="00563F7A"/>
    <w:rsid w:val="005675FB"/>
    <w:rsid w:val="00570160"/>
    <w:rsid w:val="005760E6"/>
    <w:rsid w:val="0057613E"/>
    <w:rsid w:val="0058024F"/>
    <w:rsid w:val="00582CDC"/>
    <w:rsid w:val="0058365B"/>
    <w:rsid w:val="0058450C"/>
    <w:rsid w:val="005864F0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6114ED"/>
    <w:rsid w:val="00623EAA"/>
    <w:rsid w:val="00632A52"/>
    <w:rsid w:val="0063462F"/>
    <w:rsid w:val="00657C0C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0D4"/>
    <w:rsid w:val="006D5860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3050"/>
    <w:rsid w:val="008027E7"/>
    <w:rsid w:val="00803AAD"/>
    <w:rsid w:val="0081507E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1CD5"/>
    <w:rsid w:val="0086484D"/>
    <w:rsid w:val="008705FE"/>
    <w:rsid w:val="008769DC"/>
    <w:rsid w:val="00876CED"/>
    <w:rsid w:val="00882B97"/>
    <w:rsid w:val="00882DAE"/>
    <w:rsid w:val="00884BC3"/>
    <w:rsid w:val="00895D4D"/>
    <w:rsid w:val="008A20AF"/>
    <w:rsid w:val="008A5E2D"/>
    <w:rsid w:val="008A77CB"/>
    <w:rsid w:val="008B06C4"/>
    <w:rsid w:val="008B0A1A"/>
    <w:rsid w:val="008B52C2"/>
    <w:rsid w:val="008B5FB1"/>
    <w:rsid w:val="008C1C89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902BD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E7E"/>
    <w:rsid w:val="00A10F6A"/>
    <w:rsid w:val="00A1792A"/>
    <w:rsid w:val="00A2437E"/>
    <w:rsid w:val="00A30C47"/>
    <w:rsid w:val="00A337E9"/>
    <w:rsid w:val="00A33A89"/>
    <w:rsid w:val="00A34FE3"/>
    <w:rsid w:val="00A36112"/>
    <w:rsid w:val="00A36145"/>
    <w:rsid w:val="00A36381"/>
    <w:rsid w:val="00A41C51"/>
    <w:rsid w:val="00A43FCC"/>
    <w:rsid w:val="00A527B4"/>
    <w:rsid w:val="00A56C52"/>
    <w:rsid w:val="00A674DA"/>
    <w:rsid w:val="00A769FB"/>
    <w:rsid w:val="00A82AAD"/>
    <w:rsid w:val="00A84071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102C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72C70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3655"/>
    <w:rsid w:val="00BD4EB8"/>
    <w:rsid w:val="00BD59C0"/>
    <w:rsid w:val="00BE08E2"/>
    <w:rsid w:val="00BF12E3"/>
    <w:rsid w:val="00BF3759"/>
    <w:rsid w:val="00BF455A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78EF"/>
    <w:rsid w:val="00C41573"/>
    <w:rsid w:val="00C43E6C"/>
    <w:rsid w:val="00C55C5B"/>
    <w:rsid w:val="00C75A21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62FE"/>
    <w:rsid w:val="00D37C46"/>
    <w:rsid w:val="00D41F10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A0308"/>
    <w:rsid w:val="00DC3F2B"/>
    <w:rsid w:val="00DC5E4A"/>
    <w:rsid w:val="00DE2C89"/>
    <w:rsid w:val="00DF026F"/>
    <w:rsid w:val="00DF057B"/>
    <w:rsid w:val="00DF11FD"/>
    <w:rsid w:val="00DF245C"/>
    <w:rsid w:val="00DF3164"/>
    <w:rsid w:val="00DF6C91"/>
    <w:rsid w:val="00E20D8B"/>
    <w:rsid w:val="00E21419"/>
    <w:rsid w:val="00E25562"/>
    <w:rsid w:val="00E33EDF"/>
    <w:rsid w:val="00E35885"/>
    <w:rsid w:val="00E36CCC"/>
    <w:rsid w:val="00E4016B"/>
    <w:rsid w:val="00E41868"/>
    <w:rsid w:val="00E50540"/>
    <w:rsid w:val="00E65B88"/>
    <w:rsid w:val="00E7122F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1047A"/>
    <w:rsid w:val="00F246D5"/>
    <w:rsid w:val="00F31849"/>
    <w:rsid w:val="00F34648"/>
    <w:rsid w:val="00F41E6D"/>
    <w:rsid w:val="00F42C13"/>
    <w:rsid w:val="00F43490"/>
    <w:rsid w:val="00F47BF0"/>
    <w:rsid w:val="00F5793E"/>
    <w:rsid w:val="00F665F5"/>
    <w:rsid w:val="00F73C92"/>
    <w:rsid w:val="00F74DAE"/>
    <w:rsid w:val="00F83CEA"/>
    <w:rsid w:val="00F87580"/>
    <w:rsid w:val="00F87C6A"/>
    <w:rsid w:val="00F95E4D"/>
    <w:rsid w:val="00F964D0"/>
    <w:rsid w:val="00FA02DD"/>
    <w:rsid w:val="00FA2B50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821E-3"/>
                  <c:y val="7.7037037037037223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179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467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1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238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90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15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1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179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1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1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8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dd/mm/yyyy</c:formatCode>
                <c:ptCount val="15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  <c:pt idx="14">
                  <c:v>45240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78</c:v>
                </c:pt>
                <c:pt idx="1">
                  <c:v>78</c:v>
                </c:pt>
                <c:pt idx="2">
                  <c:v>79</c:v>
                </c:pt>
                <c:pt idx="3">
                  <c:v>79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79</c:v>
                </c:pt>
                <c:pt idx="9">
                  <c:v>79</c:v>
                </c:pt>
                <c:pt idx="10" formatCode="#,##0">
                  <c:v>73</c:v>
                </c:pt>
                <c:pt idx="11">
                  <c:v>73</c:v>
                </c:pt>
                <c:pt idx="12">
                  <c:v>74</c:v>
                </c:pt>
                <c:pt idx="13">
                  <c:v>74</c:v>
                </c:pt>
                <c:pt idx="1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021E-2"/>
                  <c:y val="4.538232720909895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526E-2"/>
                  <c:y val="6.0197142023913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2E-2"/>
                  <c:y val="5.4270982793817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179E-2"/>
                  <c:y val="4.538232720909943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388E-2"/>
                  <c:y val="4.80704578594348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08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9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dd/mm/yyyy</c:formatCode>
                <c:ptCount val="15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  <c:pt idx="14">
                  <c:v>45240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163</c:v>
                </c:pt>
                <c:pt idx="1">
                  <c:v>166</c:v>
                </c:pt>
                <c:pt idx="2">
                  <c:v>170</c:v>
                </c:pt>
                <c:pt idx="3">
                  <c:v>166</c:v>
                </c:pt>
                <c:pt idx="4">
                  <c:v>169</c:v>
                </c:pt>
                <c:pt idx="5">
                  <c:v>173</c:v>
                </c:pt>
                <c:pt idx="6">
                  <c:v>172</c:v>
                </c:pt>
                <c:pt idx="7">
                  <c:v>169</c:v>
                </c:pt>
                <c:pt idx="8">
                  <c:v>170</c:v>
                </c:pt>
                <c:pt idx="9">
                  <c:v>170</c:v>
                </c:pt>
                <c:pt idx="10" formatCode="#,##0">
                  <c:v>166</c:v>
                </c:pt>
                <c:pt idx="11">
                  <c:v>166</c:v>
                </c:pt>
                <c:pt idx="12">
                  <c:v>163</c:v>
                </c:pt>
                <c:pt idx="13">
                  <c:v>165</c:v>
                </c:pt>
                <c:pt idx="14">
                  <c:v>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65402368"/>
        <c:axId val="65403904"/>
      </c:lineChart>
      <c:dateAx>
        <c:axId val="65402368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03904"/>
        <c:crosses val="autoZero"/>
        <c:auto val="1"/>
        <c:lblOffset val="100"/>
        <c:baseTimeUnit val="months"/>
      </c:dateAx>
      <c:valAx>
        <c:axId val="65403904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0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9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89</c:v>
                </c:pt>
                <c:pt idx="1">
                  <c:v>45</c:v>
                </c:pt>
                <c:pt idx="2">
                  <c:v>16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238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EAF7-30FB-4341-ACD8-43D5958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51</cp:revision>
  <cp:lastPrinted>2023-12-01T07:13:00Z</cp:lastPrinted>
  <dcterms:created xsi:type="dcterms:W3CDTF">2023-09-11T07:04:00Z</dcterms:created>
  <dcterms:modified xsi:type="dcterms:W3CDTF">2023-12-01T09:47:00Z</dcterms:modified>
</cp:coreProperties>
</file>