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EF" w:rsidRDefault="003B3BEF" w:rsidP="003B3BEF">
      <w:pPr>
        <w:pStyle w:val="a9"/>
        <w:rPr>
          <w:rFonts w:cs="Arial"/>
        </w:rPr>
      </w:pPr>
      <w:r>
        <w:rPr>
          <w:rFonts w:cs="Arial"/>
          <w:bCs/>
        </w:rPr>
        <w:t xml:space="preserve">Инвестиционная площадка </w:t>
      </w:r>
      <w:r w:rsidR="00C9209D">
        <w:rPr>
          <w:rFonts w:cs="Arial"/>
        </w:rPr>
        <w:t>№ 67-10-48</w:t>
      </w:r>
    </w:p>
    <w:tbl>
      <w:tblPr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0266"/>
        <w:gridCol w:w="4868"/>
      </w:tblGrid>
      <w:tr w:rsidR="003B3BEF" w:rsidTr="00D17A14">
        <w:trPr>
          <w:trHeight w:val="8625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3BEF" w:rsidRDefault="003B3BEF" w:rsidP="00D17A14"/>
          <w:p w:rsidR="003B3BEF" w:rsidRDefault="003B3BEF" w:rsidP="00D17A14"/>
          <w:p w:rsidR="003B3BEF" w:rsidRDefault="003B3BEF" w:rsidP="00D17A14">
            <w:r>
              <w:rPr>
                <w:noProof/>
                <w:lang w:eastAsia="ru-RU"/>
              </w:rPr>
              <w:drawing>
                <wp:inline distT="0" distB="0" distL="0" distR="0">
                  <wp:extent cx="6353175" cy="46196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552" t="19868" b="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461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3BEF" w:rsidRDefault="003B3BEF" w:rsidP="00D17A14">
            <w:pPr>
              <w:ind w:right="-108" w:firstLine="317"/>
              <w:rPr>
                <w:b/>
                <w:bCs/>
                <w:sz w:val="20"/>
                <w:szCs w:val="20"/>
              </w:rPr>
            </w:pPr>
          </w:p>
          <w:p w:rsidR="003B3BEF" w:rsidRPr="008505E6" w:rsidRDefault="003B3BEF" w:rsidP="008505E6">
            <w:pPr>
              <w:spacing w:after="0" w:line="240" w:lineRule="auto"/>
              <w:ind w:right="-108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05E6">
              <w:rPr>
                <w:rFonts w:ascii="Arial" w:hAnsi="Arial" w:cs="Arial"/>
                <w:b/>
                <w:sz w:val="24"/>
                <w:szCs w:val="24"/>
              </w:rPr>
              <w:t>. Месторасположение: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Смоленская область, Кардымовский район, д. Березкино;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расстояние до г. Москвы: 360 км;</w:t>
            </w:r>
          </w:p>
          <w:p w:rsidR="003B3BEF" w:rsidRPr="008505E6" w:rsidRDefault="003B3BEF" w:rsidP="008505E6">
            <w:pPr>
              <w:pStyle w:val="aa"/>
              <w:spacing w:line="240" w:lineRule="auto"/>
              <w:ind w:firstLine="33"/>
              <w:jc w:val="both"/>
              <w:rPr>
                <w:rFonts w:cs="Arial"/>
              </w:rPr>
            </w:pPr>
            <w:r w:rsidRPr="008505E6">
              <w:rPr>
                <w:rFonts w:cs="Arial"/>
              </w:rPr>
              <w:t>- расстояние до г. Смоленска: 33 км;</w:t>
            </w:r>
          </w:p>
          <w:p w:rsidR="003B3BEF" w:rsidRPr="008505E6" w:rsidRDefault="003B3BEF" w:rsidP="008505E6">
            <w:pPr>
              <w:pStyle w:val="aa"/>
              <w:spacing w:line="240" w:lineRule="auto"/>
              <w:ind w:firstLine="33"/>
              <w:jc w:val="both"/>
              <w:rPr>
                <w:rFonts w:cs="Arial"/>
              </w:rPr>
            </w:pPr>
            <w:r w:rsidRPr="008505E6">
              <w:rPr>
                <w:rFonts w:cs="Arial"/>
              </w:rPr>
              <w:t>- расстояние п. Кардымово 7 км.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05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505E6">
              <w:rPr>
                <w:rFonts w:ascii="Arial" w:hAnsi="Arial" w:cs="Arial"/>
                <w:b/>
                <w:sz w:val="24"/>
                <w:szCs w:val="24"/>
              </w:rPr>
              <w:t>Характеристика участка: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площадь – 60 га;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-категория земель – земли общественного пользования;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форма собственности – собственность не</w:t>
            </w:r>
            <w:r w:rsidR="00872A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5E6">
              <w:rPr>
                <w:rFonts w:ascii="Arial" w:hAnsi="Arial" w:cs="Arial"/>
                <w:sz w:val="24"/>
                <w:szCs w:val="24"/>
              </w:rPr>
              <w:t>разграничена.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3. Подъездные пути: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автодорога «Смоленск – Вязьма - Зубцов» 50 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автодорога «Минск - Москва» - 16 км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железная дорога Москва – Западная Европа – 7 км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4. Инженерные коммуникации:</w:t>
            </w:r>
          </w:p>
          <w:p w:rsidR="003B3BEF" w:rsidRPr="008505E6" w:rsidRDefault="00872A94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газоснабжение – есть;</w:t>
            </w:r>
          </w:p>
          <w:p w:rsidR="003B3BEF" w:rsidRPr="008505E6" w:rsidRDefault="00872A94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электроснабжение – ВЛ-1003 ПС Кардымово 30 м до границы земельного участка;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 водоснабжение – есть.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5. Условия предоставления: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аренда, выкуп</w:t>
            </w:r>
          </w:p>
          <w:p w:rsidR="003B3BEF" w:rsidRDefault="003B3BEF" w:rsidP="008505E6">
            <w:pPr>
              <w:spacing w:after="0"/>
              <w:ind w:firstLine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B3BEF" w:rsidRDefault="003B3BEF" w:rsidP="003B3BEF">
      <w:pPr>
        <w:ind w:firstLine="709"/>
        <w:jc w:val="both"/>
        <w:rPr>
          <w:sz w:val="28"/>
          <w:szCs w:val="28"/>
        </w:rPr>
      </w:pPr>
    </w:p>
    <w:sectPr w:rsid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8D" w:rsidRDefault="00010C8D" w:rsidP="00E71BE2">
      <w:pPr>
        <w:spacing w:after="0" w:line="240" w:lineRule="auto"/>
      </w:pPr>
      <w:r>
        <w:separator/>
      </w:r>
    </w:p>
  </w:endnote>
  <w:endnote w:type="continuationSeparator" w:id="1">
    <w:p w:rsidR="00010C8D" w:rsidRDefault="00010C8D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8D" w:rsidRDefault="00010C8D" w:rsidP="00E71BE2">
      <w:pPr>
        <w:spacing w:after="0" w:line="240" w:lineRule="auto"/>
      </w:pPr>
      <w:r>
        <w:separator/>
      </w:r>
    </w:p>
  </w:footnote>
  <w:footnote w:type="continuationSeparator" w:id="1">
    <w:p w:rsidR="00010C8D" w:rsidRDefault="00010C8D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C8D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17DA0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3765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2B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9C4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1F87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80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4BD1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81F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2A4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94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42B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B9B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53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9D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52B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6F00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57F2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0D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519C-FED9-4C65-A0EA-46869229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11</cp:revision>
  <dcterms:created xsi:type="dcterms:W3CDTF">2014-03-28T11:01:00Z</dcterms:created>
  <dcterms:modified xsi:type="dcterms:W3CDTF">2016-10-07T08:22:00Z</dcterms:modified>
</cp:coreProperties>
</file>