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5F" w:rsidRPr="009516C2" w:rsidRDefault="00E82673" w:rsidP="0093196A">
      <w:pPr>
        <w:jc w:val="center"/>
        <w:rPr>
          <w:color w:val="000000" w:themeColor="text1"/>
          <w:sz w:val="28"/>
          <w:szCs w:val="28"/>
        </w:rPr>
      </w:pPr>
      <w:r w:rsidRPr="009516C2">
        <w:rPr>
          <w:noProof/>
          <w:color w:val="000000" w:themeColor="text1"/>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410A5F" w:rsidRPr="009516C2" w:rsidRDefault="0052121A" w:rsidP="0093196A">
      <w:pPr>
        <w:jc w:val="center"/>
        <w:rPr>
          <w:b/>
          <w:color w:val="000000" w:themeColor="text1"/>
          <w:sz w:val="28"/>
          <w:szCs w:val="28"/>
        </w:rPr>
      </w:pPr>
      <w:r w:rsidRPr="009516C2">
        <w:rPr>
          <w:b/>
          <w:color w:val="000000" w:themeColor="text1"/>
          <w:sz w:val="28"/>
          <w:szCs w:val="28"/>
        </w:rPr>
        <w:t>АДМИНИСТРАЦИЯ</w:t>
      </w:r>
      <w:r w:rsidR="00410A5F" w:rsidRPr="009516C2">
        <w:rPr>
          <w:b/>
          <w:color w:val="000000" w:themeColor="text1"/>
          <w:sz w:val="28"/>
          <w:szCs w:val="28"/>
        </w:rPr>
        <w:t xml:space="preserve"> МУНИЦИПАЛЬНОГО ОБРАЗОВАНИЯ</w:t>
      </w:r>
    </w:p>
    <w:p w:rsidR="0035134A" w:rsidRDefault="001635A9" w:rsidP="0035134A">
      <w:pPr>
        <w:jc w:val="center"/>
        <w:rPr>
          <w:b/>
          <w:color w:val="000000" w:themeColor="text1"/>
          <w:sz w:val="28"/>
          <w:szCs w:val="28"/>
        </w:rPr>
      </w:pPr>
      <w:r>
        <w:rPr>
          <w:b/>
          <w:color w:val="000000" w:themeColor="text1"/>
          <w:sz w:val="28"/>
          <w:szCs w:val="28"/>
        </w:rPr>
        <w:t>«</w:t>
      </w:r>
      <w:r w:rsidR="00410A5F" w:rsidRPr="009516C2">
        <w:rPr>
          <w:b/>
          <w:color w:val="000000" w:themeColor="text1"/>
          <w:sz w:val="28"/>
          <w:szCs w:val="28"/>
        </w:rPr>
        <w:t>КАРДЫМОВСКИЙ  РАЙОН</w:t>
      </w:r>
      <w:r>
        <w:rPr>
          <w:b/>
          <w:color w:val="000000" w:themeColor="text1"/>
          <w:sz w:val="28"/>
          <w:szCs w:val="28"/>
        </w:rPr>
        <w:t>»</w:t>
      </w:r>
      <w:r w:rsidR="00410A5F" w:rsidRPr="009516C2">
        <w:rPr>
          <w:b/>
          <w:color w:val="000000" w:themeColor="text1"/>
          <w:sz w:val="28"/>
          <w:szCs w:val="28"/>
        </w:rPr>
        <w:t xml:space="preserve"> СМОЛЕНСКОЙ ОБЛАСТИ </w:t>
      </w:r>
    </w:p>
    <w:p w:rsidR="00410A5F" w:rsidRPr="009516C2" w:rsidRDefault="003C7AF6" w:rsidP="0035134A">
      <w:pPr>
        <w:jc w:val="center"/>
        <w:rPr>
          <w:b/>
          <w:color w:val="000000" w:themeColor="text1"/>
          <w:sz w:val="28"/>
          <w:szCs w:val="28"/>
        </w:rPr>
      </w:pPr>
      <w:r w:rsidRPr="009516C2">
        <w:rPr>
          <w:b/>
          <w:color w:val="000000" w:themeColor="text1"/>
          <w:sz w:val="28"/>
          <w:szCs w:val="28"/>
        </w:rPr>
        <w:t xml:space="preserve"> </w:t>
      </w:r>
    </w:p>
    <w:p w:rsidR="00410A5F" w:rsidRPr="009516C2" w:rsidRDefault="00410A5F" w:rsidP="0093196A">
      <w:pPr>
        <w:jc w:val="center"/>
        <w:rPr>
          <w:b/>
          <w:color w:val="000000" w:themeColor="text1"/>
          <w:sz w:val="28"/>
          <w:szCs w:val="28"/>
        </w:rPr>
      </w:pPr>
      <w:proofErr w:type="gramStart"/>
      <w:r w:rsidRPr="009516C2">
        <w:rPr>
          <w:b/>
          <w:color w:val="000000" w:themeColor="text1"/>
          <w:sz w:val="28"/>
          <w:szCs w:val="28"/>
        </w:rPr>
        <w:t>П</w:t>
      </w:r>
      <w:proofErr w:type="gramEnd"/>
      <w:r w:rsidRPr="009516C2">
        <w:rPr>
          <w:b/>
          <w:color w:val="000000" w:themeColor="text1"/>
          <w:sz w:val="28"/>
          <w:szCs w:val="28"/>
        </w:rPr>
        <w:t xml:space="preserve"> О С Т А Н О В Л Е Н И Е</w:t>
      </w:r>
    </w:p>
    <w:p w:rsidR="0035134A" w:rsidRPr="006E58E9" w:rsidRDefault="0035134A" w:rsidP="0093196A">
      <w:pPr>
        <w:jc w:val="center"/>
        <w:rPr>
          <w:b/>
          <w:color w:val="000000" w:themeColor="text1"/>
          <w:sz w:val="16"/>
          <w:szCs w:val="16"/>
        </w:rPr>
      </w:pPr>
    </w:p>
    <w:p w:rsidR="0035134A" w:rsidRPr="0035134A" w:rsidRDefault="00440CE3" w:rsidP="00440CE3">
      <w:pPr>
        <w:jc w:val="both"/>
        <w:rPr>
          <w:b/>
          <w:color w:val="000000" w:themeColor="text1"/>
          <w:sz w:val="28"/>
          <w:szCs w:val="28"/>
        </w:rPr>
      </w:pPr>
      <w:r w:rsidRPr="009516C2">
        <w:rPr>
          <w:b/>
          <w:color w:val="000000" w:themeColor="text1"/>
          <w:sz w:val="28"/>
          <w:szCs w:val="28"/>
        </w:rPr>
        <w:t xml:space="preserve">от </w:t>
      </w:r>
      <w:r w:rsidR="00A37C82">
        <w:rPr>
          <w:b/>
          <w:color w:val="000000" w:themeColor="text1"/>
          <w:sz w:val="28"/>
          <w:szCs w:val="28"/>
        </w:rPr>
        <w:t>07.02</w:t>
      </w:r>
      <w:r w:rsidR="00FB5159" w:rsidRPr="009516C2">
        <w:rPr>
          <w:b/>
          <w:color w:val="000000" w:themeColor="text1"/>
          <w:sz w:val="28"/>
          <w:szCs w:val="28"/>
        </w:rPr>
        <w:t>.</w:t>
      </w:r>
      <w:r w:rsidR="002A2570" w:rsidRPr="009516C2">
        <w:rPr>
          <w:b/>
          <w:color w:val="000000" w:themeColor="text1"/>
          <w:sz w:val="28"/>
          <w:szCs w:val="28"/>
        </w:rPr>
        <w:t>201</w:t>
      </w:r>
      <w:r w:rsidR="007A52A0">
        <w:rPr>
          <w:b/>
          <w:color w:val="000000" w:themeColor="text1"/>
          <w:sz w:val="28"/>
          <w:szCs w:val="28"/>
        </w:rPr>
        <w:t>9</w:t>
      </w:r>
      <w:r w:rsidRPr="009516C2">
        <w:rPr>
          <w:b/>
          <w:color w:val="000000" w:themeColor="text1"/>
          <w:sz w:val="28"/>
          <w:szCs w:val="28"/>
        </w:rPr>
        <w:t xml:space="preserve"> № </w:t>
      </w:r>
      <w:r w:rsidR="00A37C82">
        <w:rPr>
          <w:b/>
          <w:color w:val="000000" w:themeColor="text1"/>
          <w:sz w:val="28"/>
          <w:szCs w:val="28"/>
        </w:rPr>
        <w:t>00063</w:t>
      </w:r>
    </w:p>
    <w:p w:rsidR="00410A5F" w:rsidRPr="009516C2" w:rsidRDefault="00410A5F" w:rsidP="0093196A">
      <w:pPr>
        <w:shd w:val="clear" w:color="auto" w:fill="FFFFFF"/>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410A5F" w:rsidRPr="009516C2" w:rsidTr="00331DF2">
        <w:tc>
          <w:tcPr>
            <w:tcW w:w="4644" w:type="dxa"/>
            <w:tcBorders>
              <w:top w:val="nil"/>
              <w:left w:val="nil"/>
              <w:bottom w:val="nil"/>
              <w:right w:val="nil"/>
            </w:tcBorders>
          </w:tcPr>
          <w:p w:rsidR="00410A5F" w:rsidRPr="009516C2" w:rsidRDefault="00830F62" w:rsidP="000C5C4E">
            <w:pPr>
              <w:jc w:val="both"/>
              <w:rPr>
                <w:color w:val="000000" w:themeColor="text1"/>
                <w:sz w:val="28"/>
                <w:szCs w:val="28"/>
              </w:rPr>
            </w:pPr>
            <w:r w:rsidRPr="009516C2">
              <w:rPr>
                <w:color w:val="000000" w:themeColor="text1"/>
                <w:sz w:val="28"/>
                <w:szCs w:val="28"/>
              </w:rPr>
              <w:t>О внесении изменений в</w:t>
            </w:r>
            <w:r w:rsidR="00331DF2" w:rsidRPr="009516C2">
              <w:rPr>
                <w:color w:val="000000" w:themeColor="text1"/>
                <w:sz w:val="28"/>
                <w:szCs w:val="28"/>
              </w:rPr>
              <w:t xml:space="preserve"> </w:t>
            </w:r>
            <w:r w:rsidR="00472A23">
              <w:rPr>
                <w:color w:val="000000" w:themeColor="text1"/>
                <w:sz w:val="28"/>
                <w:szCs w:val="28"/>
              </w:rPr>
              <w:t xml:space="preserve">постановление Администрации муниципального образования «Кардымовский район» Смоленской области от </w:t>
            </w:r>
            <w:r w:rsidR="000C5C4E">
              <w:rPr>
                <w:color w:val="000000" w:themeColor="text1"/>
                <w:sz w:val="28"/>
                <w:szCs w:val="28"/>
              </w:rPr>
              <w:t>10.12.2014</w:t>
            </w:r>
            <w:r w:rsidR="00AC144B">
              <w:rPr>
                <w:color w:val="000000" w:themeColor="text1"/>
                <w:sz w:val="28"/>
                <w:szCs w:val="28"/>
              </w:rPr>
              <w:t xml:space="preserve"> №</w:t>
            </w:r>
            <w:r w:rsidR="00472A23">
              <w:rPr>
                <w:color w:val="000000" w:themeColor="text1"/>
                <w:sz w:val="28"/>
                <w:szCs w:val="28"/>
              </w:rPr>
              <w:t xml:space="preserve"> </w:t>
            </w:r>
            <w:r w:rsidR="000C5C4E">
              <w:rPr>
                <w:color w:val="000000" w:themeColor="text1"/>
                <w:sz w:val="28"/>
                <w:szCs w:val="28"/>
              </w:rPr>
              <w:t>00848</w:t>
            </w:r>
          </w:p>
        </w:tc>
      </w:tr>
    </w:tbl>
    <w:p w:rsidR="00410A5F" w:rsidRPr="006E58E9" w:rsidRDefault="00410A5F" w:rsidP="0093196A">
      <w:pPr>
        <w:shd w:val="clear" w:color="auto" w:fill="FFFFFF"/>
        <w:jc w:val="both"/>
        <w:rPr>
          <w:color w:val="000000" w:themeColor="text1"/>
          <w:sz w:val="16"/>
          <w:szCs w:val="16"/>
        </w:rPr>
      </w:pPr>
    </w:p>
    <w:p w:rsidR="005628B1" w:rsidRPr="009516C2" w:rsidRDefault="00830F62" w:rsidP="002A2570">
      <w:pPr>
        <w:tabs>
          <w:tab w:val="left" w:pos="709"/>
        </w:tabs>
        <w:ind w:firstLine="709"/>
        <w:jc w:val="both"/>
        <w:rPr>
          <w:bCs/>
          <w:color w:val="000000" w:themeColor="text1"/>
          <w:sz w:val="28"/>
          <w:szCs w:val="28"/>
        </w:rPr>
      </w:pPr>
      <w:r w:rsidRPr="009516C2">
        <w:rPr>
          <w:bCs/>
          <w:color w:val="000000" w:themeColor="text1"/>
          <w:sz w:val="28"/>
          <w:szCs w:val="28"/>
        </w:rPr>
        <w:t>Администрация муниципального образования «Кардымовский район» Смоленской области</w:t>
      </w:r>
    </w:p>
    <w:p w:rsidR="003C7AF6" w:rsidRPr="006E58E9" w:rsidRDefault="003C7AF6" w:rsidP="002A2570">
      <w:pPr>
        <w:tabs>
          <w:tab w:val="left" w:pos="10080"/>
        </w:tabs>
        <w:ind w:firstLine="709"/>
        <w:jc w:val="both"/>
        <w:rPr>
          <w:color w:val="000000" w:themeColor="text1"/>
          <w:sz w:val="16"/>
          <w:szCs w:val="16"/>
        </w:rPr>
      </w:pPr>
    </w:p>
    <w:p w:rsidR="00514E16" w:rsidRPr="009516C2" w:rsidRDefault="00514E16" w:rsidP="002A2570">
      <w:pPr>
        <w:tabs>
          <w:tab w:val="left" w:pos="10080"/>
        </w:tabs>
        <w:ind w:firstLine="709"/>
        <w:jc w:val="both"/>
        <w:rPr>
          <w:color w:val="000000" w:themeColor="text1"/>
          <w:spacing w:val="50"/>
          <w:sz w:val="28"/>
          <w:szCs w:val="28"/>
        </w:rPr>
      </w:pPr>
      <w:r w:rsidRPr="009516C2">
        <w:rPr>
          <w:color w:val="000000" w:themeColor="text1"/>
          <w:spacing w:val="50"/>
          <w:sz w:val="28"/>
          <w:szCs w:val="28"/>
        </w:rPr>
        <w:t>постановляет:</w:t>
      </w:r>
    </w:p>
    <w:p w:rsidR="003C7AF6" w:rsidRPr="006E58E9" w:rsidRDefault="003C7AF6" w:rsidP="002A2570">
      <w:pPr>
        <w:tabs>
          <w:tab w:val="left" w:pos="10080"/>
        </w:tabs>
        <w:ind w:firstLine="709"/>
        <w:jc w:val="both"/>
        <w:rPr>
          <w:b/>
          <w:color w:val="000000" w:themeColor="text1"/>
          <w:spacing w:val="50"/>
          <w:sz w:val="16"/>
          <w:szCs w:val="16"/>
        </w:rPr>
      </w:pPr>
    </w:p>
    <w:p w:rsidR="0035134A" w:rsidRPr="0035134A" w:rsidRDefault="00A84824" w:rsidP="0035134A">
      <w:pPr>
        <w:pStyle w:val="af0"/>
        <w:numPr>
          <w:ilvl w:val="0"/>
          <w:numId w:val="29"/>
        </w:numPr>
        <w:ind w:left="0" w:firstLine="709"/>
        <w:jc w:val="both"/>
        <w:rPr>
          <w:bCs/>
          <w:color w:val="000000" w:themeColor="text1"/>
          <w:sz w:val="28"/>
          <w:szCs w:val="28"/>
        </w:rPr>
      </w:pPr>
      <w:r w:rsidRPr="0035134A">
        <w:rPr>
          <w:bCs/>
          <w:color w:val="000000" w:themeColor="text1"/>
          <w:sz w:val="28"/>
          <w:szCs w:val="28"/>
        </w:rPr>
        <w:t xml:space="preserve">Внести </w:t>
      </w:r>
      <w:r w:rsidR="00B44123" w:rsidRPr="0035134A">
        <w:rPr>
          <w:bCs/>
          <w:color w:val="000000" w:themeColor="text1"/>
          <w:sz w:val="28"/>
          <w:szCs w:val="28"/>
        </w:rPr>
        <w:t xml:space="preserve">следующие </w:t>
      </w:r>
      <w:r w:rsidRPr="0035134A">
        <w:rPr>
          <w:bCs/>
          <w:color w:val="000000" w:themeColor="text1"/>
          <w:sz w:val="28"/>
          <w:szCs w:val="28"/>
        </w:rPr>
        <w:t>изменени</w:t>
      </w:r>
      <w:r w:rsidR="00B44123" w:rsidRPr="0035134A">
        <w:rPr>
          <w:bCs/>
          <w:color w:val="000000" w:themeColor="text1"/>
          <w:sz w:val="28"/>
          <w:szCs w:val="28"/>
        </w:rPr>
        <w:t>я</w:t>
      </w:r>
      <w:r w:rsidRPr="0035134A">
        <w:rPr>
          <w:bCs/>
          <w:color w:val="000000" w:themeColor="text1"/>
          <w:sz w:val="28"/>
          <w:szCs w:val="28"/>
        </w:rPr>
        <w:t xml:space="preserve"> </w:t>
      </w:r>
      <w:r w:rsidR="00B44123" w:rsidRPr="0035134A">
        <w:rPr>
          <w:bCs/>
          <w:color w:val="000000" w:themeColor="text1"/>
          <w:sz w:val="28"/>
          <w:szCs w:val="28"/>
        </w:rPr>
        <w:t xml:space="preserve">в постановление Администрации муниципального образования «Кардымовский район» Смоленской области от </w:t>
      </w:r>
      <w:r w:rsidR="000C5C4E" w:rsidRPr="0035134A">
        <w:rPr>
          <w:bCs/>
          <w:color w:val="000000" w:themeColor="text1"/>
          <w:sz w:val="28"/>
          <w:szCs w:val="28"/>
        </w:rPr>
        <w:t>10.12.2014</w:t>
      </w:r>
      <w:r w:rsidR="00742416" w:rsidRPr="0035134A">
        <w:rPr>
          <w:bCs/>
          <w:color w:val="000000" w:themeColor="text1"/>
          <w:sz w:val="28"/>
          <w:szCs w:val="28"/>
        </w:rPr>
        <w:t xml:space="preserve"> </w:t>
      </w:r>
      <w:r w:rsidR="00B44123" w:rsidRPr="0035134A">
        <w:rPr>
          <w:bCs/>
          <w:color w:val="000000" w:themeColor="text1"/>
          <w:sz w:val="28"/>
          <w:szCs w:val="28"/>
        </w:rPr>
        <w:t xml:space="preserve">№ </w:t>
      </w:r>
      <w:r w:rsidR="000C5C4E" w:rsidRPr="0035134A">
        <w:rPr>
          <w:bCs/>
          <w:color w:val="000000" w:themeColor="text1"/>
          <w:sz w:val="28"/>
          <w:szCs w:val="28"/>
        </w:rPr>
        <w:t>00848</w:t>
      </w:r>
      <w:r w:rsidR="00742416" w:rsidRPr="0035134A">
        <w:rPr>
          <w:bCs/>
          <w:color w:val="000000" w:themeColor="text1"/>
          <w:sz w:val="28"/>
          <w:szCs w:val="28"/>
        </w:rPr>
        <w:t xml:space="preserve"> </w:t>
      </w:r>
      <w:r w:rsidR="00B44123" w:rsidRPr="0035134A">
        <w:rPr>
          <w:bCs/>
          <w:color w:val="000000" w:themeColor="text1"/>
          <w:sz w:val="28"/>
          <w:szCs w:val="28"/>
        </w:rPr>
        <w:t xml:space="preserve"> «</w:t>
      </w:r>
      <w:r w:rsidR="000C5C4E" w:rsidRPr="0035134A">
        <w:rPr>
          <w:bCs/>
          <w:sz w:val="28"/>
          <w:szCs w:val="28"/>
        </w:rPr>
        <w:t>Приоритетные направления демографического развития</w:t>
      </w:r>
      <w:r w:rsidR="000C5C4E" w:rsidRPr="0035134A">
        <w:rPr>
          <w:sz w:val="28"/>
          <w:szCs w:val="28"/>
        </w:rPr>
        <w:t xml:space="preserve"> муниципального образования «Кардымовский район» Смоленской области  </w:t>
      </w:r>
      <w:r w:rsidR="000C5C4E" w:rsidRPr="0035134A">
        <w:rPr>
          <w:bCs/>
          <w:sz w:val="28"/>
          <w:szCs w:val="28"/>
        </w:rPr>
        <w:t>на 2015 – 2020 годы</w:t>
      </w:r>
      <w:r w:rsidR="00B44123" w:rsidRPr="0035134A">
        <w:rPr>
          <w:bCs/>
          <w:color w:val="000000" w:themeColor="text1"/>
          <w:sz w:val="28"/>
          <w:szCs w:val="28"/>
        </w:rPr>
        <w:t>»</w:t>
      </w:r>
      <w:r w:rsidR="00D02BF4" w:rsidRPr="0035134A">
        <w:rPr>
          <w:bCs/>
          <w:color w:val="000000" w:themeColor="text1"/>
          <w:sz w:val="28"/>
          <w:szCs w:val="28"/>
        </w:rPr>
        <w:t xml:space="preserve"> (в ред. от</w:t>
      </w:r>
      <w:r w:rsidR="000C5C4E" w:rsidRPr="0035134A">
        <w:rPr>
          <w:bCs/>
          <w:color w:val="000000" w:themeColor="text1"/>
          <w:sz w:val="28"/>
          <w:szCs w:val="28"/>
        </w:rPr>
        <w:t xml:space="preserve"> 30.12.2016 №00773, от 10.01.2017 №00018, </w:t>
      </w:r>
      <w:proofErr w:type="gramStart"/>
      <w:r w:rsidR="000C5C4E" w:rsidRPr="0035134A">
        <w:rPr>
          <w:bCs/>
          <w:color w:val="000000" w:themeColor="text1"/>
          <w:sz w:val="28"/>
          <w:szCs w:val="28"/>
        </w:rPr>
        <w:t>от</w:t>
      </w:r>
      <w:proofErr w:type="gramEnd"/>
      <w:r w:rsidR="000C5C4E" w:rsidRPr="0035134A">
        <w:rPr>
          <w:bCs/>
          <w:color w:val="000000" w:themeColor="text1"/>
          <w:sz w:val="28"/>
          <w:szCs w:val="28"/>
        </w:rPr>
        <w:t xml:space="preserve"> 21.06.2017 №00400</w:t>
      </w:r>
      <w:r w:rsidR="006E58E9" w:rsidRPr="0035134A">
        <w:rPr>
          <w:bCs/>
          <w:color w:val="000000" w:themeColor="text1"/>
          <w:sz w:val="28"/>
          <w:szCs w:val="28"/>
        </w:rPr>
        <w:t>)</w:t>
      </w:r>
      <w:r w:rsidR="0099487A" w:rsidRPr="0035134A">
        <w:rPr>
          <w:bCs/>
          <w:color w:val="000000" w:themeColor="text1"/>
          <w:sz w:val="28"/>
          <w:szCs w:val="28"/>
        </w:rPr>
        <w:t xml:space="preserve"> (далее – постановление)</w:t>
      </w:r>
      <w:r w:rsidR="00B44123" w:rsidRPr="0035134A">
        <w:rPr>
          <w:bCs/>
          <w:color w:val="000000" w:themeColor="text1"/>
          <w:sz w:val="28"/>
          <w:szCs w:val="28"/>
        </w:rPr>
        <w:t>:</w:t>
      </w:r>
    </w:p>
    <w:p w:rsidR="00D02BF4" w:rsidRDefault="00D02BF4" w:rsidP="00443A5A">
      <w:pPr>
        <w:ind w:firstLine="709"/>
        <w:jc w:val="both"/>
        <w:rPr>
          <w:bCs/>
          <w:color w:val="000000" w:themeColor="text1"/>
          <w:sz w:val="28"/>
          <w:szCs w:val="28"/>
        </w:rPr>
      </w:pPr>
      <w:r>
        <w:rPr>
          <w:bCs/>
          <w:color w:val="000000" w:themeColor="text1"/>
          <w:sz w:val="28"/>
          <w:szCs w:val="28"/>
        </w:rPr>
        <w:t xml:space="preserve">1.1. </w:t>
      </w:r>
      <w:r w:rsidR="00443A5A">
        <w:rPr>
          <w:bCs/>
          <w:color w:val="000000" w:themeColor="text1"/>
          <w:sz w:val="28"/>
          <w:szCs w:val="28"/>
        </w:rPr>
        <w:t>В н</w:t>
      </w:r>
      <w:r>
        <w:rPr>
          <w:bCs/>
          <w:color w:val="000000" w:themeColor="text1"/>
          <w:sz w:val="28"/>
          <w:szCs w:val="28"/>
        </w:rPr>
        <w:t>аименовани</w:t>
      </w:r>
      <w:r w:rsidR="00443A5A">
        <w:rPr>
          <w:bCs/>
          <w:color w:val="000000" w:themeColor="text1"/>
          <w:sz w:val="28"/>
          <w:szCs w:val="28"/>
        </w:rPr>
        <w:t>и</w:t>
      </w:r>
      <w:r>
        <w:rPr>
          <w:bCs/>
          <w:color w:val="000000" w:themeColor="text1"/>
          <w:sz w:val="28"/>
          <w:szCs w:val="28"/>
        </w:rPr>
        <w:t xml:space="preserve"> постановления </w:t>
      </w:r>
      <w:r w:rsidR="00B205E3">
        <w:rPr>
          <w:bCs/>
          <w:color w:val="000000" w:themeColor="text1"/>
          <w:sz w:val="28"/>
          <w:szCs w:val="28"/>
        </w:rPr>
        <w:t>слова «на 201</w:t>
      </w:r>
      <w:r w:rsidR="000C5C4E">
        <w:rPr>
          <w:bCs/>
          <w:color w:val="000000" w:themeColor="text1"/>
          <w:sz w:val="28"/>
          <w:szCs w:val="28"/>
        </w:rPr>
        <w:t>5</w:t>
      </w:r>
      <w:r w:rsidR="00B205E3">
        <w:rPr>
          <w:bCs/>
          <w:color w:val="000000" w:themeColor="text1"/>
          <w:sz w:val="28"/>
          <w:szCs w:val="28"/>
        </w:rPr>
        <w:t>-20</w:t>
      </w:r>
      <w:r w:rsidR="000C5C4E">
        <w:rPr>
          <w:bCs/>
          <w:color w:val="000000" w:themeColor="text1"/>
          <w:sz w:val="28"/>
          <w:szCs w:val="28"/>
        </w:rPr>
        <w:t>20</w:t>
      </w:r>
      <w:r w:rsidR="00443A5A">
        <w:rPr>
          <w:bCs/>
          <w:color w:val="000000" w:themeColor="text1"/>
          <w:sz w:val="28"/>
          <w:szCs w:val="28"/>
        </w:rPr>
        <w:t xml:space="preserve"> годы» исключить.</w:t>
      </w:r>
    </w:p>
    <w:p w:rsidR="00D02BF4" w:rsidRDefault="00D02BF4" w:rsidP="002A2570">
      <w:pPr>
        <w:ind w:firstLine="709"/>
        <w:jc w:val="both"/>
        <w:rPr>
          <w:bCs/>
          <w:color w:val="000000" w:themeColor="text1"/>
          <w:sz w:val="28"/>
          <w:szCs w:val="28"/>
        </w:rPr>
      </w:pPr>
      <w:r>
        <w:rPr>
          <w:bCs/>
          <w:color w:val="000000" w:themeColor="text1"/>
          <w:sz w:val="28"/>
          <w:szCs w:val="28"/>
        </w:rPr>
        <w:t xml:space="preserve">1.2. </w:t>
      </w:r>
      <w:r w:rsidR="00443A5A">
        <w:rPr>
          <w:bCs/>
          <w:color w:val="000000" w:themeColor="text1"/>
          <w:sz w:val="28"/>
          <w:szCs w:val="28"/>
        </w:rPr>
        <w:t>В</w:t>
      </w:r>
      <w:r>
        <w:rPr>
          <w:bCs/>
          <w:color w:val="000000" w:themeColor="text1"/>
          <w:sz w:val="28"/>
          <w:szCs w:val="28"/>
        </w:rPr>
        <w:t xml:space="preserve"> пункте 1 постановления </w:t>
      </w:r>
      <w:r w:rsidR="00443A5A">
        <w:rPr>
          <w:bCs/>
          <w:color w:val="000000" w:themeColor="text1"/>
          <w:sz w:val="28"/>
          <w:szCs w:val="28"/>
        </w:rPr>
        <w:t>слова «на 20</w:t>
      </w:r>
      <w:r w:rsidR="00E31FDC">
        <w:rPr>
          <w:bCs/>
          <w:color w:val="000000" w:themeColor="text1"/>
          <w:sz w:val="28"/>
          <w:szCs w:val="28"/>
        </w:rPr>
        <w:t>15</w:t>
      </w:r>
      <w:r w:rsidR="00443A5A">
        <w:rPr>
          <w:bCs/>
          <w:color w:val="000000" w:themeColor="text1"/>
          <w:sz w:val="28"/>
          <w:szCs w:val="28"/>
        </w:rPr>
        <w:t>-20</w:t>
      </w:r>
      <w:r w:rsidR="00E31FDC">
        <w:rPr>
          <w:bCs/>
          <w:color w:val="000000" w:themeColor="text1"/>
          <w:sz w:val="28"/>
          <w:szCs w:val="28"/>
        </w:rPr>
        <w:t>20</w:t>
      </w:r>
      <w:r w:rsidR="00443A5A">
        <w:rPr>
          <w:bCs/>
          <w:color w:val="000000" w:themeColor="text1"/>
          <w:sz w:val="28"/>
          <w:szCs w:val="28"/>
        </w:rPr>
        <w:t xml:space="preserve"> годы» </w:t>
      </w:r>
      <w:r>
        <w:rPr>
          <w:bCs/>
          <w:color w:val="000000" w:themeColor="text1"/>
          <w:sz w:val="28"/>
          <w:szCs w:val="28"/>
        </w:rPr>
        <w:t>исключить</w:t>
      </w:r>
      <w:r w:rsidR="00443A5A">
        <w:rPr>
          <w:bCs/>
          <w:color w:val="000000" w:themeColor="text1"/>
          <w:sz w:val="28"/>
          <w:szCs w:val="28"/>
        </w:rPr>
        <w:t>.</w:t>
      </w:r>
    </w:p>
    <w:p w:rsidR="007A52A0" w:rsidRDefault="007A52A0" w:rsidP="002A2570">
      <w:pPr>
        <w:ind w:firstLine="709"/>
        <w:jc w:val="both"/>
        <w:rPr>
          <w:bCs/>
          <w:color w:val="000000" w:themeColor="text1"/>
          <w:sz w:val="28"/>
          <w:szCs w:val="28"/>
        </w:rPr>
      </w:pPr>
      <w:r>
        <w:rPr>
          <w:bCs/>
          <w:color w:val="000000" w:themeColor="text1"/>
          <w:sz w:val="28"/>
          <w:szCs w:val="28"/>
        </w:rPr>
        <w:t>1.</w:t>
      </w:r>
      <w:r w:rsidR="00354A16">
        <w:rPr>
          <w:bCs/>
          <w:color w:val="000000" w:themeColor="text1"/>
          <w:sz w:val="28"/>
          <w:szCs w:val="28"/>
        </w:rPr>
        <w:t>3</w:t>
      </w:r>
      <w:r>
        <w:rPr>
          <w:bCs/>
          <w:color w:val="000000" w:themeColor="text1"/>
          <w:sz w:val="28"/>
          <w:szCs w:val="28"/>
        </w:rPr>
        <w:t>. Приложение к постановлению изложить в новой редакции согласно приложению к настоящему постановлению.</w:t>
      </w:r>
    </w:p>
    <w:p w:rsidR="004F60BD" w:rsidRDefault="004F60BD" w:rsidP="002A2570">
      <w:pPr>
        <w:ind w:firstLine="709"/>
        <w:jc w:val="both"/>
        <w:rPr>
          <w:color w:val="000000" w:themeColor="text1"/>
          <w:sz w:val="28"/>
          <w:szCs w:val="28"/>
        </w:rPr>
      </w:pPr>
      <w:r w:rsidRPr="009516C2">
        <w:rPr>
          <w:color w:val="000000" w:themeColor="text1"/>
          <w:sz w:val="28"/>
          <w:szCs w:val="28"/>
        </w:rPr>
        <w:t>2. Настоящее постановление опубликовать на официальном сайте Администрации муниципального образования «Кардымовский район» Смоленской области в сети «Интернет».</w:t>
      </w:r>
    </w:p>
    <w:p w:rsidR="003C7AF6" w:rsidRDefault="0007750D" w:rsidP="002A2570">
      <w:pPr>
        <w:tabs>
          <w:tab w:val="left" w:pos="709"/>
          <w:tab w:val="left" w:pos="1276"/>
        </w:tabs>
        <w:ind w:firstLine="709"/>
        <w:jc w:val="both"/>
        <w:rPr>
          <w:bCs/>
          <w:color w:val="000000" w:themeColor="text1"/>
          <w:sz w:val="28"/>
          <w:szCs w:val="28"/>
        </w:rPr>
      </w:pPr>
      <w:r w:rsidRPr="009516C2">
        <w:rPr>
          <w:bCs/>
          <w:color w:val="000000" w:themeColor="text1"/>
          <w:sz w:val="28"/>
          <w:szCs w:val="28"/>
        </w:rPr>
        <w:t>3</w:t>
      </w:r>
      <w:r w:rsidR="003C7AF6" w:rsidRPr="009516C2">
        <w:rPr>
          <w:bCs/>
          <w:color w:val="000000" w:themeColor="text1"/>
          <w:sz w:val="28"/>
          <w:szCs w:val="28"/>
        </w:rPr>
        <w:t xml:space="preserve">. </w:t>
      </w:r>
      <w:r w:rsidR="00DF598D" w:rsidRPr="009516C2">
        <w:rPr>
          <w:bCs/>
          <w:color w:val="000000" w:themeColor="text1"/>
          <w:sz w:val="28"/>
          <w:szCs w:val="28"/>
        </w:rPr>
        <w:t xml:space="preserve">Контроль исполнения настоящего постановления возложить на заместителя Главы муниципального образования «Кардымовский район» Смоленской области </w:t>
      </w:r>
      <w:r w:rsidR="000C5C4E">
        <w:rPr>
          <w:bCs/>
          <w:color w:val="000000" w:themeColor="text1"/>
          <w:sz w:val="28"/>
          <w:szCs w:val="28"/>
        </w:rPr>
        <w:t xml:space="preserve">Н.В. </w:t>
      </w:r>
      <w:proofErr w:type="spellStart"/>
      <w:r w:rsidR="000C5C4E">
        <w:rPr>
          <w:bCs/>
          <w:color w:val="000000" w:themeColor="text1"/>
          <w:sz w:val="28"/>
          <w:szCs w:val="28"/>
        </w:rPr>
        <w:t>Игнатенкову</w:t>
      </w:r>
      <w:proofErr w:type="spellEnd"/>
      <w:r w:rsidR="00142C2D" w:rsidRPr="009516C2">
        <w:rPr>
          <w:bCs/>
          <w:color w:val="000000" w:themeColor="text1"/>
          <w:sz w:val="28"/>
          <w:szCs w:val="28"/>
        </w:rPr>
        <w:t>.</w:t>
      </w:r>
    </w:p>
    <w:p w:rsidR="00C63845" w:rsidRPr="009516C2" w:rsidRDefault="0007750D" w:rsidP="002A2570">
      <w:pPr>
        <w:tabs>
          <w:tab w:val="left" w:pos="10206"/>
        </w:tabs>
        <w:ind w:firstLine="709"/>
        <w:jc w:val="both"/>
        <w:rPr>
          <w:color w:val="000000" w:themeColor="text1"/>
          <w:sz w:val="28"/>
          <w:szCs w:val="28"/>
        </w:rPr>
      </w:pPr>
      <w:r w:rsidRPr="009516C2">
        <w:rPr>
          <w:color w:val="000000" w:themeColor="text1"/>
          <w:sz w:val="28"/>
          <w:szCs w:val="28"/>
        </w:rPr>
        <w:t>4</w:t>
      </w:r>
      <w:r w:rsidR="00C63845" w:rsidRPr="009516C2">
        <w:rPr>
          <w:color w:val="000000" w:themeColor="text1"/>
          <w:sz w:val="28"/>
          <w:szCs w:val="28"/>
        </w:rPr>
        <w:t>.</w:t>
      </w:r>
      <w:r w:rsidR="00530450" w:rsidRPr="009516C2">
        <w:rPr>
          <w:color w:val="000000" w:themeColor="text1"/>
          <w:sz w:val="28"/>
          <w:szCs w:val="28"/>
        </w:rPr>
        <w:t xml:space="preserve"> </w:t>
      </w:r>
      <w:r w:rsidR="00C63845" w:rsidRPr="009516C2">
        <w:rPr>
          <w:color w:val="000000" w:themeColor="text1"/>
          <w:sz w:val="28"/>
          <w:szCs w:val="28"/>
        </w:rPr>
        <w:t xml:space="preserve">Настоящее постановление вступает в силу </w:t>
      </w:r>
      <w:r w:rsidR="0099371E">
        <w:rPr>
          <w:color w:val="000000" w:themeColor="text1"/>
          <w:sz w:val="28"/>
          <w:szCs w:val="28"/>
        </w:rPr>
        <w:t xml:space="preserve">со дня его подписания и распространяет своё действие на правоотношения, возникшие </w:t>
      </w:r>
      <w:r w:rsidR="00440CE3" w:rsidRPr="009516C2">
        <w:rPr>
          <w:color w:val="000000" w:themeColor="text1"/>
          <w:sz w:val="28"/>
          <w:szCs w:val="28"/>
        </w:rPr>
        <w:t>с</w:t>
      </w:r>
      <w:r w:rsidR="00655D25">
        <w:rPr>
          <w:color w:val="000000" w:themeColor="text1"/>
          <w:sz w:val="28"/>
          <w:szCs w:val="28"/>
        </w:rPr>
        <w:t xml:space="preserve"> 1</w:t>
      </w:r>
      <w:r w:rsidR="0099371E">
        <w:rPr>
          <w:color w:val="000000" w:themeColor="text1"/>
          <w:sz w:val="28"/>
          <w:szCs w:val="28"/>
        </w:rPr>
        <w:t xml:space="preserve"> января </w:t>
      </w:r>
      <w:r w:rsidR="00655D25">
        <w:rPr>
          <w:color w:val="000000" w:themeColor="text1"/>
          <w:sz w:val="28"/>
          <w:szCs w:val="28"/>
        </w:rPr>
        <w:t>2019 года</w:t>
      </w:r>
      <w:r w:rsidR="00C63845" w:rsidRPr="009516C2">
        <w:rPr>
          <w:color w:val="000000" w:themeColor="text1"/>
          <w:sz w:val="28"/>
          <w:szCs w:val="28"/>
        </w:rPr>
        <w:t>.</w:t>
      </w:r>
    </w:p>
    <w:p w:rsidR="00D572E4" w:rsidRPr="009516C2" w:rsidRDefault="00D572E4" w:rsidP="0019756F">
      <w:pPr>
        <w:tabs>
          <w:tab w:val="left" w:pos="10206"/>
        </w:tabs>
        <w:jc w:val="both"/>
        <w:rPr>
          <w:color w:val="000000" w:themeColor="text1"/>
          <w:sz w:val="28"/>
          <w:szCs w:val="28"/>
        </w:rPr>
      </w:pPr>
    </w:p>
    <w:tbl>
      <w:tblPr>
        <w:tblW w:w="0" w:type="auto"/>
        <w:tblLook w:val="04A0"/>
      </w:tblPr>
      <w:tblGrid>
        <w:gridCol w:w="5210"/>
        <w:gridCol w:w="5211"/>
      </w:tblGrid>
      <w:tr w:rsidR="00E97888" w:rsidRPr="009516C2" w:rsidTr="00E97888">
        <w:tc>
          <w:tcPr>
            <w:tcW w:w="5210" w:type="dxa"/>
          </w:tcPr>
          <w:p w:rsidR="0035134A" w:rsidRDefault="0035134A" w:rsidP="000E40BB">
            <w:pPr>
              <w:tabs>
                <w:tab w:val="left" w:pos="10206"/>
              </w:tabs>
              <w:ind w:right="68"/>
              <w:jc w:val="both"/>
              <w:rPr>
                <w:color w:val="000000" w:themeColor="text1"/>
                <w:sz w:val="28"/>
                <w:szCs w:val="28"/>
              </w:rPr>
            </w:pPr>
          </w:p>
          <w:p w:rsidR="00E97888" w:rsidRPr="009516C2" w:rsidRDefault="0035134A" w:rsidP="000E40BB">
            <w:pPr>
              <w:tabs>
                <w:tab w:val="left" w:pos="10206"/>
              </w:tabs>
              <w:ind w:right="68"/>
              <w:jc w:val="both"/>
              <w:rPr>
                <w:color w:val="000000" w:themeColor="text1"/>
                <w:sz w:val="28"/>
                <w:szCs w:val="28"/>
              </w:rPr>
            </w:pPr>
            <w:r>
              <w:rPr>
                <w:color w:val="000000" w:themeColor="text1"/>
                <w:sz w:val="28"/>
                <w:szCs w:val="28"/>
              </w:rPr>
              <w:t>Г</w:t>
            </w:r>
            <w:r w:rsidR="004F60BD" w:rsidRPr="009516C2">
              <w:rPr>
                <w:color w:val="000000" w:themeColor="text1"/>
                <w:sz w:val="28"/>
                <w:szCs w:val="28"/>
              </w:rPr>
              <w:t>лава</w:t>
            </w:r>
            <w:r w:rsidR="00E97888" w:rsidRPr="009516C2">
              <w:rPr>
                <w:color w:val="000000" w:themeColor="text1"/>
                <w:sz w:val="28"/>
                <w:szCs w:val="28"/>
              </w:rPr>
              <w:t xml:space="preserve"> муниципального образования «Кардымовский район» Смоленской области</w:t>
            </w:r>
          </w:p>
        </w:tc>
        <w:tc>
          <w:tcPr>
            <w:tcW w:w="5211" w:type="dxa"/>
          </w:tcPr>
          <w:p w:rsidR="0019756F" w:rsidRDefault="0019756F" w:rsidP="002A2570">
            <w:pPr>
              <w:tabs>
                <w:tab w:val="left" w:pos="10206"/>
              </w:tabs>
              <w:ind w:right="68"/>
              <w:jc w:val="right"/>
              <w:rPr>
                <w:b/>
                <w:color w:val="000000" w:themeColor="text1"/>
                <w:sz w:val="28"/>
                <w:szCs w:val="28"/>
              </w:rPr>
            </w:pPr>
          </w:p>
          <w:p w:rsidR="00E97888" w:rsidRPr="009516C2" w:rsidRDefault="002A2570" w:rsidP="002A2570">
            <w:pPr>
              <w:tabs>
                <w:tab w:val="left" w:pos="10206"/>
              </w:tabs>
              <w:ind w:right="68"/>
              <w:jc w:val="right"/>
              <w:rPr>
                <w:b/>
                <w:color w:val="000000" w:themeColor="text1"/>
                <w:sz w:val="28"/>
                <w:szCs w:val="28"/>
              </w:rPr>
            </w:pPr>
            <w:r w:rsidRPr="009516C2">
              <w:rPr>
                <w:b/>
                <w:color w:val="000000" w:themeColor="text1"/>
                <w:sz w:val="28"/>
                <w:szCs w:val="28"/>
              </w:rPr>
              <w:t xml:space="preserve">П.П. </w:t>
            </w:r>
            <w:proofErr w:type="spellStart"/>
            <w:r w:rsidRPr="009516C2">
              <w:rPr>
                <w:b/>
                <w:color w:val="000000" w:themeColor="text1"/>
                <w:sz w:val="28"/>
                <w:szCs w:val="28"/>
              </w:rPr>
              <w:t>Никитенков</w:t>
            </w:r>
            <w:proofErr w:type="spellEnd"/>
          </w:p>
        </w:tc>
      </w:tr>
    </w:tbl>
    <w:p w:rsidR="00870728" w:rsidRPr="009516C2" w:rsidRDefault="00870728" w:rsidP="00870728">
      <w:pPr>
        <w:rPr>
          <w:color w:val="000000" w:themeColor="text1"/>
          <w:sz w:val="24"/>
          <w:szCs w:val="24"/>
        </w:rPr>
        <w:sectPr w:rsidR="00870728" w:rsidRPr="009516C2" w:rsidSect="001635A9">
          <w:footerReference w:type="default" r:id="rId9"/>
          <w:pgSz w:w="11906" w:h="16838"/>
          <w:pgMar w:top="1134" w:right="567" w:bottom="1134" w:left="1134" w:header="709" w:footer="709" w:gutter="0"/>
          <w:cols w:space="708"/>
          <w:docGrid w:linePitch="360"/>
        </w:sect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tblGrid>
      <w:tr w:rsidR="00A30DF8" w:rsidTr="00A30DF8">
        <w:tc>
          <w:tcPr>
            <w:tcW w:w="5919" w:type="dxa"/>
          </w:tcPr>
          <w:p w:rsidR="00A30DF8" w:rsidRPr="00A30DF8" w:rsidRDefault="00A30DF8" w:rsidP="001635A9">
            <w:pPr>
              <w:tabs>
                <w:tab w:val="left" w:pos="709"/>
              </w:tabs>
              <w:jc w:val="right"/>
              <w:rPr>
                <w:sz w:val="28"/>
                <w:szCs w:val="28"/>
              </w:rPr>
            </w:pPr>
            <w:r w:rsidRPr="00A30DF8">
              <w:rPr>
                <w:sz w:val="28"/>
                <w:szCs w:val="28"/>
              </w:rPr>
              <w:lastRenderedPageBreak/>
              <w:t>Приложение к постановлению Администрации</w:t>
            </w:r>
          </w:p>
          <w:p w:rsidR="00A30DF8" w:rsidRDefault="00A30DF8" w:rsidP="001635A9">
            <w:pPr>
              <w:tabs>
                <w:tab w:val="left" w:pos="709"/>
              </w:tabs>
              <w:jc w:val="right"/>
              <w:rPr>
                <w:sz w:val="28"/>
                <w:szCs w:val="28"/>
              </w:rPr>
            </w:pPr>
            <w:r w:rsidRPr="00A30DF8">
              <w:rPr>
                <w:sz w:val="28"/>
                <w:szCs w:val="28"/>
              </w:rPr>
              <w:t xml:space="preserve">муниципального образования </w:t>
            </w:r>
          </w:p>
          <w:p w:rsidR="00A30DF8" w:rsidRPr="00A30DF8" w:rsidRDefault="00A30DF8" w:rsidP="001635A9">
            <w:pPr>
              <w:tabs>
                <w:tab w:val="left" w:pos="709"/>
              </w:tabs>
              <w:jc w:val="right"/>
              <w:rPr>
                <w:sz w:val="28"/>
                <w:szCs w:val="28"/>
              </w:rPr>
            </w:pPr>
            <w:r w:rsidRPr="00A30DF8">
              <w:rPr>
                <w:sz w:val="28"/>
                <w:szCs w:val="28"/>
              </w:rPr>
              <w:t>«Кардымовский район»</w:t>
            </w:r>
            <w:r>
              <w:rPr>
                <w:sz w:val="28"/>
                <w:szCs w:val="28"/>
              </w:rPr>
              <w:t xml:space="preserve"> </w:t>
            </w:r>
            <w:r w:rsidRPr="00A30DF8">
              <w:rPr>
                <w:sz w:val="28"/>
                <w:szCs w:val="28"/>
              </w:rPr>
              <w:t xml:space="preserve">Смоленской области от </w:t>
            </w:r>
            <w:r w:rsidR="00A37C82">
              <w:rPr>
                <w:sz w:val="28"/>
                <w:szCs w:val="28"/>
              </w:rPr>
              <w:t>07.02.2019</w:t>
            </w:r>
            <w:r w:rsidRPr="00A30DF8">
              <w:rPr>
                <w:sz w:val="28"/>
                <w:szCs w:val="28"/>
              </w:rPr>
              <w:t xml:space="preserve"> № </w:t>
            </w:r>
            <w:r w:rsidR="00A37C82">
              <w:rPr>
                <w:sz w:val="28"/>
                <w:szCs w:val="28"/>
              </w:rPr>
              <w:t>00063</w:t>
            </w:r>
          </w:p>
          <w:p w:rsidR="00A30DF8" w:rsidRDefault="00A30DF8" w:rsidP="00A30DF8">
            <w:pPr>
              <w:tabs>
                <w:tab w:val="left" w:pos="709"/>
              </w:tabs>
              <w:jc w:val="right"/>
              <w:rPr>
                <w:sz w:val="28"/>
                <w:szCs w:val="28"/>
              </w:rPr>
            </w:pPr>
          </w:p>
        </w:tc>
      </w:tr>
    </w:tbl>
    <w:p w:rsidR="00A30DF8" w:rsidRDefault="00CC2301" w:rsidP="00A30DF8">
      <w:pPr>
        <w:tabs>
          <w:tab w:val="left" w:pos="709"/>
        </w:tabs>
        <w:jc w:val="right"/>
      </w:pPr>
      <w:r>
        <w:rPr>
          <w:sz w:val="28"/>
          <w:szCs w:val="28"/>
        </w:rPr>
        <w:t xml:space="preserve">                                               </w:t>
      </w:r>
      <w:r>
        <w:t xml:space="preserve"> </w:t>
      </w:r>
    </w:p>
    <w:p w:rsidR="00CC2301" w:rsidRPr="00A30DF8" w:rsidRDefault="00CC2301" w:rsidP="00CC2301">
      <w:pPr>
        <w:tabs>
          <w:tab w:val="left" w:pos="709"/>
        </w:tabs>
        <w:rPr>
          <w:sz w:val="28"/>
          <w:szCs w:val="28"/>
        </w:rPr>
      </w:pPr>
      <w:r>
        <w:t xml:space="preserve">                                     </w:t>
      </w:r>
    </w:p>
    <w:tbl>
      <w:tblPr>
        <w:tblW w:w="5811" w:type="dxa"/>
        <w:tblInd w:w="4503" w:type="dxa"/>
        <w:tblLook w:val="0000"/>
      </w:tblPr>
      <w:tblGrid>
        <w:gridCol w:w="5811"/>
      </w:tblGrid>
      <w:tr w:rsidR="00CC2301" w:rsidTr="00D02BF4">
        <w:tc>
          <w:tcPr>
            <w:tcW w:w="5811" w:type="dxa"/>
          </w:tcPr>
          <w:p w:rsidR="00CC2301" w:rsidRDefault="00CC2301" w:rsidP="001635A9">
            <w:pPr>
              <w:jc w:val="right"/>
              <w:rPr>
                <w:sz w:val="28"/>
                <w:szCs w:val="28"/>
              </w:rPr>
            </w:pPr>
            <w:r w:rsidRPr="00BE7EAA">
              <w:rPr>
                <w:sz w:val="28"/>
                <w:szCs w:val="28"/>
              </w:rPr>
              <w:t>УТВЕРЖДЕНА</w:t>
            </w:r>
          </w:p>
          <w:p w:rsidR="00CC2301" w:rsidRDefault="00CC2301" w:rsidP="001635A9">
            <w:pPr>
              <w:jc w:val="right"/>
              <w:rPr>
                <w:sz w:val="28"/>
                <w:szCs w:val="28"/>
              </w:rPr>
            </w:pPr>
            <w:r>
              <w:rPr>
                <w:sz w:val="28"/>
                <w:szCs w:val="28"/>
              </w:rPr>
              <w:t>постановлением Администрации муниципального образования</w:t>
            </w:r>
          </w:p>
          <w:p w:rsidR="00CC2301" w:rsidRDefault="00CC2301" w:rsidP="001635A9">
            <w:pPr>
              <w:jc w:val="right"/>
              <w:rPr>
                <w:sz w:val="28"/>
                <w:szCs w:val="28"/>
              </w:rPr>
            </w:pPr>
            <w:r>
              <w:rPr>
                <w:sz w:val="28"/>
                <w:szCs w:val="28"/>
              </w:rPr>
              <w:t>«Кардымовский район» Смоленской области</w:t>
            </w:r>
          </w:p>
          <w:p w:rsidR="00CC2301" w:rsidRPr="00C42191" w:rsidRDefault="00CC2301" w:rsidP="009E374E">
            <w:pPr>
              <w:jc w:val="right"/>
              <w:rPr>
                <w:sz w:val="28"/>
                <w:szCs w:val="28"/>
              </w:rPr>
            </w:pPr>
            <w:r>
              <w:rPr>
                <w:sz w:val="28"/>
                <w:szCs w:val="28"/>
              </w:rPr>
              <w:t xml:space="preserve">от </w:t>
            </w:r>
            <w:r w:rsidR="009E374E">
              <w:rPr>
                <w:sz w:val="28"/>
                <w:szCs w:val="28"/>
              </w:rPr>
              <w:t>10.12.2014</w:t>
            </w:r>
            <w:r w:rsidR="00AC144B">
              <w:rPr>
                <w:sz w:val="28"/>
                <w:szCs w:val="28"/>
              </w:rPr>
              <w:t xml:space="preserve"> г.</w:t>
            </w:r>
            <w:r>
              <w:rPr>
                <w:sz w:val="28"/>
                <w:szCs w:val="28"/>
              </w:rPr>
              <w:t xml:space="preserve"> № </w:t>
            </w:r>
            <w:r w:rsidR="009E374E">
              <w:rPr>
                <w:sz w:val="28"/>
                <w:szCs w:val="28"/>
              </w:rPr>
              <w:t>00848</w:t>
            </w:r>
          </w:p>
        </w:tc>
      </w:tr>
    </w:tbl>
    <w:p w:rsidR="00CC2301" w:rsidRDefault="00CC2301" w:rsidP="00CC2301">
      <w:pPr>
        <w:jc w:val="center"/>
        <w:rPr>
          <w:sz w:val="28"/>
          <w:szCs w:val="28"/>
        </w:rPr>
      </w:pPr>
    </w:p>
    <w:p w:rsidR="00CC2301" w:rsidRDefault="00CC2301" w:rsidP="00CC2301">
      <w:pPr>
        <w:rPr>
          <w:sz w:val="28"/>
          <w:szCs w:val="28"/>
        </w:rPr>
      </w:pPr>
    </w:p>
    <w:p w:rsidR="00CC2301" w:rsidRDefault="00CC2301" w:rsidP="00CC2301">
      <w:pPr>
        <w:rPr>
          <w:sz w:val="28"/>
          <w:szCs w:val="28"/>
        </w:rPr>
      </w:pPr>
    </w:p>
    <w:p w:rsidR="00CC2301" w:rsidRPr="00E638D1" w:rsidRDefault="00CC2301" w:rsidP="00CC2301">
      <w:pPr>
        <w:rPr>
          <w:color w:val="FF0000"/>
          <w:sz w:val="28"/>
          <w:szCs w:val="28"/>
        </w:rPr>
      </w:pPr>
    </w:p>
    <w:p w:rsidR="00CC2301" w:rsidRDefault="00CC2301" w:rsidP="00CC2301">
      <w:pPr>
        <w:rPr>
          <w:sz w:val="28"/>
          <w:szCs w:val="28"/>
        </w:rPr>
      </w:pPr>
    </w:p>
    <w:p w:rsidR="00CC2301" w:rsidRDefault="00CC2301" w:rsidP="00CC2301">
      <w:pPr>
        <w:rPr>
          <w:sz w:val="28"/>
          <w:szCs w:val="28"/>
        </w:rPr>
      </w:pPr>
    </w:p>
    <w:p w:rsidR="00CC2301" w:rsidRDefault="00CC2301" w:rsidP="00CC2301">
      <w:pPr>
        <w:rPr>
          <w:sz w:val="28"/>
          <w:szCs w:val="28"/>
        </w:rPr>
      </w:pPr>
    </w:p>
    <w:p w:rsidR="00CC2301" w:rsidRDefault="00CC2301" w:rsidP="00CC2301">
      <w:pPr>
        <w:rPr>
          <w:sz w:val="28"/>
          <w:szCs w:val="28"/>
        </w:rPr>
      </w:pPr>
    </w:p>
    <w:p w:rsidR="00CC2301" w:rsidRDefault="00CC2301" w:rsidP="00CC2301">
      <w:pPr>
        <w:rPr>
          <w:sz w:val="28"/>
          <w:szCs w:val="28"/>
        </w:rPr>
      </w:pPr>
    </w:p>
    <w:p w:rsidR="00CC2301" w:rsidRDefault="00CC2301" w:rsidP="00CC2301">
      <w:pPr>
        <w:pStyle w:val="ConsPlusNonformat"/>
        <w:widowControl/>
        <w:jc w:val="center"/>
        <w:rPr>
          <w:b/>
          <w:sz w:val="28"/>
          <w:szCs w:val="28"/>
        </w:rPr>
      </w:pPr>
      <w:r>
        <w:rPr>
          <w:rFonts w:ascii="Times New Roman" w:hAnsi="Times New Roman" w:cs="Times New Roman"/>
          <w:b/>
          <w:bCs/>
          <w:caps/>
          <w:sz w:val="28"/>
          <w:szCs w:val="28"/>
        </w:rPr>
        <w:t xml:space="preserve">МУНИЦИПАЛЬНАЯ программа </w:t>
      </w:r>
    </w:p>
    <w:p w:rsidR="00CC2301" w:rsidRPr="006E58E9" w:rsidRDefault="006E58E9" w:rsidP="00CC2301">
      <w:pPr>
        <w:jc w:val="center"/>
        <w:rPr>
          <w:b/>
          <w:sz w:val="28"/>
          <w:szCs w:val="28"/>
        </w:rPr>
      </w:pPr>
      <w:r w:rsidRPr="006E58E9">
        <w:rPr>
          <w:b/>
          <w:bCs/>
          <w:color w:val="000000" w:themeColor="text1"/>
          <w:sz w:val="28"/>
          <w:szCs w:val="28"/>
        </w:rPr>
        <w:t>«</w:t>
      </w:r>
      <w:r w:rsidR="009E374E" w:rsidRPr="003562A2">
        <w:rPr>
          <w:b/>
          <w:bCs/>
          <w:sz w:val="28"/>
          <w:szCs w:val="28"/>
        </w:rPr>
        <w:t>Приоритетные направления демографического развития</w:t>
      </w:r>
      <w:r w:rsidR="009E374E" w:rsidRPr="003562A2">
        <w:rPr>
          <w:b/>
          <w:sz w:val="28"/>
          <w:szCs w:val="28"/>
        </w:rPr>
        <w:t xml:space="preserve"> муниципального образования</w:t>
      </w:r>
      <w:r w:rsidR="009E374E">
        <w:rPr>
          <w:b/>
          <w:sz w:val="28"/>
          <w:szCs w:val="28"/>
        </w:rPr>
        <w:t xml:space="preserve"> </w:t>
      </w:r>
      <w:r w:rsidRPr="006E58E9">
        <w:rPr>
          <w:b/>
          <w:bCs/>
          <w:color w:val="000000" w:themeColor="text1"/>
          <w:sz w:val="28"/>
          <w:szCs w:val="28"/>
        </w:rPr>
        <w:t xml:space="preserve"> «Кардымовский район» Смоленской области</w:t>
      </w:r>
      <w:r>
        <w:rPr>
          <w:b/>
          <w:bCs/>
          <w:color w:val="000000" w:themeColor="text1"/>
          <w:sz w:val="28"/>
          <w:szCs w:val="28"/>
        </w:rPr>
        <w:t>»</w:t>
      </w:r>
    </w:p>
    <w:p w:rsidR="00CC2301" w:rsidRPr="00D572E4" w:rsidRDefault="00CC2301" w:rsidP="00CC2301">
      <w:pPr>
        <w:jc w:val="center"/>
        <w:rPr>
          <w:sz w:val="24"/>
          <w:szCs w:val="24"/>
        </w:rPr>
      </w:pPr>
      <w:r w:rsidRPr="00C20300">
        <w:rPr>
          <w:sz w:val="24"/>
          <w:szCs w:val="24"/>
        </w:rPr>
        <w:t>(в ред</w:t>
      </w:r>
      <w:proofErr w:type="gramStart"/>
      <w:r w:rsidRPr="00C20300">
        <w:rPr>
          <w:sz w:val="24"/>
          <w:szCs w:val="24"/>
        </w:rPr>
        <w:t>.п</w:t>
      </w:r>
      <w:proofErr w:type="gramEnd"/>
      <w:r w:rsidRPr="00C20300">
        <w:rPr>
          <w:sz w:val="24"/>
          <w:szCs w:val="24"/>
        </w:rPr>
        <w:t xml:space="preserve">остановлений </w:t>
      </w:r>
      <w:r w:rsidRPr="00D572E4">
        <w:rPr>
          <w:sz w:val="24"/>
          <w:szCs w:val="24"/>
        </w:rPr>
        <w:t>Администрации муниципального образования</w:t>
      </w:r>
    </w:p>
    <w:p w:rsidR="00CC2301" w:rsidRPr="00D572E4" w:rsidRDefault="00CC2301" w:rsidP="006E58E9">
      <w:pPr>
        <w:jc w:val="center"/>
        <w:rPr>
          <w:sz w:val="24"/>
          <w:szCs w:val="24"/>
        </w:rPr>
      </w:pPr>
      <w:r w:rsidRPr="00D572E4">
        <w:rPr>
          <w:sz w:val="24"/>
          <w:szCs w:val="24"/>
        </w:rPr>
        <w:t xml:space="preserve"> «Кардымовский район» Смоленской области </w:t>
      </w:r>
      <w:r w:rsidR="006E58E9" w:rsidRPr="006E58E9">
        <w:rPr>
          <w:bCs/>
          <w:color w:val="000000" w:themeColor="text1"/>
          <w:sz w:val="24"/>
          <w:szCs w:val="24"/>
        </w:rPr>
        <w:t>от</w:t>
      </w:r>
      <w:r w:rsidR="009E374E">
        <w:rPr>
          <w:bCs/>
          <w:color w:val="000000" w:themeColor="text1"/>
          <w:sz w:val="24"/>
          <w:szCs w:val="24"/>
        </w:rPr>
        <w:t xml:space="preserve"> 30.12.2016 №00773, от 10.01.2017 №00018, от 21.06.2017 №00400</w:t>
      </w:r>
      <w:r w:rsidRPr="006E58E9">
        <w:rPr>
          <w:sz w:val="24"/>
          <w:szCs w:val="24"/>
        </w:rPr>
        <w:t>)</w:t>
      </w:r>
    </w:p>
    <w:p w:rsidR="00CC2301" w:rsidRPr="00C20300" w:rsidRDefault="00CC2301" w:rsidP="00CC2301">
      <w:pPr>
        <w:jc w:val="center"/>
        <w:rPr>
          <w:b/>
          <w:caps/>
          <w:color w:val="FF0000"/>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CC2301" w:rsidRDefault="00CC2301" w:rsidP="00CC2301">
      <w:pPr>
        <w:jc w:val="center"/>
        <w:rPr>
          <w:b/>
          <w:sz w:val="28"/>
          <w:szCs w:val="28"/>
        </w:rPr>
      </w:pPr>
    </w:p>
    <w:p w:rsidR="0035134A" w:rsidRDefault="0035134A" w:rsidP="00CC2301">
      <w:pPr>
        <w:pStyle w:val="ConsPlusNonformat"/>
        <w:widowControl/>
        <w:jc w:val="center"/>
        <w:rPr>
          <w:rFonts w:ascii="Times New Roman" w:hAnsi="Times New Roman" w:cs="Times New Roman"/>
          <w:sz w:val="28"/>
          <w:szCs w:val="28"/>
        </w:rPr>
      </w:pPr>
    </w:p>
    <w:p w:rsidR="0035134A" w:rsidRDefault="0035134A" w:rsidP="00CC2301">
      <w:pPr>
        <w:pStyle w:val="ConsPlusNonformat"/>
        <w:widowControl/>
        <w:jc w:val="center"/>
        <w:rPr>
          <w:rFonts w:ascii="Times New Roman" w:hAnsi="Times New Roman" w:cs="Times New Roman"/>
          <w:sz w:val="28"/>
          <w:szCs w:val="28"/>
        </w:rPr>
      </w:pPr>
    </w:p>
    <w:p w:rsidR="0035134A" w:rsidRDefault="0035134A" w:rsidP="00CC2301">
      <w:pPr>
        <w:pStyle w:val="ConsPlusNonformat"/>
        <w:widowControl/>
        <w:jc w:val="center"/>
        <w:rPr>
          <w:rFonts w:ascii="Times New Roman" w:hAnsi="Times New Roman" w:cs="Times New Roman"/>
          <w:sz w:val="28"/>
          <w:szCs w:val="28"/>
        </w:rPr>
      </w:pPr>
    </w:p>
    <w:p w:rsidR="00CC2301" w:rsidRPr="00BE7EAA" w:rsidRDefault="00CC2301" w:rsidP="00CC230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 Кардымово</w:t>
      </w:r>
    </w:p>
    <w:p w:rsidR="00CC2301" w:rsidRDefault="00CC2301" w:rsidP="00CC230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2018</w:t>
      </w:r>
    </w:p>
    <w:p w:rsidR="006E58E9" w:rsidRPr="00AE19BA" w:rsidRDefault="006E58E9" w:rsidP="006E58E9">
      <w:pPr>
        <w:pStyle w:val="ConsPlusTitle"/>
        <w:widowControl/>
        <w:jc w:val="center"/>
        <w:rPr>
          <w:rFonts w:ascii="Times New Roman" w:hAnsi="Times New Roman" w:cs="Times New Roman"/>
          <w:sz w:val="28"/>
          <w:szCs w:val="28"/>
        </w:rPr>
      </w:pPr>
      <w:r w:rsidRPr="00AE19BA">
        <w:rPr>
          <w:rFonts w:ascii="Times New Roman" w:hAnsi="Times New Roman" w:cs="Times New Roman"/>
          <w:sz w:val="28"/>
          <w:szCs w:val="28"/>
        </w:rPr>
        <w:lastRenderedPageBreak/>
        <w:t>ПАСПОРТ</w:t>
      </w:r>
    </w:p>
    <w:p w:rsidR="006E58E9" w:rsidRPr="00AE19BA" w:rsidRDefault="006E58E9" w:rsidP="006E58E9">
      <w:pPr>
        <w:pStyle w:val="ConsPlusTitle"/>
        <w:widowControl/>
        <w:jc w:val="center"/>
        <w:rPr>
          <w:rFonts w:ascii="Times New Roman" w:hAnsi="Times New Roman" w:cs="Times New Roman"/>
          <w:sz w:val="28"/>
          <w:szCs w:val="28"/>
        </w:rPr>
      </w:pPr>
      <w:r w:rsidRPr="00AE19BA">
        <w:rPr>
          <w:rFonts w:ascii="Times New Roman" w:hAnsi="Times New Roman" w:cs="Times New Roman"/>
          <w:sz w:val="28"/>
          <w:szCs w:val="28"/>
        </w:rPr>
        <w:t xml:space="preserve">  муниципальной </w:t>
      </w:r>
      <w:r>
        <w:rPr>
          <w:rFonts w:ascii="Times New Roman" w:hAnsi="Times New Roman" w:cs="Times New Roman"/>
          <w:sz w:val="28"/>
          <w:szCs w:val="28"/>
        </w:rPr>
        <w:t>п</w:t>
      </w:r>
      <w:r w:rsidRPr="00AE19BA">
        <w:rPr>
          <w:rFonts w:ascii="Times New Roman" w:hAnsi="Times New Roman" w:cs="Times New Roman"/>
          <w:sz w:val="28"/>
          <w:szCs w:val="28"/>
        </w:rPr>
        <w:t>рограммы</w:t>
      </w:r>
    </w:p>
    <w:p w:rsidR="006E58E9" w:rsidRPr="00262945" w:rsidRDefault="006E58E9" w:rsidP="006E58E9">
      <w:pPr>
        <w:ind w:firstLine="540"/>
        <w:jc w:val="both"/>
        <w:rPr>
          <w:sz w:val="16"/>
          <w:szCs w:val="16"/>
        </w:rPr>
      </w:pPr>
    </w:p>
    <w:tbl>
      <w:tblPr>
        <w:tblW w:w="10206" w:type="dxa"/>
        <w:tblInd w:w="70" w:type="dxa"/>
        <w:tblLayout w:type="fixed"/>
        <w:tblCellMar>
          <w:left w:w="70" w:type="dxa"/>
          <w:right w:w="70" w:type="dxa"/>
        </w:tblCellMar>
        <w:tblLook w:val="0000"/>
      </w:tblPr>
      <w:tblGrid>
        <w:gridCol w:w="3828"/>
        <w:gridCol w:w="6378"/>
      </w:tblGrid>
      <w:tr w:rsidR="006E58E9" w:rsidRPr="006E58E9" w:rsidTr="00B72C07">
        <w:trPr>
          <w:trHeight w:val="240"/>
        </w:trPr>
        <w:tc>
          <w:tcPr>
            <w:tcW w:w="382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 xml:space="preserve">Наименование Программы              </w:t>
            </w:r>
          </w:p>
        </w:tc>
        <w:tc>
          <w:tcPr>
            <w:tcW w:w="6378" w:type="dxa"/>
            <w:tcBorders>
              <w:top w:val="single" w:sz="6" w:space="0" w:color="auto"/>
              <w:left w:val="single" w:sz="6" w:space="0" w:color="auto"/>
              <w:bottom w:val="single" w:sz="6" w:space="0" w:color="auto"/>
              <w:right w:val="single" w:sz="6" w:space="0" w:color="auto"/>
            </w:tcBorders>
            <w:noWrap/>
          </w:tcPr>
          <w:p w:rsidR="006E58E9" w:rsidRPr="006E58E9" w:rsidRDefault="000C5D81" w:rsidP="000C5D81">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6E58E9" w:rsidRPr="006E58E9">
              <w:rPr>
                <w:rFonts w:ascii="Times New Roman" w:hAnsi="Times New Roman" w:cs="Times New Roman"/>
                <w:sz w:val="28"/>
                <w:szCs w:val="28"/>
              </w:rPr>
              <w:t>«</w:t>
            </w:r>
            <w:r w:rsidRPr="000C5D81">
              <w:rPr>
                <w:rFonts w:ascii="Times New Roman" w:hAnsi="Times New Roman" w:cs="Times New Roman"/>
                <w:bCs/>
                <w:sz w:val="28"/>
                <w:szCs w:val="28"/>
              </w:rPr>
              <w:t>Приоритетные направления демографического развития</w:t>
            </w:r>
            <w:r w:rsidRPr="000C5D81">
              <w:rPr>
                <w:rFonts w:ascii="Times New Roman" w:hAnsi="Times New Roman" w:cs="Times New Roman"/>
                <w:sz w:val="28"/>
                <w:szCs w:val="28"/>
              </w:rPr>
              <w:t xml:space="preserve"> муниципального образования «Кардымовский район» Смоленской области</w:t>
            </w:r>
            <w:r w:rsidR="006E58E9" w:rsidRPr="006E58E9">
              <w:rPr>
                <w:rFonts w:ascii="Times New Roman" w:hAnsi="Times New Roman" w:cs="Times New Roman"/>
                <w:sz w:val="28"/>
                <w:szCs w:val="28"/>
              </w:rPr>
              <w:t xml:space="preserve">» </w:t>
            </w:r>
          </w:p>
        </w:tc>
      </w:tr>
      <w:tr w:rsidR="006E58E9" w:rsidRPr="006E58E9" w:rsidTr="00B72C07">
        <w:trPr>
          <w:trHeight w:val="480"/>
        </w:trPr>
        <w:tc>
          <w:tcPr>
            <w:tcW w:w="3828" w:type="dxa"/>
            <w:tcBorders>
              <w:top w:val="single" w:sz="6" w:space="0" w:color="auto"/>
              <w:left w:val="single" w:sz="6" w:space="0" w:color="auto"/>
              <w:bottom w:val="single" w:sz="6" w:space="0" w:color="auto"/>
              <w:right w:val="single" w:sz="6" w:space="0" w:color="auto"/>
            </w:tcBorders>
            <w:noWrap/>
          </w:tcPr>
          <w:p w:rsidR="006E58E9" w:rsidRPr="006E58E9" w:rsidRDefault="006E58E9" w:rsidP="000C5D81">
            <w:pPr>
              <w:pStyle w:val="ConsPlusCell"/>
              <w:widowControl/>
              <w:jc w:val="both"/>
              <w:rPr>
                <w:rFonts w:ascii="Times New Roman" w:hAnsi="Times New Roman" w:cs="Times New Roman"/>
                <w:sz w:val="28"/>
                <w:szCs w:val="28"/>
              </w:rPr>
            </w:pPr>
            <w:r w:rsidRPr="006E58E9">
              <w:rPr>
                <w:rFonts w:ascii="Times New Roman" w:hAnsi="Times New Roman" w:cs="Times New Roman"/>
                <w:sz w:val="28"/>
                <w:szCs w:val="28"/>
              </w:rPr>
              <w:t>Основание для разработки  Программы</w:t>
            </w:r>
          </w:p>
          <w:p w:rsidR="006E58E9" w:rsidRPr="006E58E9" w:rsidRDefault="006E58E9" w:rsidP="00B72C07">
            <w:pPr>
              <w:pStyle w:val="ConsPlusCell"/>
              <w:widowControl/>
              <w:jc w:val="both"/>
              <w:rPr>
                <w:rFonts w:ascii="Times New Roman" w:hAnsi="Times New Roman" w:cs="Times New Roman"/>
                <w:sz w:val="28"/>
                <w:szCs w:val="28"/>
              </w:rPr>
            </w:pPr>
          </w:p>
        </w:tc>
        <w:tc>
          <w:tcPr>
            <w:tcW w:w="6378" w:type="dxa"/>
            <w:tcBorders>
              <w:top w:val="single" w:sz="6" w:space="0" w:color="auto"/>
              <w:left w:val="single" w:sz="6" w:space="0" w:color="auto"/>
              <w:bottom w:val="single" w:sz="6" w:space="0" w:color="auto"/>
              <w:right w:val="single" w:sz="6" w:space="0" w:color="auto"/>
            </w:tcBorders>
            <w:noWrap/>
          </w:tcPr>
          <w:p w:rsidR="00F96A54" w:rsidRPr="00F96A54" w:rsidRDefault="00F96A54" w:rsidP="00F96A54">
            <w:pPr>
              <w:jc w:val="both"/>
              <w:rPr>
                <w:sz w:val="28"/>
                <w:szCs w:val="28"/>
              </w:rPr>
            </w:pPr>
            <w:r w:rsidRPr="00F96A54">
              <w:rPr>
                <w:sz w:val="28"/>
                <w:szCs w:val="28"/>
              </w:rPr>
              <w:t xml:space="preserve">Указ Президента Российской Федерации от 09.10.2007 № 1351 </w:t>
            </w:r>
            <w:r>
              <w:rPr>
                <w:sz w:val="28"/>
                <w:szCs w:val="28"/>
              </w:rPr>
              <w:t>«</w:t>
            </w:r>
            <w:r w:rsidRPr="00F96A54">
              <w:rPr>
                <w:sz w:val="28"/>
                <w:szCs w:val="28"/>
              </w:rPr>
              <w:t>Об утверждении Концепции демографической политики Российской Федерации на период до 2025 года</w:t>
            </w:r>
            <w:r>
              <w:rPr>
                <w:sz w:val="28"/>
                <w:szCs w:val="28"/>
              </w:rPr>
              <w:t>»</w:t>
            </w:r>
            <w:r w:rsidRPr="00F96A54">
              <w:rPr>
                <w:sz w:val="28"/>
                <w:szCs w:val="28"/>
              </w:rPr>
              <w:t>;</w:t>
            </w:r>
          </w:p>
          <w:p w:rsidR="00F96A54" w:rsidRPr="00F96A54" w:rsidRDefault="00F96A54" w:rsidP="00F96A54">
            <w:pPr>
              <w:jc w:val="both"/>
              <w:rPr>
                <w:sz w:val="28"/>
                <w:szCs w:val="28"/>
              </w:rPr>
            </w:pPr>
            <w:r w:rsidRPr="00F96A54">
              <w:rPr>
                <w:sz w:val="28"/>
                <w:szCs w:val="28"/>
              </w:rPr>
              <w:t>Указ Губернатора Смоленской области от 21.04.2008 № 12 «Об утверждении Концепции демографического развития Смоленской области на период до 2025 года»;</w:t>
            </w:r>
          </w:p>
          <w:p w:rsidR="00F96A54" w:rsidRPr="00F96A54" w:rsidRDefault="00F96A54" w:rsidP="00F96A54">
            <w:pPr>
              <w:jc w:val="both"/>
              <w:rPr>
                <w:sz w:val="28"/>
                <w:szCs w:val="28"/>
              </w:rPr>
            </w:pPr>
            <w:r w:rsidRPr="00F96A54">
              <w:rPr>
                <w:sz w:val="28"/>
                <w:szCs w:val="28"/>
              </w:rPr>
              <w:t>Указ Президента Российской Федерации от 07.05.2012 № 606 «О мерах по реализации демографической политики Российской Федерации»;</w:t>
            </w:r>
          </w:p>
          <w:p w:rsidR="00F96A54" w:rsidRPr="00F96A54" w:rsidRDefault="00F96A54" w:rsidP="00F96A54">
            <w:pPr>
              <w:jc w:val="both"/>
              <w:rPr>
                <w:sz w:val="28"/>
                <w:szCs w:val="28"/>
              </w:rPr>
            </w:pPr>
            <w:r w:rsidRPr="00F96A54">
              <w:rPr>
                <w:sz w:val="28"/>
                <w:szCs w:val="28"/>
              </w:rPr>
              <w:t>Концепция государственной семейной политики в Российской Федерации до 2025 года, утвержденная распоряжением Правительства Российской Федерации от 25.08.2014 № 1618-р;</w:t>
            </w:r>
          </w:p>
          <w:p w:rsidR="006E58E9" w:rsidRPr="006E58E9" w:rsidRDefault="00F96A54" w:rsidP="00F96A54">
            <w:pPr>
              <w:pStyle w:val="1"/>
              <w:spacing w:before="0" w:beforeAutospacing="0" w:after="0" w:afterAutospacing="0"/>
              <w:jc w:val="both"/>
              <w:rPr>
                <w:b w:val="0"/>
                <w:noProof/>
                <w:color w:val="000000"/>
                <w:sz w:val="28"/>
                <w:szCs w:val="28"/>
              </w:rPr>
            </w:pPr>
            <w:r w:rsidRPr="00F96A54">
              <w:rPr>
                <w:b w:val="0"/>
                <w:sz w:val="28"/>
                <w:szCs w:val="28"/>
              </w:rPr>
              <w:t>решение Координационного совета при Губернаторе Смоленской области по вопросам семьи, материнства и детства от 31.07.2014 №5</w:t>
            </w:r>
          </w:p>
        </w:tc>
      </w:tr>
      <w:tr w:rsidR="006E58E9" w:rsidRPr="006E58E9" w:rsidTr="00B72C07">
        <w:trPr>
          <w:trHeight w:val="341"/>
        </w:trPr>
        <w:tc>
          <w:tcPr>
            <w:tcW w:w="382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Заказчик Программы</w:t>
            </w:r>
          </w:p>
        </w:tc>
        <w:tc>
          <w:tcPr>
            <w:tcW w:w="637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jc w:val="both"/>
              <w:rPr>
                <w:rFonts w:ascii="Times New Roman" w:hAnsi="Times New Roman" w:cs="Times New Roman"/>
                <w:sz w:val="28"/>
                <w:szCs w:val="28"/>
              </w:rPr>
            </w:pPr>
            <w:r w:rsidRPr="006E58E9">
              <w:rPr>
                <w:rFonts w:ascii="Times New Roman" w:hAnsi="Times New Roman" w:cs="Times New Roman"/>
                <w:sz w:val="28"/>
                <w:szCs w:val="28"/>
              </w:rPr>
              <w:t>Администрация муниципального образования «Кардымовский район» Смоленской области</w:t>
            </w:r>
          </w:p>
        </w:tc>
      </w:tr>
      <w:tr w:rsidR="006E58E9" w:rsidRPr="006E58E9" w:rsidTr="00840B43">
        <w:trPr>
          <w:trHeight w:val="705"/>
        </w:trPr>
        <w:tc>
          <w:tcPr>
            <w:tcW w:w="3828" w:type="dxa"/>
            <w:tcBorders>
              <w:top w:val="single" w:sz="6" w:space="0" w:color="auto"/>
              <w:left w:val="single" w:sz="6" w:space="0" w:color="auto"/>
              <w:bottom w:val="single" w:sz="4" w:space="0" w:color="auto"/>
              <w:right w:val="single" w:sz="6" w:space="0" w:color="auto"/>
            </w:tcBorders>
            <w:noWrap/>
          </w:tcPr>
          <w:p w:rsidR="006E58E9" w:rsidRPr="006E58E9" w:rsidRDefault="006E58E9" w:rsidP="00B72C07">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Разработчик (разработчики) Программы</w:t>
            </w:r>
          </w:p>
        </w:tc>
        <w:tc>
          <w:tcPr>
            <w:tcW w:w="6378" w:type="dxa"/>
            <w:tcBorders>
              <w:top w:val="single" w:sz="6" w:space="0" w:color="auto"/>
              <w:left w:val="single" w:sz="6" w:space="0" w:color="auto"/>
              <w:bottom w:val="single" w:sz="4" w:space="0" w:color="auto"/>
              <w:right w:val="single" w:sz="6" w:space="0" w:color="auto"/>
            </w:tcBorders>
            <w:noWrap/>
          </w:tcPr>
          <w:p w:rsidR="006E58E9" w:rsidRPr="006E58E9" w:rsidRDefault="00644B2D" w:rsidP="00B72C07">
            <w:pPr>
              <w:pStyle w:val="ConsPlusCell"/>
              <w:widowControl/>
              <w:jc w:val="both"/>
              <w:rPr>
                <w:rFonts w:ascii="Times New Roman" w:hAnsi="Times New Roman" w:cs="Times New Roman"/>
                <w:sz w:val="28"/>
                <w:szCs w:val="28"/>
              </w:rPr>
            </w:pPr>
            <w:r>
              <w:rPr>
                <w:rFonts w:ascii="Times New Roman" w:hAnsi="Times New Roman" w:cs="Times New Roman"/>
                <w:sz w:val="28"/>
                <w:szCs w:val="28"/>
              </w:rPr>
              <w:t>Сектор социальной политики Администрации</w:t>
            </w:r>
            <w:r w:rsidR="00840B43" w:rsidRPr="006E58E9">
              <w:rPr>
                <w:rFonts w:ascii="Times New Roman" w:hAnsi="Times New Roman" w:cs="Times New Roman"/>
                <w:sz w:val="28"/>
                <w:szCs w:val="28"/>
              </w:rPr>
              <w:t xml:space="preserve"> муниципального образования «Кардымовский район» Смоленской области</w:t>
            </w:r>
          </w:p>
        </w:tc>
      </w:tr>
      <w:tr w:rsidR="00B72C07" w:rsidRPr="006E58E9" w:rsidTr="004B6B6D">
        <w:trPr>
          <w:trHeight w:val="2549"/>
        </w:trPr>
        <w:tc>
          <w:tcPr>
            <w:tcW w:w="3828" w:type="dxa"/>
            <w:tcBorders>
              <w:top w:val="single" w:sz="6" w:space="0" w:color="auto"/>
              <w:left w:val="single" w:sz="6" w:space="0" w:color="auto"/>
              <w:bottom w:val="single" w:sz="4" w:space="0" w:color="auto"/>
              <w:right w:val="single" w:sz="6" w:space="0" w:color="auto"/>
            </w:tcBorders>
            <w:noWrap/>
          </w:tcPr>
          <w:p w:rsidR="00B72C07" w:rsidRPr="006E58E9" w:rsidRDefault="00B72C07" w:rsidP="00AC144B">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 xml:space="preserve">Цели и задачи Программы             </w:t>
            </w:r>
          </w:p>
        </w:tc>
        <w:tc>
          <w:tcPr>
            <w:tcW w:w="6378" w:type="dxa"/>
            <w:tcBorders>
              <w:top w:val="single" w:sz="6" w:space="0" w:color="auto"/>
              <w:left w:val="single" w:sz="6" w:space="0" w:color="auto"/>
              <w:bottom w:val="single" w:sz="4" w:space="0" w:color="auto"/>
              <w:right w:val="single" w:sz="6" w:space="0" w:color="auto"/>
            </w:tcBorders>
            <w:noWrap/>
          </w:tcPr>
          <w:p w:rsidR="00840B43" w:rsidRPr="00F236AC" w:rsidRDefault="00B72C07" w:rsidP="00840B43">
            <w:pPr>
              <w:jc w:val="both"/>
              <w:rPr>
                <w:sz w:val="28"/>
                <w:szCs w:val="28"/>
              </w:rPr>
            </w:pPr>
            <w:r w:rsidRPr="006E58E9">
              <w:rPr>
                <w:sz w:val="28"/>
                <w:szCs w:val="28"/>
              </w:rPr>
              <w:t xml:space="preserve">Цель Программы - </w:t>
            </w:r>
            <w:r w:rsidR="00840B43">
              <w:rPr>
                <w:sz w:val="28"/>
                <w:szCs w:val="28"/>
              </w:rPr>
              <w:t>с</w:t>
            </w:r>
            <w:r w:rsidR="00840B43" w:rsidRPr="00F236AC">
              <w:rPr>
                <w:sz w:val="28"/>
                <w:szCs w:val="28"/>
              </w:rPr>
              <w:t>оздание условий для улучшения демографической ситуации в муниципальном образовании «Кардымовский район» Смоленской области, прежде всего:</w:t>
            </w:r>
          </w:p>
          <w:p w:rsidR="00840B43" w:rsidRPr="00F236AC" w:rsidRDefault="00840B43" w:rsidP="00840B43">
            <w:pPr>
              <w:jc w:val="both"/>
              <w:rPr>
                <w:sz w:val="28"/>
                <w:szCs w:val="28"/>
              </w:rPr>
            </w:pPr>
            <w:r w:rsidRPr="00F236AC">
              <w:rPr>
                <w:sz w:val="28"/>
                <w:szCs w:val="28"/>
              </w:rPr>
              <w:t>- повышение рождаемости;</w:t>
            </w:r>
          </w:p>
          <w:p w:rsidR="00840B43" w:rsidRPr="00F236AC" w:rsidRDefault="00840B43" w:rsidP="00840B43">
            <w:pPr>
              <w:jc w:val="both"/>
              <w:rPr>
                <w:sz w:val="28"/>
                <w:szCs w:val="28"/>
              </w:rPr>
            </w:pPr>
            <w:r w:rsidRPr="00F236AC">
              <w:rPr>
                <w:sz w:val="28"/>
                <w:szCs w:val="28"/>
              </w:rPr>
              <w:t>- снижение уровня смертности и улучшения здоровья населения;</w:t>
            </w:r>
          </w:p>
          <w:p w:rsidR="00840B43" w:rsidRPr="00F236AC" w:rsidRDefault="00840B43" w:rsidP="00840B43">
            <w:pPr>
              <w:jc w:val="both"/>
              <w:rPr>
                <w:sz w:val="28"/>
                <w:szCs w:val="28"/>
              </w:rPr>
            </w:pPr>
            <w:r w:rsidRPr="00F236AC">
              <w:rPr>
                <w:sz w:val="28"/>
                <w:szCs w:val="28"/>
              </w:rPr>
              <w:t>- увеличение ожидаемой продолжительности жизни населения;</w:t>
            </w:r>
          </w:p>
          <w:p w:rsidR="00840B43" w:rsidRDefault="00840B43" w:rsidP="00840B43">
            <w:pPr>
              <w:jc w:val="both"/>
              <w:rPr>
                <w:sz w:val="28"/>
                <w:szCs w:val="28"/>
              </w:rPr>
            </w:pPr>
            <w:r w:rsidRPr="00F236AC">
              <w:rPr>
                <w:sz w:val="28"/>
                <w:szCs w:val="28"/>
              </w:rPr>
              <w:t>- создание мотивации для ведения здорового образа жизни, а также закрепление и дальнейшее развитие положительных тенденций в демографическом развитии Кардымовского района Смоленской области</w:t>
            </w:r>
          </w:p>
          <w:p w:rsidR="00840B43" w:rsidRPr="00F236AC" w:rsidRDefault="00840B43" w:rsidP="00840B43">
            <w:pPr>
              <w:jc w:val="both"/>
              <w:rPr>
                <w:sz w:val="28"/>
                <w:szCs w:val="28"/>
              </w:rPr>
            </w:pPr>
          </w:p>
          <w:p w:rsidR="00840B43" w:rsidRPr="00F236AC" w:rsidRDefault="00840B43" w:rsidP="00840B43">
            <w:pPr>
              <w:jc w:val="both"/>
              <w:rPr>
                <w:sz w:val="28"/>
                <w:szCs w:val="28"/>
              </w:rPr>
            </w:pPr>
            <w:r w:rsidRPr="00F236AC">
              <w:rPr>
                <w:sz w:val="28"/>
                <w:szCs w:val="28"/>
              </w:rPr>
              <w:t>Задачи Программы:</w:t>
            </w:r>
          </w:p>
          <w:p w:rsidR="00840B43" w:rsidRPr="00F236AC" w:rsidRDefault="00840B43" w:rsidP="00840B43">
            <w:pPr>
              <w:jc w:val="both"/>
              <w:rPr>
                <w:sz w:val="28"/>
                <w:szCs w:val="28"/>
              </w:rPr>
            </w:pPr>
            <w:r w:rsidRPr="00F236AC">
              <w:rPr>
                <w:sz w:val="28"/>
                <w:szCs w:val="28"/>
              </w:rPr>
              <w:t>-</w:t>
            </w:r>
            <w:r w:rsidRPr="00F236AC">
              <w:rPr>
                <w:b/>
                <w:color w:val="000000"/>
                <w:sz w:val="28"/>
                <w:szCs w:val="28"/>
              </w:rPr>
              <w:t xml:space="preserve"> </w:t>
            </w:r>
            <w:r w:rsidRPr="00F236AC">
              <w:rPr>
                <w:sz w:val="28"/>
                <w:szCs w:val="28"/>
              </w:rPr>
              <w:t>повышение рождаемости, поддержка молодежи, материнства и детства;</w:t>
            </w:r>
          </w:p>
          <w:p w:rsidR="00840B43" w:rsidRPr="00F236AC" w:rsidRDefault="00840B43" w:rsidP="00840B43">
            <w:pPr>
              <w:jc w:val="both"/>
              <w:rPr>
                <w:sz w:val="28"/>
                <w:szCs w:val="28"/>
              </w:rPr>
            </w:pPr>
            <w:r w:rsidRPr="00F236AC">
              <w:rPr>
                <w:sz w:val="28"/>
                <w:szCs w:val="28"/>
              </w:rPr>
              <w:t>-</w:t>
            </w:r>
            <w:r w:rsidRPr="00F236AC">
              <w:rPr>
                <w:b/>
                <w:sz w:val="28"/>
                <w:szCs w:val="28"/>
              </w:rPr>
              <w:t xml:space="preserve"> </w:t>
            </w:r>
            <w:r w:rsidRPr="00F236AC">
              <w:rPr>
                <w:sz w:val="28"/>
                <w:szCs w:val="28"/>
              </w:rPr>
              <w:t>снижение смертности и увеличение продолжительности жизни;</w:t>
            </w:r>
          </w:p>
          <w:p w:rsidR="00840B43" w:rsidRPr="00F236AC" w:rsidRDefault="00840B43" w:rsidP="00840B43">
            <w:pPr>
              <w:jc w:val="both"/>
              <w:rPr>
                <w:sz w:val="28"/>
                <w:szCs w:val="28"/>
              </w:rPr>
            </w:pPr>
            <w:r w:rsidRPr="00F236AC">
              <w:rPr>
                <w:sz w:val="28"/>
                <w:szCs w:val="28"/>
              </w:rPr>
              <w:t>- формирование здорового образа жизни у жителей района;</w:t>
            </w:r>
          </w:p>
          <w:p w:rsidR="00B72C07" w:rsidRPr="006E58E9" w:rsidRDefault="00840B43" w:rsidP="00840B43">
            <w:pPr>
              <w:pStyle w:val="ConsPlusCell"/>
              <w:widowControl/>
              <w:jc w:val="both"/>
              <w:rPr>
                <w:sz w:val="28"/>
                <w:szCs w:val="28"/>
              </w:rPr>
            </w:pPr>
            <w:r w:rsidRPr="00F236AC">
              <w:rPr>
                <w:rFonts w:ascii="Times New Roman" w:hAnsi="Times New Roman"/>
                <w:b/>
                <w:sz w:val="28"/>
                <w:szCs w:val="28"/>
              </w:rPr>
              <w:t xml:space="preserve">- </w:t>
            </w:r>
            <w:r w:rsidRPr="00F236AC">
              <w:rPr>
                <w:rFonts w:ascii="Times New Roman" w:hAnsi="Times New Roman"/>
                <w:sz w:val="28"/>
                <w:szCs w:val="28"/>
              </w:rPr>
              <w:t>регулирование замещающей миграции.</w:t>
            </w:r>
          </w:p>
        </w:tc>
      </w:tr>
      <w:tr w:rsidR="006E58E9" w:rsidRPr="006E58E9" w:rsidTr="00B72C07">
        <w:trPr>
          <w:trHeight w:val="240"/>
        </w:trPr>
        <w:tc>
          <w:tcPr>
            <w:tcW w:w="382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lastRenderedPageBreak/>
              <w:t xml:space="preserve">Целевые показатели Программы        </w:t>
            </w:r>
          </w:p>
        </w:tc>
        <w:tc>
          <w:tcPr>
            <w:tcW w:w="6378" w:type="dxa"/>
            <w:tcBorders>
              <w:top w:val="single" w:sz="6" w:space="0" w:color="auto"/>
              <w:left w:val="single" w:sz="6" w:space="0" w:color="auto"/>
              <w:bottom w:val="single" w:sz="6" w:space="0" w:color="auto"/>
              <w:right w:val="single" w:sz="6" w:space="0" w:color="auto"/>
            </w:tcBorders>
            <w:noWrap/>
          </w:tcPr>
          <w:p w:rsidR="006E58E9" w:rsidRPr="006E58E9" w:rsidRDefault="00E31FDC" w:rsidP="004B6B6D">
            <w:pPr>
              <w:jc w:val="both"/>
              <w:rPr>
                <w:sz w:val="28"/>
                <w:szCs w:val="28"/>
              </w:rPr>
            </w:pPr>
            <w:r>
              <w:rPr>
                <w:sz w:val="28"/>
                <w:szCs w:val="28"/>
                <w:lang w:eastAsia="en-US"/>
              </w:rPr>
              <w:t>Стабилизация численности населения; увеличение продолжительности жизни; увеличение удельного веса детей 1 группы здоровья;</w:t>
            </w:r>
            <w:r>
              <w:rPr>
                <w:color w:val="494949"/>
                <w:sz w:val="28"/>
                <w:szCs w:val="28"/>
                <w:lang w:eastAsia="en-US"/>
              </w:rPr>
              <w:t xml:space="preserve"> </w:t>
            </w:r>
            <w:r>
              <w:rPr>
                <w:sz w:val="28"/>
                <w:szCs w:val="28"/>
                <w:lang w:eastAsia="en-US"/>
              </w:rPr>
              <w:t>снижение доли детей-сирот и детей, оставшихся без попечения родителей, в связи с передачей их на воспитание в семью; снижение уровня регистрируемой безработицы.</w:t>
            </w:r>
            <w:r>
              <w:rPr>
                <w:color w:val="494949"/>
                <w:sz w:val="28"/>
                <w:szCs w:val="28"/>
                <w:lang w:eastAsia="en-US"/>
              </w:rPr>
              <w:t xml:space="preserve"> </w:t>
            </w:r>
            <w:r>
              <w:rPr>
                <w:sz w:val="28"/>
                <w:szCs w:val="28"/>
                <w:lang w:eastAsia="en-US"/>
              </w:rPr>
              <w:t xml:space="preserve"> </w:t>
            </w:r>
          </w:p>
        </w:tc>
      </w:tr>
      <w:tr w:rsidR="004A6651" w:rsidRPr="006E58E9" w:rsidTr="00B72C07">
        <w:trPr>
          <w:trHeight w:val="240"/>
        </w:trPr>
        <w:tc>
          <w:tcPr>
            <w:tcW w:w="3828" w:type="dxa"/>
            <w:tcBorders>
              <w:top w:val="single" w:sz="6" w:space="0" w:color="auto"/>
              <w:left w:val="single" w:sz="6" w:space="0" w:color="auto"/>
              <w:bottom w:val="single" w:sz="6" w:space="0" w:color="auto"/>
              <w:right w:val="single" w:sz="6" w:space="0" w:color="auto"/>
            </w:tcBorders>
            <w:noWrap/>
          </w:tcPr>
          <w:p w:rsidR="004A6651" w:rsidRDefault="004A6651" w:rsidP="00B72C07">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Сроки реализации </w:t>
            </w:r>
          </w:p>
          <w:p w:rsidR="004A6651" w:rsidRPr="006E58E9" w:rsidRDefault="004A6651" w:rsidP="00B72C07">
            <w:pPr>
              <w:pStyle w:val="ConsPlusCell"/>
              <w:widowControl/>
              <w:rPr>
                <w:rFonts w:ascii="Times New Roman" w:hAnsi="Times New Roman" w:cs="Times New Roman"/>
                <w:sz w:val="28"/>
                <w:szCs w:val="28"/>
              </w:rPr>
            </w:pPr>
            <w:r>
              <w:rPr>
                <w:rFonts w:ascii="Times New Roman" w:hAnsi="Times New Roman" w:cs="Times New Roman"/>
                <w:sz w:val="28"/>
                <w:szCs w:val="28"/>
              </w:rPr>
              <w:t>программы</w:t>
            </w:r>
          </w:p>
        </w:tc>
        <w:tc>
          <w:tcPr>
            <w:tcW w:w="6378" w:type="dxa"/>
            <w:tcBorders>
              <w:top w:val="single" w:sz="6" w:space="0" w:color="auto"/>
              <w:left w:val="single" w:sz="6" w:space="0" w:color="auto"/>
              <w:bottom w:val="single" w:sz="6" w:space="0" w:color="auto"/>
              <w:right w:val="single" w:sz="6" w:space="0" w:color="auto"/>
            </w:tcBorders>
            <w:noWrap/>
          </w:tcPr>
          <w:p w:rsidR="004A6651" w:rsidRDefault="004A6651" w:rsidP="004B6B6D">
            <w:pPr>
              <w:jc w:val="both"/>
              <w:rPr>
                <w:sz w:val="28"/>
                <w:szCs w:val="28"/>
                <w:lang w:eastAsia="en-US"/>
              </w:rPr>
            </w:pPr>
            <w:r>
              <w:rPr>
                <w:sz w:val="28"/>
                <w:szCs w:val="28"/>
                <w:lang w:eastAsia="en-US"/>
              </w:rPr>
              <w:t>2015 – 2021 годы</w:t>
            </w:r>
          </w:p>
        </w:tc>
      </w:tr>
      <w:tr w:rsidR="006E58E9" w:rsidRPr="006E58E9" w:rsidTr="00B72C07">
        <w:trPr>
          <w:trHeight w:val="360"/>
        </w:trPr>
        <w:tc>
          <w:tcPr>
            <w:tcW w:w="3828" w:type="dxa"/>
            <w:tcBorders>
              <w:top w:val="single" w:sz="6" w:space="0" w:color="auto"/>
              <w:left w:val="single" w:sz="6" w:space="0" w:color="auto"/>
              <w:bottom w:val="single" w:sz="6" w:space="0" w:color="auto"/>
              <w:right w:val="single" w:sz="6" w:space="0" w:color="auto"/>
            </w:tcBorders>
            <w:noWrap/>
          </w:tcPr>
          <w:p w:rsidR="006E58E9" w:rsidRPr="006E58E9" w:rsidRDefault="006E58E9" w:rsidP="00B72C07">
            <w:pPr>
              <w:pStyle w:val="ConsPlusCell"/>
              <w:widowControl/>
              <w:rPr>
                <w:rFonts w:ascii="Times New Roman" w:hAnsi="Times New Roman" w:cs="Times New Roman"/>
                <w:sz w:val="28"/>
                <w:szCs w:val="28"/>
              </w:rPr>
            </w:pPr>
            <w:r w:rsidRPr="006E58E9">
              <w:rPr>
                <w:rFonts w:ascii="Times New Roman" w:hAnsi="Times New Roman" w:cs="Times New Roman"/>
                <w:sz w:val="28"/>
                <w:szCs w:val="28"/>
              </w:rPr>
              <w:t xml:space="preserve">Источники и объёмы             </w:t>
            </w:r>
            <w:r w:rsidRPr="006E58E9">
              <w:rPr>
                <w:rFonts w:ascii="Times New Roman" w:hAnsi="Times New Roman" w:cs="Times New Roman"/>
                <w:sz w:val="28"/>
                <w:szCs w:val="28"/>
              </w:rPr>
              <w:br/>
              <w:t xml:space="preserve">финансирования        </w:t>
            </w:r>
            <w:r w:rsidRPr="006E58E9">
              <w:rPr>
                <w:rFonts w:ascii="Times New Roman" w:hAnsi="Times New Roman" w:cs="Times New Roman"/>
                <w:sz w:val="28"/>
                <w:szCs w:val="28"/>
              </w:rPr>
              <w:br/>
              <w:t xml:space="preserve">Программы             </w:t>
            </w:r>
          </w:p>
        </w:tc>
        <w:tc>
          <w:tcPr>
            <w:tcW w:w="6378" w:type="dxa"/>
            <w:tcBorders>
              <w:top w:val="single" w:sz="6" w:space="0" w:color="auto"/>
              <w:left w:val="single" w:sz="6" w:space="0" w:color="auto"/>
              <w:bottom w:val="single" w:sz="6" w:space="0" w:color="auto"/>
              <w:right w:val="single" w:sz="6" w:space="0" w:color="auto"/>
            </w:tcBorders>
            <w:noWrap/>
          </w:tcPr>
          <w:p w:rsidR="00E31FDC" w:rsidRDefault="00E31FDC" w:rsidP="00E31FDC">
            <w:pPr>
              <w:ind w:firstLine="169"/>
              <w:jc w:val="both"/>
              <w:rPr>
                <w:sz w:val="28"/>
                <w:szCs w:val="28"/>
                <w:lang w:eastAsia="en-US"/>
              </w:rPr>
            </w:pPr>
            <w:r>
              <w:rPr>
                <w:sz w:val="28"/>
                <w:szCs w:val="28"/>
                <w:lang w:eastAsia="en-US"/>
              </w:rPr>
              <w:t xml:space="preserve">Общий объем финансирования Программы составит 321,0 тыс. рублей, </w:t>
            </w:r>
          </w:p>
          <w:p w:rsidR="00E31FDC" w:rsidRDefault="00E31FDC" w:rsidP="00E31FDC">
            <w:pPr>
              <w:ind w:left="781" w:hanging="781"/>
              <w:jc w:val="both"/>
              <w:rPr>
                <w:sz w:val="28"/>
                <w:szCs w:val="28"/>
                <w:lang w:eastAsia="en-US"/>
              </w:rPr>
            </w:pPr>
            <w:r>
              <w:rPr>
                <w:sz w:val="28"/>
                <w:szCs w:val="28"/>
                <w:lang w:eastAsia="en-US"/>
              </w:rPr>
              <w:t xml:space="preserve">в т.ч. за счет средств районного бюджета 321,0 тыс. рублей: </w:t>
            </w:r>
          </w:p>
          <w:p w:rsidR="00E31FDC" w:rsidRDefault="00E31FDC" w:rsidP="00E31FDC">
            <w:pPr>
              <w:ind w:firstLine="169"/>
              <w:jc w:val="both"/>
              <w:rPr>
                <w:sz w:val="28"/>
                <w:szCs w:val="28"/>
                <w:lang w:eastAsia="en-US"/>
              </w:rPr>
            </w:pPr>
            <w:r>
              <w:rPr>
                <w:sz w:val="28"/>
                <w:szCs w:val="28"/>
                <w:lang w:eastAsia="en-US"/>
              </w:rPr>
              <w:t xml:space="preserve">2015 год – 31,0 тыс. рублей, </w:t>
            </w:r>
          </w:p>
          <w:p w:rsidR="00E31FDC" w:rsidRDefault="00E31FDC" w:rsidP="00E31FDC">
            <w:pPr>
              <w:ind w:firstLine="169"/>
              <w:jc w:val="both"/>
              <w:rPr>
                <w:sz w:val="28"/>
                <w:szCs w:val="28"/>
                <w:lang w:eastAsia="en-US"/>
              </w:rPr>
            </w:pPr>
            <w:r>
              <w:rPr>
                <w:sz w:val="28"/>
                <w:szCs w:val="28"/>
                <w:lang w:eastAsia="en-US"/>
              </w:rPr>
              <w:t>2016 год – 40,0 тыс. рублей,</w:t>
            </w:r>
          </w:p>
          <w:p w:rsidR="00E31FDC" w:rsidRDefault="00E31FDC" w:rsidP="00E31FDC">
            <w:pPr>
              <w:ind w:firstLine="169"/>
              <w:jc w:val="both"/>
              <w:rPr>
                <w:sz w:val="28"/>
                <w:szCs w:val="28"/>
                <w:lang w:eastAsia="en-US"/>
              </w:rPr>
            </w:pPr>
            <w:r>
              <w:rPr>
                <w:sz w:val="28"/>
                <w:szCs w:val="28"/>
                <w:lang w:eastAsia="en-US"/>
              </w:rPr>
              <w:t>2017 год – 50,0 тыс. рублей,</w:t>
            </w:r>
          </w:p>
          <w:p w:rsidR="00E31FDC" w:rsidRDefault="00E31FDC" w:rsidP="00E31FDC">
            <w:pPr>
              <w:ind w:firstLine="169"/>
              <w:jc w:val="both"/>
              <w:rPr>
                <w:sz w:val="28"/>
                <w:szCs w:val="28"/>
                <w:lang w:eastAsia="en-US"/>
              </w:rPr>
            </w:pPr>
            <w:r>
              <w:rPr>
                <w:sz w:val="28"/>
                <w:szCs w:val="28"/>
                <w:lang w:eastAsia="en-US"/>
              </w:rPr>
              <w:t>2018 год – 50,0 тыс. рублей,</w:t>
            </w:r>
          </w:p>
          <w:p w:rsidR="00E31FDC" w:rsidRDefault="00E31FDC" w:rsidP="00E31FDC">
            <w:pPr>
              <w:ind w:firstLine="169"/>
              <w:jc w:val="both"/>
              <w:rPr>
                <w:sz w:val="28"/>
                <w:szCs w:val="28"/>
                <w:lang w:eastAsia="en-US"/>
              </w:rPr>
            </w:pPr>
            <w:r>
              <w:rPr>
                <w:sz w:val="28"/>
                <w:szCs w:val="28"/>
                <w:lang w:eastAsia="en-US"/>
              </w:rPr>
              <w:t>2019 год – 50,0 тыс. рублей,</w:t>
            </w:r>
          </w:p>
          <w:p w:rsidR="00E31FDC" w:rsidRDefault="00E31FDC" w:rsidP="00E31FDC">
            <w:pPr>
              <w:ind w:firstLine="169"/>
              <w:jc w:val="both"/>
              <w:rPr>
                <w:sz w:val="28"/>
                <w:szCs w:val="28"/>
                <w:lang w:eastAsia="en-US"/>
              </w:rPr>
            </w:pPr>
            <w:r>
              <w:rPr>
                <w:sz w:val="28"/>
                <w:szCs w:val="28"/>
                <w:lang w:eastAsia="en-US"/>
              </w:rPr>
              <w:t>2020 год – 50,0 тыс. рублей,</w:t>
            </w:r>
          </w:p>
          <w:p w:rsidR="009621E8" w:rsidRPr="00E31FDC" w:rsidRDefault="00E31FDC" w:rsidP="00E31FDC">
            <w:pPr>
              <w:pStyle w:val="ConsPlusCell"/>
              <w:widowControl/>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Pr="00E31FDC">
              <w:rPr>
                <w:rFonts w:ascii="Times New Roman" w:hAnsi="Times New Roman" w:cs="Times New Roman"/>
                <w:sz w:val="28"/>
                <w:szCs w:val="28"/>
                <w:lang w:eastAsia="en-US"/>
              </w:rPr>
              <w:t>2021 год – 50,0 тыс. рублей.</w:t>
            </w:r>
          </w:p>
        </w:tc>
      </w:tr>
    </w:tbl>
    <w:p w:rsidR="006E58E9" w:rsidRPr="006E58E9" w:rsidRDefault="006E58E9" w:rsidP="00B72C07">
      <w:pPr>
        <w:ind w:firstLine="540"/>
        <w:jc w:val="both"/>
        <w:rPr>
          <w:sz w:val="28"/>
          <w:szCs w:val="28"/>
        </w:rPr>
      </w:pPr>
    </w:p>
    <w:p w:rsidR="00413877" w:rsidRDefault="00413877" w:rsidP="00413877">
      <w:pPr>
        <w:jc w:val="center"/>
        <w:rPr>
          <w:b/>
          <w:sz w:val="28"/>
          <w:szCs w:val="28"/>
        </w:rPr>
      </w:pPr>
      <w:r w:rsidRPr="003562A2">
        <w:rPr>
          <w:b/>
          <w:sz w:val="28"/>
          <w:szCs w:val="28"/>
        </w:rPr>
        <w:t>Раздел 1. Демографическая ситуация в муниципальном образовании «Кардымовский район» Смоленской области</w:t>
      </w:r>
    </w:p>
    <w:p w:rsidR="00413877" w:rsidRPr="003562A2" w:rsidRDefault="00413877" w:rsidP="00413877">
      <w:pPr>
        <w:jc w:val="center"/>
        <w:rPr>
          <w:b/>
          <w:sz w:val="28"/>
          <w:szCs w:val="28"/>
        </w:rPr>
      </w:pPr>
    </w:p>
    <w:p w:rsidR="00413877" w:rsidRPr="003562A2" w:rsidRDefault="00413877" w:rsidP="00413877">
      <w:pPr>
        <w:ind w:firstLine="709"/>
        <w:jc w:val="both"/>
        <w:rPr>
          <w:sz w:val="28"/>
          <w:szCs w:val="28"/>
        </w:rPr>
      </w:pPr>
      <w:r>
        <w:rPr>
          <w:sz w:val="28"/>
          <w:szCs w:val="28"/>
        </w:rPr>
        <w:t>В</w:t>
      </w:r>
      <w:r w:rsidRPr="003562A2">
        <w:rPr>
          <w:sz w:val="28"/>
          <w:szCs w:val="28"/>
        </w:rPr>
        <w:t xml:space="preserve"> муниципальном образовании «Кардым</w:t>
      </w:r>
      <w:r>
        <w:rPr>
          <w:sz w:val="28"/>
          <w:szCs w:val="28"/>
        </w:rPr>
        <w:t xml:space="preserve">овский район» Смоленской области демографическая ситуация </w:t>
      </w:r>
      <w:r w:rsidRPr="003562A2">
        <w:rPr>
          <w:sz w:val="28"/>
          <w:szCs w:val="28"/>
        </w:rPr>
        <w:t xml:space="preserve">остается напряженной. </w:t>
      </w:r>
      <w:r>
        <w:rPr>
          <w:sz w:val="28"/>
          <w:szCs w:val="28"/>
        </w:rPr>
        <w:t xml:space="preserve">Работа по демографическому развитию муниципального образования «Кардымовский район» Смоленской области строится в соответствии с Концепцией демографического развития Российской Федерации   на период до 2025 года. Демографическая политика муниципального образования «Кардымовский район» Смоленской области направлена на увеличение продолжительности жизни населения, сокращение смертности, роста рождаемости, регулирование миграции, сохранение и укрепление здоровья населения». </w:t>
      </w:r>
    </w:p>
    <w:p w:rsidR="00413877" w:rsidRPr="003562A2" w:rsidRDefault="00413877" w:rsidP="00413877">
      <w:pPr>
        <w:ind w:firstLine="709"/>
        <w:jc w:val="both"/>
        <w:rPr>
          <w:sz w:val="28"/>
          <w:szCs w:val="28"/>
        </w:rPr>
      </w:pPr>
      <w:r w:rsidRPr="003562A2">
        <w:rPr>
          <w:sz w:val="28"/>
          <w:szCs w:val="28"/>
        </w:rPr>
        <w:t xml:space="preserve">По состоянию на 01.01.2014 численность населения составила 12352 человек, что на 175 человека меньше, чем на начало 2012 года (12177 чел.).  Городское население– 4,49 тыс. чел.,  сельское - 7,862 тыс. чел. </w:t>
      </w:r>
    </w:p>
    <w:p w:rsidR="00413877" w:rsidRDefault="00413877" w:rsidP="00413877">
      <w:pPr>
        <w:ind w:firstLine="709"/>
        <w:jc w:val="both"/>
        <w:rPr>
          <w:sz w:val="28"/>
          <w:szCs w:val="28"/>
        </w:rPr>
      </w:pPr>
      <w:r w:rsidRPr="003562A2">
        <w:rPr>
          <w:sz w:val="28"/>
          <w:szCs w:val="28"/>
        </w:rPr>
        <w:lastRenderedPageBreak/>
        <w:t xml:space="preserve"> За 2013 год в районе родилось 117  человек, что на 4 человека меньше, чем в 2012 году. Число умерших сократилось и составило 197 человек  (2012 год – 223 чел.).</w:t>
      </w:r>
    </w:p>
    <w:p w:rsidR="00413877" w:rsidRDefault="00413877" w:rsidP="00413877">
      <w:pPr>
        <w:ind w:firstLine="709"/>
        <w:jc w:val="center"/>
        <w:rPr>
          <w:b/>
          <w:sz w:val="28"/>
          <w:szCs w:val="28"/>
        </w:rPr>
      </w:pPr>
      <w:r w:rsidRPr="003562A2">
        <w:rPr>
          <w:b/>
          <w:sz w:val="28"/>
          <w:szCs w:val="28"/>
        </w:rPr>
        <w:t xml:space="preserve">Родившиеся, умершие и естественная убыль населения </w:t>
      </w:r>
    </w:p>
    <w:p w:rsidR="00413877" w:rsidRPr="003562A2" w:rsidRDefault="00413877" w:rsidP="00413877">
      <w:pPr>
        <w:ind w:firstLine="709"/>
        <w:jc w:val="center"/>
        <w:rPr>
          <w:sz w:val="28"/>
          <w:szCs w:val="28"/>
        </w:rPr>
      </w:pPr>
      <w:r w:rsidRPr="003562A2">
        <w:rPr>
          <w:b/>
          <w:sz w:val="28"/>
          <w:szCs w:val="28"/>
        </w:rPr>
        <w:t>Кардымовского района</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5"/>
        <w:gridCol w:w="1843"/>
        <w:gridCol w:w="1985"/>
        <w:gridCol w:w="1724"/>
      </w:tblGrid>
      <w:tr w:rsidR="00413877" w:rsidRPr="00F236AC" w:rsidTr="007A52A0">
        <w:tc>
          <w:tcPr>
            <w:tcW w:w="4815" w:type="dxa"/>
            <w:shd w:val="clear" w:color="auto" w:fill="auto"/>
          </w:tcPr>
          <w:p w:rsidR="00413877" w:rsidRPr="001C0485" w:rsidRDefault="00413877" w:rsidP="007A52A0">
            <w:pPr>
              <w:ind w:firstLine="709"/>
              <w:jc w:val="both"/>
              <w:rPr>
                <w:sz w:val="28"/>
                <w:szCs w:val="28"/>
              </w:rPr>
            </w:pPr>
          </w:p>
        </w:tc>
        <w:tc>
          <w:tcPr>
            <w:tcW w:w="1843" w:type="dxa"/>
            <w:shd w:val="clear" w:color="auto" w:fill="auto"/>
          </w:tcPr>
          <w:p w:rsidR="00413877" w:rsidRPr="001C0485" w:rsidRDefault="00413877" w:rsidP="007A52A0">
            <w:pPr>
              <w:ind w:firstLine="709"/>
              <w:jc w:val="both"/>
              <w:rPr>
                <w:b/>
                <w:sz w:val="28"/>
                <w:szCs w:val="28"/>
              </w:rPr>
            </w:pPr>
            <w:r w:rsidRPr="001C0485">
              <w:rPr>
                <w:b/>
                <w:sz w:val="28"/>
                <w:szCs w:val="28"/>
              </w:rPr>
              <w:t>2011</w:t>
            </w:r>
          </w:p>
        </w:tc>
        <w:tc>
          <w:tcPr>
            <w:tcW w:w="1985" w:type="dxa"/>
            <w:shd w:val="clear" w:color="auto" w:fill="auto"/>
          </w:tcPr>
          <w:p w:rsidR="00413877" w:rsidRPr="001C0485" w:rsidRDefault="00413877" w:rsidP="007A52A0">
            <w:pPr>
              <w:ind w:firstLine="709"/>
              <w:jc w:val="both"/>
              <w:rPr>
                <w:b/>
                <w:sz w:val="28"/>
                <w:szCs w:val="28"/>
              </w:rPr>
            </w:pPr>
            <w:r w:rsidRPr="001C0485">
              <w:rPr>
                <w:b/>
                <w:sz w:val="28"/>
                <w:szCs w:val="28"/>
              </w:rPr>
              <w:t>2012</w:t>
            </w:r>
          </w:p>
        </w:tc>
        <w:tc>
          <w:tcPr>
            <w:tcW w:w="1724" w:type="dxa"/>
            <w:shd w:val="clear" w:color="auto" w:fill="auto"/>
          </w:tcPr>
          <w:p w:rsidR="00413877" w:rsidRPr="001C0485" w:rsidRDefault="00413877" w:rsidP="007A52A0">
            <w:pPr>
              <w:ind w:firstLine="709"/>
              <w:jc w:val="both"/>
              <w:rPr>
                <w:b/>
                <w:sz w:val="28"/>
                <w:szCs w:val="28"/>
              </w:rPr>
            </w:pPr>
            <w:r w:rsidRPr="001C0485">
              <w:rPr>
                <w:b/>
                <w:sz w:val="28"/>
                <w:szCs w:val="28"/>
              </w:rPr>
              <w:t>2013</w:t>
            </w:r>
          </w:p>
        </w:tc>
      </w:tr>
      <w:tr w:rsidR="00413877" w:rsidRPr="00F236AC" w:rsidTr="007A52A0">
        <w:tc>
          <w:tcPr>
            <w:tcW w:w="4815" w:type="dxa"/>
            <w:shd w:val="clear" w:color="auto" w:fill="auto"/>
          </w:tcPr>
          <w:p w:rsidR="00413877" w:rsidRPr="001C0485" w:rsidRDefault="00413877" w:rsidP="007A52A0">
            <w:pPr>
              <w:ind w:firstLine="709"/>
              <w:jc w:val="both"/>
              <w:rPr>
                <w:sz w:val="28"/>
                <w:szCs w:val="28"/>
              </w:rPr>
            </w:pPr>
            <w:r w:rsidRPr="001C0485">
              <w:rPr>
                <w:sz w:val="28"/>
                <w:szCs w:val="28"/>
              </w:rPr>
              <w:t xml:space="preserve">Число </w:t>
            </w:r>
            <w:proofErr w:type="gramStart"/>
            <w:r w:rsidRPr="001C0485">
              <w:rPr>
                <w:sz w:val="28"/>
                <w:szCs w:val="28"/>
              </w:rPr>
              <w:t>родившихся</w:t>
            </w:r>
            <w:proofErr w:type="gramEnd"/>
          </w:p>
        </w:tc>
        <w:tc>
          <w:tcPr>
            <w:tcW w:w="1843" w:type="dxa"/>
            <w:shd w:val="clear" w:color="auto" w:fill="auto"/>
          </w:tcPr>
          <w:p w:rsidR="00413877" w:rsidRPr="001C0485" w:rsidRDefault="00413877" w:rsidP="007A52A0">
            <w:pPr>
              <w:ind w:firstLine="709"/>
              <w:jc w:val="both"/>
              <w:rPr>
                <w:sz w:val="28"/>
                <w:szCs w:val="28"/>
              </w:rPr>
            </w:pPr>
            <w:r w:rsidRPr="001C0485">
              <w:rPr>
                <w:sz w:val="28"/>
                <w:szCs w:val="28"/>
              </w:rPr>
              <w:t>122</w:t>
            </w:r>
          </w:p>
        </w:tc>
        <w:tc>
          <w:tcPr>
            <w:tcW w:w="1985" w:type="dxa"/>
            <w:shd w:val="clear" w:color="auto" w:fill="auto"/>
          </w:tcPr>
          <w:p w:rsidR="00413877" w:rsidRPr="001C0485" w:rsidRDefault="00413877" w:rsidP="007A52A0">
            <w:pPr>
              <w:ind w:firstLine="709"/>
              <w:jc w:val="both"/>
              <w:rPr>
                <w:sz w:val="28"/>
                <w:szCs w:val="28"/>
              </w:rPr>
            </w:pPr>
            <w:r w:rsidRPr="001C0485">
              <w:rPr>
                <w:sz w:val="28"/>
                <w:szCs w:val="28"/>
              </w:rPr>
              <w:t>121</w:t>
            </w:r>
          </w:p>
        </w:tc>
        <w:tc>
          <w:tcPr>
            <w:tcW w:w="1724" w:type="dxa"/>
            <w:shd w:val="clear" w:color="auto" w:fill="auto"/>
          </w:tcPr>
          <w:p w:rsidR="00413877" w:rsidRPr="001C0485" w:rsidRDefault="00413877" w:rsidP="007A52A0">
            <w:pPr>
              <w:ind w:firstLine="709"/>
              <w:jc w:val="both"/>
              <w:rPr>
                <w:sz w:val="28"/>
                <w:szCs w:val="28"/>
              </w:rPr>
            </w:pPr>
            <w:r w:rsidRPr="001C0485">
              <w:rPr>
                <w:sz w:val="28"/>
                <w:szCs w:val="28"/>
              </w:rPr>
              <w:t>117</w:t>
            </w:r>
          </w:p>
        </w:tc>
      </w:tr>
      <w:tr w:rsidR="00413877" w:rsidRPr="00F236AC" w:rsidTr="007A52A0">
        <w:tc>
          <w:tcPr>
            <w:tcW w:w="4815" w:type="dxa"/>
            <w:shd w:val="clear" w:color="auto" w:fill="auto"/>
          </w:tcPr>
          <w:p w:rsidR="00413877" w:rsidRPr="001C0485" w:rsidRDefault="00413877" w:rsidP="007A52A0">
            <w:pPr>
              <w:ind w:firstLine="709"/>
              <w:jc w:val="both"/>
              <w:rPr>
                <w:sz w:val="28"/>
                <w:szCs w:val="28"/>
              </w:rPr>
            </w:pPr>
            <w:r w:rsidRPr="001C0485">
              <w:rPr>
                <w:sz w:val="28"/>
                <w:szCs w:val="28"/>
              </w:rPr>
              <w:t xml:space="preserve">Число </w:t>
            </w:r>
            <w:proofErr w:type="gramStart"/>
            <w:r w:rsidRPr="001C0485">
              <w:rPr>
                <w:sz w:val="28"/>
                <w:szCs w:val="28"/>
              </w:rPr>
              <w:t>умерших</w:t>
            </w:r>
            <w:proofErr w:type="gramEnd"/>
          </w:p>
        </w:tc>
        <w:tc>
          <w:tcPr>
            <w:tcW w:w="1843" w:type="dxa"/>
            <w:shd w:val="clear" w:color="auto" w:fill="auto"/>
          </w:tcPr>
          <w:p w:rsidR="00413877" w:rsidRPr="001C0485" w:rsidRDefault="00413877" w:rsidP="007A52A0">
            <w:pPr>
              <w:ind w:firstLine="709"/>
              <w:jc w:val="both"/>
              <w:rPr>
                <w:sz w:val="28"/>
                <w:szCs w:val="28"/>
              </w:rPr>
            </w:pPr>
            <w:r w:rsidRPr="001C0485">
              <w:rPr>
                <w:sz w:val="28"/>
                <w:szCs w:val="28"/>
              </w:rPr>
              <w:t>234</w:t>
            </w:r>
          </w:p>
        </w:tc>
        <w:tc>
          <w:tcPr>
            <w:tcW w:w="1985" w:type="dxa"/>
            <w:shd w:val="clear" w:color="auto" w:fill="auto"/>
          </w:tcPr>
          <w:p w:rsidR="00413877" w:rsidRPr="001C0485" w:rsidRDefault="00413877" w:rsidP="007A52A0">
            <w:pPr>
              <w:ind w:firstLine="709"/>
              <w:jc w:val="both"/>
              <w:rPr>
                <w:sz w:val="28"/>
                <w:szCs w:val="28"/>
              </w:rPr>
            </w:pPr>
            <w:r w:rsidRPr="001C0485">
              <w:rPr>
                <w:sz w:val="28"/>
                <w:szCs w:val="28"/>
              </w:rPr>
              <w:t>223</w:t>
            </w:r>
          </w:p>
        </w:tc>
        <w:tc>
          <w:tcPr>
            <w:tcW w:w="1724" w:type="dxa"/>
            <w:shd w:val="clear" w:color="auto" w:fill="auto"/>
          </w:tcPr>
          <w:p w:rsidR="00413877" w:rsidRPr="001C0485" w:rsidRDefault="00413877" w:rsidP="007A52A0">
            <w:pPr>
              <w:ind w:firstLine="709"/>
              <w:jc w:val="both"/>
              <w:rPr>
                <w:sz w:val="28"/>
                <w:szCs w:val="28"/>
              </w:rPr>
            </w:pPr>
            <w:r w:rsidRPr="001C0485">
              <w:rPr>
                <w:sz w:val="28"/>
                <w:szCs w:val="28"/>
              </w:rPr>
              <w:t>197</w:t>
            </w:r>
          </w:p>
        </w:tc>
      </w:tr>
      <w:tr w:rsidR="00413877" w:rsidRPr="00F236AC" w:rsidTr="007A52A0">
        <w:tc>
          <w:tcPr>
            <w:tcW w:w="4815" w:type="dxa"/>
            <w:shd w:val="clear" w:color="auto" w:fill="auto"/>
          </w:tcPr>
          <w:p w:rsidR="00413877" w:rsidRPr="001C0485" w:rsidRDefault="00413877" w:rsidP="007A52A0">
            <w:pPr>
              <w:ind w:firstLine="709"/>
              <w:jc w:val="both"/>
              <w:rPr>
                <w:sz w:val="28"/>
                <w:szCs w:val="28"/>
              </w:rPr>
            </w:pPr>
            <w:r w:rsidRPr="001C0485">
              <w:rPr>
                <w:sz w:val="28"/>
                <w:szCs w:val="28"/>
              </w:rPr>
              <w:t>Естественная убыль</w:t>
            </w:r>
          </w:p>
        </w:tc>
        <w:tc>
          <w:tcPr>
            <w:tcW w:w="1843" w:type="dxa"/>
            <w:shd w:val="clear" w:color="auto" w:fill="auto"/>
          </w:tcPr>
          <w:p w:rsidR="00413877" w:rsidRPr="001C0485" w:rsidRDefault="00413877" w:rsidP="007A52A0">
            <w:pPr>
              <w:ind w:firstLine="709"/>
              <w:jc w:val="both"/>
              <w:rPr>
                <w:sz w:val="28"/>
                <w:szCs w:val="28"/>
              </w:rPr>
            </w:pPr>
            <w:r w:rsidRPr="001C0485">
              <w:rPr>
                <w:sz w:val="28"/>
                <w:szCs w:val="28"/>
              </w:rPr>
              <w:t>-112</w:t>
            </w:r>
          </w:p>
        </w:tc>
        <w:tc>
          <w:tcPr>
            <w:tcW w:w="1985" w:type="dxa"/>
            <w:shd w:val="clear" w:color="auto" w:fill="auto"/>
          </w:tcPr>
          <w:p w:rsidR="00413877" w:rsidRPr="001C0485" w:rsidRDefault="00413877" w:rsidP="007A52A0">
            <w:pPr>
              <w:ind w:firstLine="709"/>
              <w:jc w:val="both"/>
              <w:rPr>
                <w:sz w:val="28"/>
                <w:szCs w:val="28"/>
              </w:rPr>
            </w:pPr>
            <w:r w:rsidRPr="001C0485">
              <w:rPr>
                <w:sz w:val="28"/>
                <w:szCs w:val="28"/>
              </w:rPr>
              <w:t>-102</w:t>
            </w:r>
          </w:p>
        </w:tc>
        <w:tc>
          <w:tcPr>
            <w:tcW w:w="1724" w:type="dxa"/>
            <w:shd w:val="clear" w:color="auto" w:fill="auto"/>
          </w:tcPr>
          <w:p w:rsidR="00413877" w:rsidRPr="001C0485" w:rsidRDefault="00413877" w:rsidP="007A52A0">
            <w:pPr>
              <w:ind w:firstLine="709"/>
              <w:jc w:val="both"/>
              <w:rPr>
                <w:sz w:val="28"/>
                <w:szCs w:val="28"/>
              </w:rPr>
            </w:pPr>
            <w:r w:rsidRPr="001C0485">
              <w:rPr>
                <w:sz w:val="28"/>
                <w:szCs w:val="28"/>
              </w:rPr>
              <w:t>-80</w:t>
            </w:r>
          </w:p>
        </w:tc>
      </w:tr>
      <w:tr w:rsidR="00413877" w:rsidRPr="00F236AC" w:rsidTr="007A52A0">
        <w:tc>
          <w:tcPr>
            <w:tcW w:w="4815" w:type="dxa"/>
            <w:shd w:val="clear" w:color="auto" w:fill="auto"/>
          </w:tcPr>
          <w:p w:rsidR="00413877" w:rsidRPr="001C0485" w:rsidRDefault="00413877" w:rsidP="007A52A0">
            <w:pPr>
              <w:ind w:firstLine="709"/>
              <w:jc w:val="both"/>
              <w:rPr>
                <w:sz w:val="28"/>
                <w:szCs w:val="28"/>
              </w:rPr>
            </w:pPr>
            <w:r w:rsidRPr="001C0485">
              <w:rPr>
                <w:sz w:val="28"/>
                <w:szCs w:val="28"/>
              </w:rPr>
              <w:t>На 1000 человек населения:</w:t>
            </w:r>
          </w:p>
        </w:tc>
        <w:tc>
          <w:tcPr>
            <w:tcW w:w="1843" w:type="dxa"/>
            <w:shd w:val="clear" w:color="auto" w:fill="auto"/>
          </w:tcPr>
          <w:p w:rsidR="00413877" w:rsidRPr="001C0485" w:rsidRDefault="00413877" w:rsidP="007A52A0">
            <w:pPr>
              <w:ind w:firstLine="709"/>
              <w:jc w:val="both"/>
              <w:rPr>
                <w:color w:val="FF0000"/>
                <w:sz w:val="28"/>
                <w:szCs w:val="28"/>
              </w:rPr>
            </w:pPr>
          </w:p>
        </w:tc>
        <w:tc>
          <w:tcPr>
            <w:tcW w:w="1985" w:type="dxa"/>
            <w:shd w:val="clear" w:color="auto" w:fill="auto"/>
          </w:tcPr>
          <w:p w:rsidR="00413877" w:rsidRPr="001C0485" w:rsidRDefault="00413877" w:rsidP="007A52A0">
            <w:pPr>
              <w:ind w:firstLine="709"/>
              <w:jc w:val="both"/>
              <w:rPr>
                <w:color w:val="FF0000"/>
                <w:sz w:val="28"/>
                <w:szCs w:val="28"/>
              </w:rPr>
            </w:pPr>
          </w:p>
        </w:tc>
        <w:tc>
          <w:tcPr>
            <w:tcW w:w="1724" w:type="dxa"/>
            <w:shd w:val="clear" w:color="auto" w:fill="auto"/>
          </w:tcPr>
          <w:p w:rsidR="00413877" w:rsidRPr="001C0485" w:rsidRDefault="00413877" w:rsidP="007A52A0">
            <w:pPr>
              <w:ind w:firstLine="709"/>
              <w:jc w:val="both"/>
              <w:rPr>
                <w:color w:val="FF0000"/>
                <w:sz w:val="28"/>
                <w:szCs w:val="28"/>
              </w:rPr>
            </w:pPr>
          </w:p>
        </w:tc>
      </w:tr>
      <w:tr w:rsidR="00413877" w:rsidRPr="00F236AC" w:rsidTr="007A52A0">
        <w:tc>
          <w:tcPr>
            <w:tcW w:w="4815" w:type="dxa"/>
            <w:shd w:val="clear" w:color="auto" w:fill="auto"/>
          </w:tcPr>
          <w:p w:rsidR="00413877" w:rsidRPr="001C0485" w:rsidRDefault="00413877" w:rsidP="007A52A0">
            <w:pPr>
              <w:ind w:firstLine="709"/>
              <w:jc w:val="both"/>
              <w:rPr>
                <w:sz w:val="28"/>
                <w:szCs w:val="28"/>
              </w:rPr>
            </w:pPr>
            <w:r w:rsidRPr="001C0485">
              <w:rPr>
                <w:sz w:val="28"/>
                <w:szCs w:val="28"/>
              </w:rPr>
              <w:t>родившихся</w:t>
            </w:r>
          </w:p>
        </w:tc>
        <w:tc>
          <w:tcPr>
            <w:tcW w:w="1843" w:type="dxa"/>
            <w:shd w:val="clear" w:color="auto" w:fill="auto"/>
          </w:tcPr>
          <w:p w:rsidR="00413877" w:rsidRPr="001C0485" w:rsidRDefault="00413877" w:rsidP="007A52A0">
            <w:pPr>
              <w:ind w:firstLine="709"/>
              <w:jc w:val="both"/>
              <w:rPr>
                <w:sz w:val="28"/>
                <w:szCs w:val="28"/>
              </w:rPr>
            </w:pPr>
            <w:r w:rsidRPr="001C0485">
              <w:rPr>
                <w:sz w:val="28"/>
                <w:szCs w:val="28"/>
              </w:rPr>
              <w:t>10,2</w:t>
            </w:r>
          </w:p>
        </w:tc>
        <w:tc>
          <w:tcPr>
            <w:tcW w:w="1985" w:type="dxa"/>
            <w:shd w:val="clear" w:color="auto" w:fill="auto"/>
          </w:tcPr>
          <w:p w:rsidR="00413877" w:rsidRPr="001C0485" w:rsidRDefault="00413877" w:rsidP="007A52A0">
            <w:pPr>
              <w:ind w:firstLine="709"/>
              <w:jc w:val="both"/>
              <w:rPr>
                <w:sz w:val="28"/>
                <w:szCs w:val="28"/>
              </w:rPr>
            </w:pPr>
            <w:r w:rsidRPr="001C0485">
              <w:rPr>
                <w:sz w:val="28"/>
                <w:szCs w:val="28"/>
              </w:rPr>
              <w:t>10,0</w:t>
            </w:r>
          </w:p>
        </w:tc>
        <w:tc>
          <w:tcPr>
            <w:tcW w:w="1724" w:type="dxa"/>
            <w:shd w:val="clear" w:color="auto" w:fill="auto"/>
          </w:tcPr>
          <w:p w:rsidR="00413877" w:rsidRPr="001C0485" w:rsidRDefault="00413877" w:rsidP="007A52A0">
            <w:pPr>
              <w:ind w:firstLine="709"/>
              <w:jc w:val="both"/>
              <w:rPr>
                <w:sz w:val="28"/>
                <w:szCs w:val="28"/>
              </w:rPr>
            </w:pPr>
            <w:r w:rsidRPr="001C0485">
              <w:rPr>
                <w:sz w:val="28"/>
                <w:szCs w:val="28"/>
              </w:rPr>
              <w:t>9,5</w:t>
            </w:r>
          </w:p>
        </w:tc>
      </w:tr>
      <w:tr w:rsidR="00413877" w:rsidRPr="00F236AC" w:rsidTr="007A52A0">
        <w:tc>
          <w:tcPr>
            <w:tcW w:w="4815" w:type="dxa"/>
            <w:shd w:val="clear" w:color="auto" w:fill="auto"/>
          </w:tcPr>
          <w:p w:rsidR="00413877" w:rsidRPr="001C0485" w:rsidRDefault="00413877" w:rsidP="007A52A0">
            <w:pPr>
              <w:ind w:firstLine="709"/>
              <w:jc w:val="both"/>
              <w:rPr>
                <w:sz w:val="28"/>
                <w:szCs w:val="28"/>
              </w:rPr>
            </w:pPr>
            <w:proofErr w:type="gramStart"/>
            <w:r w:rsidRPr="001C0485">
              <w:rPr>
                <w:sz w:val="28"/>
                <w:szCs w:val="28"/>
              </w:rPr>
              <w:t>умерших</w:t>
            </w:r>
            <w:proofErr w:type="gramEnd"/>
          </w:p>
        </w:tc>
        <w:tc>
          <w:tcPr>
            <w:tcW w:w="1843" w:type="dxa"/>
            <w:shd w:val="clear" w:color="auto" w:fill="auto"/>
          </w:tcPr>
          <w:p w:rsidR="00413877" w:rsidRPr="001C0485" w:rsidRDefault="00413877" w:rsidP="007A52A0">
            <w:pPr>
              <w:ind w:firstLine="709"/>
              <w:jc w:val="both"/>
              <w:rPr>
                <w:sz w:val="28"/>
                <w:szCs w:val="28"/>
              </w:rPr>
            </w:pPr>
            <w:r w:rsidRPr="001C0485">
              <w:rPr>
                <w:sz w:val="28"/>
                <w:szCs w:val="28"/>
              </w:rPr>
              <w:t>19,6</w:t>
            </w:r>
          </w:p>
        </w:tc>
        <w:tc>
          <w:tcPr>
            <w:tcW w:w="1985" w:type="dxa"/>
            <w:shd w:val="clear" w:color="auto" w:fill="auto"/>
          </w:tcPr>
          <w:p w:rsidR="00413877" w:rsidRPr="001C0485" w:rsidRDefault="00413877" w:rsidP="007A52A0">
            <w:pPr>
              <w:ind w:firstLine="709"/>
              <w:jc w:val="both"/>
              <w:rPr>
                <w:sz w:val="28"/>
                <w:szCs w:val="28"/>
              </w:rPr>
            </w:pPr>
            <w:r w:rsidRPr="001C0485">
              <w:rPr>
                <w:sz w:val="28"/>
                <w:szCs w:val="28"/>
              </w:rPr>
              <w:t>18,4</w:t>
            </w:r>
          </w:p>
        </w:tc>
        <w:tc>
          <w:tcPr>
            <w:tcW w:w="1724" w:type="dxa"/>
            <w:shd w:val="clear" w:color="auto" w:fill="auto"/>
          </w:tcPr>
          <w:p w:rsidR="00413877" w:rsidRPr="001C0485" w:rsidRDefault="00413877" w:rsidP="007A52A0">
            <w:pPr>
              <w:ind w:firstLine="709"/>
              <w:jc w:val="both"/>
              <w:rPr>
                <w:sz w:val="28"/>
                <w:szCs w:val="28"/>
              </w:rPr>
            </w:pPr>
            <w:r w:rsidRPr="001C0485">
              <w:rPr>
                <w:sz w:val="28"/>
                <w:szCs w:val="28"/>
              </w:rPr>
              <w:t>16,1</w:t>
            </w:r>
          </w:p>
        </w:tc>
      </w:tr>
      <w:tr w:rsidR="00413877" w:rsidRPr="00F236AC" w:rsidTr="007A52A0">
        <w:tc>
          <w:tcPr>
            <w:tcW w:w="4815" w:type="dxa"/>
            <w:shd w:val="clear" w:color="auto" w:fill="auto"/>
          </w:tcPr>
          <w:p w:rsidR="00413877" w:rsidRPr="001C0485" w:rsidRDefault="00413877" w:rsidP="007A52A0">
            <w:pPr>
              <w:ind w:firstLine="709"/>
              <w:jc w:val="both"/>
              <w:rPr>
                <w:sz w:val="28"/>
                <w:szCs w:val="28"/>
              </w:rPr>
            </w:pPr>
            <w:r w:rsidRPr="001C0485">
              <w:rPr>
                <w:sz w:val="28"/>
                <w:szCs w:val="28"/>
              </w:rPr>
              <w:t>естественная убыль</w:t>
            </w:r>
          </w:p>
        </w:tc>
        <w:tc>
          <w:tcPr>
            <w:tcW w:w="1843" w:type="dxa"/>
            <w:shd w:val="clear" w:color="auto" w:fill="auto"/>
          </w:tcPr>
          <w:p w:rsidR="00413877" w:rsidRPr="001C0485" w:rsidRDefault="00413877" w:rsidP="007A52A0">
            <w:pPr>
              <w:ind w:firstLine="709"/>
              <w:jc w:val="both"/>
              <w:rPr>
                <w:sz w:val="28"/>
                <w:szCs w:val="28"/>
              </w:rPr>
            </w:pPr>
            <w:r w:rsidRPr="001C0485">
              <w:rPr>
                <w:sz w:val="28"/>
                <w:szCs w:val="28"/>
              </w:rPr>
              <w:t>-9,4</w:t>
            </w:r>
          </w:p>
        </w:tc>
        <w:tc>
          <w:tcPr>
            <w:tcW w:w="1985" w:type="dxa"/>
            <w:shd w:val="clear" w:color="auto" w:fill="auto"/>
          </w:tcPr>
          <w:p w:rsidR="00413877" w:rsidRPr="001C0485" w:rsidRDefault="00413877" w:rsidP="007A52A0">
            <w:pPr>
              <w:ind w:firstLine="709"/>
              <w:jc w:val="both"/>
              <w:rPr>
                <w:sz w:val="28"/>
                <w:szCs w:val="28"/>
              </w:rPr>
            </w:pPr>
            <w:r w:rsidRPr="001C0485">
              <w:rPr>
                <w:sz w:val="28"/>
                <w:szCs w:val="28"/>
              </w:rPr>
              <w:t>-8,4</w:t>
            </w:r>
          </w:p>
        </w:tc>
        <w:tc>
          <w:tcPr>
            <w:tcW w:w="1724" w:type="dxa"/>
            <w:shd w:val="clear" w:color="auto" w:fill="auto"/>
          </w:tcPr>
          <w:p w:rsidR="00413877" w:rsidRPr="001C0485" w:rsidRDefault="00413877" w:rsidP="007A52A0">
            <w:pPr>
              <w:ind w:firstLine="709"/>
              <w:jc w:val="both"/>
              <w:rPr>
                <w:sz w:val="28"/>
                <w:szCs w:val="28"/>
              </w:rPr>
            </w:pPr>
            <w:r w:rsidRPr="001C0485">
              <w:rPr>
                <w:sz w:val="28"/>
                <w:szCs w:val="28"/>
              </w:rPr>
              <w:t>-6,6</w:t>
            </w:r>
          </w:p>
        </w:tc>
      </w:tr>
    </w:tbl>
    <w:p w:rsidR="00413877" w:rsidRDefault="00413877" w:rsidP="00413877">
      <w:pPr>
        <w:ind w:firstLine="709"/>
        <w:jc w:val="both"/>
        <w:rPr>
          <w:sz w:val="28"/>
          <w:szCs w:val="28"/>
        </w:rPr>
      </w:pPr>
    </w:p>
    <w:p w:rsidR="00413877" w:rsidRPr="003562A2" w:rsidRDefault="00413877" w:rsidP="00413877">
      <w:pPr>
        <w:ind w:firstLine="709"/>
        <w:jc w:val="both"/>
        <w:rPr>
          <w:color w:val="000000"/>
          <w:sz w:val="28"/>
          <w:szCs w:val="28"/>
        </w:rPr>
      </w:pPr>
      <w:r w:rsidRPr="003562A2">
        <w:rPr>
          <w:sz w:val="28"/>
          <w:szCs w:val="28"/>
        </w:rPr>
        <w:t>За последние 3 года наблюдается снижение смертности. Однако  ее уровень по-прежнему остается высоким, что является основной причиной убыли населения. За 2013 г число умерших превысило число родившихся  в 1,7 раза</w:t>
      </w:r>
      <w:r w:rsidRPr="003562A2">
        <w:rPr>
          <w:color w:val="000000"/>
          <w:sz w:val="28"/>
          <w:szCs w:val="28"/>
        </w:rPr>
        <w:t xml:space="preserve"> (2012 году данное соотношение было 1,8 раз). Естественная убыль населения уменьшилась со 112 человек в 2011 году до 80 в 2013 году. Однако, до тех пор, пока существует естественная убыль населения, демографическая ситуация в районе остается сложной.</w:t>
      </w:r>
    </w:p>
    <w:p w:rsidR="00413877" w:rsidRPr="003562A2" w:rsidRDefault="00413877" w:rsidP="00413877">
      <w:pPr>
        <w:ind w:firstLine="709"/>
        <w:jc w:val="both"/>
        <w:rPr>
          <w:sz w:val="28"/>
          <w:szCs w:val="28"/>
        </w:rPr>
      </w:pPr>
      <w:r w:rsidRPr="003562A2">
        <w:rPr>
          <w:sz w:val="28"/>
          <w:szCs w:val="28"/>
        </w:rPr>
        <w:t>Потери населения от смертности, как общей, так и преждевременной, в основном обусловлены двумя классами причин: болезнями системы кровообращения (БСК) и онкологическими заболеваниями.</w:t>
      </w:r>
    </w:p>
    <w:p w:rsidR="00413877" w:rsidRPr="003562A2" w:rsidRDefault="00413877" w:rsidP="00413877">
      <w:pPr>
        <w:ind w:firstLine="709"/>
        <w:jc w:val="both"/>
        <w:rPr>
          <w:sz w:val="28"/>
          <w:szCs w:val="28"/>
        </w:rPr>
      </w:pPr>
      <w:r w:rsidRPr="003562A2">
        <w:rPr>
          <w:sz w:val="28"/>
          <w:szCs w:val="28"/>
        </w:rPr>
        <w:t>На динамику смертности населения оказывают влияние: старение населения (каждый четвертый житель района достиг пенсионного возраста), низкий уровень здоровья населения репродуктивного возраста, ухудшение качества здоровья новорожденных, рост числа социально обусловленных заболеваний (туберкулез, алкоголизм, наркомания  и другие), низкий уровень жизни населения.</w:t>
      </w:r>
    </w:p>
    <w:p w:rsidR="00413877" w:rsidRPr="003562A2" w:rsidRDefault="00413877" w:rsidP="00413877">
      <w:pPr>
        <w:ind w:firstLine="709"/>
        <w:jc w:val="both"/>
        <w:rPr>
          <w:sz w:val="28"/>
          <w:szCs w:val="28"/>
        </w:rPr>
      </w:pPr>
      <w:r w:rsidRPr="003562A2">
        <w:rPr>
          <w:sz w:val="28"/>
          <w:szCs w:val="28"/>
        </w:rPr>
        <w:t xml:space="preserve">Наряду с указанными причинами </w:t>
      </w:r>
      <w:proofErr w:type="spellStart"/>
      <w:r w:rsidRPr="003562A2">
        <w:rPr>
          <w:sz w:val="28"/>
          <w:szCs w:val="28"/>
        </w:rPr>
        <w:t>депопуляция</w:t>
      </w:r>
      <w:proofErr w:type="spellEnd"/>
      <w:r w:rsidRPr="003562A2">
        <w:rPr>
          <w:sz w:val="28"/>
          <w:szCs w:val="28"/>
        </w:rPr>
        <w:t xml:space="preserve"> населения обуславливается и низким уровнем доходов жителей района, в том числе имеющих детей. На 01.09.2014 органами социальной защиты населения  на 784 детей  выплачивается ежемесячное пособие, из них 207 детей воспитывается одинокими матерями.</w:t>
      </w:r>
    </w:p>
    <w:p w:rsidR="00413877" w:rsidRDefault="00413877" w:rsidP="00413877">
      <w:pPr>
        <w:tabs>
          <w:tab w:val="left" w:pos="900"/>
        </w:tabs>
        <w:ind w:firstLine="709"/>
        <w:jc w:val="both"/>
        <w:rPr>
          <w:sz w:val="28"/>
          <w:szCs w:val="28"/>
        </w:rPr>
      </w:pPr>
      <w:r w:rsidRPr="003562A2">
        <w:rPr>
          <w:sz w:val="28"/>
          <w:szCs w:val="28"/>
        </w:rPr>
        <w:t>На 1.09.2014 на территории муниципального образования «Кардымовский район» Смоленской области  зарегистрировано 29 замещающих семей, воспитывающих 41 ребенка (под опекой – 18 детей в 14 семьях, в приемной семье – 23 ребенка в 15 семьях).</w:t>
      </w:r>
    </w:p>
    <w:p w:rsidR="00413877" w:rsidRPr="003562A2" w:rsidRDefault="00413877" w:rsidP="00413877">
      <w:pPr>
        <w:tabs>
          <w:tab w:val="left" w:pos="900"/>
        </w:tabs>
        <w:ind w:firstLine="709"/>
        <w:jc w:val="both"/>
        <w:rPr>
          <w:sz w:val="28"/>
          <w:szCs w:val="28"/>
        </w:rPr>
      </w:pPr>
    </w:p>
    <w:p w:rsidR="00413877" w:rsidRDefault="00413877" w:rsidP="00413877">
      <w:pPr>
        <w:shd w:val="clear" w:color="auto" w:fill="FFFFFF"/>
        <w:tabs>
          <w:tab w:val="left" w:pos="1905"/>
        </w:tabs>
        <w:ind w:firstLine="709"/>
        <w:jc w:val="center"/>
        <w:rPr>
          <w:b/>
          <w:color w:val="000000"/>
          <w:sz w:val="28"/>
          <w:szCs w:val="28"/>
        </w:rPr>
      </w:pPr>
      <w:r w:rsidRPr="003562A2">
        <w:rPr>
          <w:b/>
          <w:color w:val="000000"/>
          <w:sz w:val="28"/>
          <w:szCs w:val="28"/>
        </w:rPr>
        <w:t>Количество выявленных  и устроенных  детей, оставшихся без попечения родителей, нуждающихся в государственной защите</w:t>
      </w:r>
    </w:p>
    <w:p w:rsidR="00413877" w:rsidRPr="003562A2" w:rsidRDefault="00413877" w:rsidP="00413877">
      <w:pPr>
        <w:shd w:val="clear" w:color="auto" w:fill="FFFFFF"/>
        <w:tabs>
          <w:tab w:val="left" w:pos="1905"/>
        </w:tabs>
        <w:ind w:firstLine="709"/>
        <w:jc w:val="center"/>
        <w:rPr>
          <w:b/>
          <w:sz w:val="28"/>
          <w:szCs w:val="28"/>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0"/>
        <w:gridCol w:w="1842"/>
        <w:gridCol w:w="1701"/>
        <w:gridCol w:w="1555"/>
      </w:tblGrid>
      <w:tr w:rsidR="00413877" w:rsidRPr="003562A2" w:rsidTr="007A52A0">
        <w:tc>
          <w:tcPr>
            <w:tcW w:w="5240"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jc w:val="both"/>
              <w:rPr>
                <w:sz w:val="28"/>
                <w:szCs w:val="28"/>
              </w:rPr>
            </w:pPr>
            <w:r w:rsidRPr="003562A2">
              <w:rPr>
                <w:sz w:val="28"/>
                <w:szCs w:val="28"/>
              </w:rPr>
              <w:t>2011-2012</w:t>
            </w:r>
          </w:p>
        </w:tc>
        <w:tc>
          <w:tcPr>
            <w:tcW w:w="1701"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jc w:val="both"/>
              <w:rPr>
                <w:sz w:val="28"/>
                <w:szCs w:val="28"/>
              </w:rPr>
            </w:pPr>
            <w:r w:rsidRPr="003562A2">
              <w:rPr>
                <w:sz w:val="28"/>
                <w:szCs w:val="28"/>
              </w:rPr>
              <w:t>2012-2013</w:t>
            </w:r>
          </w:p>
        </w:tc>
        <w:tc>
          <w:tcPr>
            <w:tcW w:w="1555"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jc w:val="both"/>
              <w:rPr>
                <w:sz w:val="28"/>
                <w:szCs w:val="28"/>
              </w:rPr>
            </w:pPr>
            <w:r w:rsidRPr="003562A2">
              <w:rPr>
                <w:sz w:val="28"/>
                <w:szCs w:val="28"/>
              </w:rPr>
              <w:t>2013-2014</w:t>
            </w:r>
          </w:p>
        </w:tc>
      </w:tr>
      <w:tr w:rsidR="00413877" w:rsidRPr="003562A2" w:rsidTr="007A52A0">
        <w:tc>
          <w:tcPr>
            <w:tcW w:w="5240" w:type="dxa"/>
            <w:tcBorders>
              <w:top w:val="single" w:sz="4" w:space="0" w:color="auto"/>
              <w:left w:val="single" w:sz="4" w:space="0" w:color="auto"/>
              <w:bottom w:val="single" w:sz="4" w:space="0" w:color="auto"/>
              <w:right w:val="single" w:sz="4" w:space="0" w:color="auto"/>
            </w:tcBorders>
          </w:tcPr>
          <w:p w:rsidR="00413877" w:rsidRDefault="00413877" w:rsidP="007A52A0">
            <w:pPr>
              <w:rPr>
                <w:sz w:val="28"/>
                <w:szCs w:val="28"/>
              </w:rPr>
            </w:pPr>
            <w:r w:rsidRPr="003562A2">
              <w:rPr>
                <w:sz w:val="28"/>
                <w:szCs w:val="28"/>
              </w:rPr>
              <w:t>Выявлено детей</w:t>
            </w:r>
            <w:r>
              <w:rPr>
                <w:sz w:val="28"/>
                <w:szCs w:val="28"/>
              </w:rPr>
              <w:t xml:space="preserve"> всего,</w:t>
            </w:r>
          </w:p>
          <w:p w:rsidR="00413877" w:rsidRPr="003562A2" w:rsidRDefault="00413877" w:rsidP="007A52A0">
            <w:pPr>
              <w:rPr>
                <w:sz w:val="28"/>
                <w:szCs w:val="28"/>
              </w:rPr>
            </w:pPr>
            <w:r>
              <w:rPr>
                <w:sz w:val="28"/>
                <w:szCs w:val="28"/>
              </w:rPr>
              <w:t>в т.ч.</w:t>
            </w:r>
          </w:p>
        </w:tc>
        <w:tc>
          <w:tcPr>
            <w:tcW w:w="1842"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7</w:t>
            </w:r>
          </w:p>
        </w:tc>
        <w:tc>
          <w:tcPr>
            <w:tcW w:w="1701"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6</w:t>
            </w:r>
          </w:p>
        </w:tc>
        <w:tc>
          <w:tcPr>
            <w:tcW w:w="1555"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11</w:t>
            </w:r>
          </w:p>
        </w:tc>
      </w:tr>
      <w:tr w:rsidR="00413877" w:rsidRPr="003562A2" w:rsidTr="007A52A0">
        <w:tc>
          <w:tcPr>
            <w:tcW w:w="5240"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rPr>
                <w:sz w:val="28"/>
                <w:szCs w:val="28"/>
              </w:rPr>
            </w:pPr>
            <w:r w:rsidRPr="003562A2">
              <w:rPr>
                <w:sz w:val="28"/>
                <w:szCs w:val="28"/>
              </w:rPr>
              <w:t xml:space="preserve">на полное </w:t>
            </w:r>
            <w:proofErr w:type="spellStart"/>
            <w:r w:rsidRPr="003562A2">
              <w:rPr>
                <w:sz w:val="28"/>
                <w:szCs w:val="28"/>
              </w:rPr>
              <w:t>гособеспечение</w:t>
            </w:r>
            <w:proofErr w:type="spellEnd"/>
          </w:p>
        </w:tc>
        <w:tc>
          <w:tcPr>
            <w:tcW w:w="1842"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4</w:t>
            </w:r>
          </w:p>
        </w:tc>
        <w:tc>
          <w:tcPr>
            <w:tcW w:w="1555"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5</w:t>
            </w:r>
          </w:p>
        </w:tc>
      </w:tr>
      <w:tr w:rsidR="00413877" w:rsidRPr="003562A2" w:rsidTr="007A52A0">
        <w:tc>
          <w:tcPr>
            <w:tcW w:w="5240"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rPr>
                <w:sz w:val="28"/>
                <w:szCs w:val="28"/>
              </w:rPr>
            </w:pPr>
            <w:r w:rsidRPr="003562A2">
              <w:rPr>
                <w:sz w:val="28"/>
                <w:szCs w:val="28"/>
              </w:rPr>
              <w:lastRenderedPageBreak/>
              <w:t>под опеку</w:t>
            </w:r>
          </w:p>
        </w:tc>
        <w:tc>
          <w:tcPr>
            <w:tcW w:w="1842"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0</w:t>
            </w:r>
          </w:p>
        </w:tc>
        <w:tc>
          <w:tcPr>
            <w:tcW w:w="1555"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5</w:t>
            </w:r>
          </w:p>
        </w:tc>
      </w:tr>
      <w:tr w:rsidR="00413877" w:rsidRPr="003562A2" w:rsidTr="007A52A0">
        <w:tc>
          <w:tcPr>
            <w:tcW w:w="5240"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rPr>
                <w:sz w:val="28"/>
                <w:szCs w:val="28"/>
              </w:rPr>
            </w:pPr>
            <w:r w:rsidRPr="003562A2">
              <w:rPr>
                <w:sz w:val="28"/>
                <w:szCs w:val="28"/>
              </w:rPr>
              <w:t>в приемную семью</w:t>
            </w:r>
          </w:p>
        </w:tc>
        <w:tc>
          <w:tcPr>
            <w:tcW w:w="1842"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2</w:t>
            </w:r>
          </w:p>
        </w:tc>
        <w:tc>
          <w:tcPr>
            <w:tcW w:w="1555" w:type="dxa"/>
            <w:tcBorders>
              <w:top w:val="single" w:sz="4" w:space="0" w:color="auto"/>
              <w:left w:val="single" w:sz="4" w:space="0" w:color="auto"/>
              <w:bottom w:val="single" w:sz="4" w:space="0" w:color="auto"/>
              <w:right w:val="single" w:sz="4" w:space="0" w:color="auto"/>
            </w:tcBorders>
          </w:tcPr>
          <w:p w:rsidR="00413877" w:rsidRPr="003562A2" w:rsidRDefault="00413877" w:rsidP="007A52A0">
            <w:pPr>
              <w:ind w:firstLine="709"/>
              <w:jc w:val="both"/>
              <w:rPr>
                <w:sz w:val="28"/>
                <w:szCs w:val="28"/>
              </w:rPr>
            </w:pPr>
            <w:r w:rsidRPr="003562A2">
              <w:rPr>
                <w:sz w:val="28"/>
                <w:szCs w:val="28"/>
              </w:rPr>
              <w:t>1</w:t>
            </w:r>
          </w:p>
        </w:tc>
      </w:tr>
    </w:tbl>
    <w:p w:rsidR="00413877" w:rsidRDefault="00413877" w:rsidP="00413877">
      <w:pPr>
        <w:tabs>
          <w:tab w:val="left" w:pos="900"/>
        </w:tabs>
        <w:ind w:firstLine="709"/>
        <w:jc w:val="both"/>
        <w:rPr>
          <w:sz w:val="28"/>
          <w:szCs w:val="28"/>
        </w:rPr>
      </w:pPr>
    </w:p>
    <w:p w:rsidR="00413877" w:rsidRPr="003562A2" w:rsidRDefault="00413877" w:rsidP="00413877">
      <w:pPr>
        <w:tabs>
          <w:tab w:val="left" w:pos="900"/>
        </w:tabs>
        <w:ind w:firstLine="709"/>
        <w:jc w:val="both"/>
        <w:rPr>
          <w:sz w:val="28"/>
          <w:szCs w:val="28"/>
        </w:rPr>
      </w:pPr>
      <w:r w:rsidRPr="003562A2">
        <w:rPr>
          <w:sz w:val="28"/>
          <w:szCs w:val="28"/>
        </w:rPr>
        <w:t>Развитие семейных форм устройства детей-сирот и детей, оставшихся без попечения родителей, происходит достаточно  медленно.</w:t>
      </w:r>
    </w:p>
    <w:p w:rsidR="00413877" w:rsidRPr="003562A2" w:rsidRDefault="00413877" w:rsidP="00413877">
      <w:pPr>
        <w:ind w:firstLine="709"/>
        <w:jc w:val="both"/>
        <w:rPr>
          <w:sz w:val="28"/>
          <w:szCs w:val="28"/>
        </w:rPr>
      </w:pPr>
      <w:r w:rsidRPr="003562A2">
        <w:rPr>
          <w:sz w:val="28"/>
          <w:szCs w:val="28"/>
        </w:rPr>
        <w:t xml:space="preserve"> На демографическую ситуацию влияют вопросы развития дошкольного образования. Общая численность детей дошкольного возраста от полутора до семи лет в районе по состоянию на 01.01.2014 г. составляла  518  человек. Дошкольным образованием охвачено 378 человек или 73  % (по сравнению с 2013 годом  больше на 10%).</w:t>
      </w:r>
    </w:p>
    <w:p w:rsidR="00413877" w:rsidRPr="003562A2" w:rsidRDefault="00413877" w:rsidP="00413877">
      <w:pPr>
        <w:tabs>
          <w:tab w:val="left" w:pos="851"/>
        </w:tabs>
        <w:ind w:firstLine="709"/>
        <w:jc w:val="both"/>
        <w:rPr>
          <w:sz w:val="28"/>
          <w:szCs w:val="28"/>
        </w:rPr>
      </w:pPr>
      <w:proofErr w:type="gramStart"/>
      <w:r w:rsidRPr="003562A2">
        <w:rPr>
          <w:sz w:val="28"/>
          <w:szCs w:val="28"/>
        </w:rPr>
        <w:t>В целях исполнения Указа Президента Российской Федерации от 7 мая 2012 года №599 «О мерах по реализации государственной политики в области образования и науки» Администрацией муниципального образования был утвержден план мероприятий («дорожная карта»), направленный на ликвидацию очередности дошкольников от 1,5 до 7 лет к 2016 году за счет увеличения мест в ДОУ и открытия новых групп.</w:t>
      </w:r>
      <w:proofErr w:type="gramEnd"/>
      <w:r w:rsidRPr="003562A2">
        <w:rPr>
          <w:sz w:val="28"/>
          <w:szCs w:val="28"/>
        </w:rPr>
        <w:t xml:space="preserve"> Этот вопрос в районе практически решен. По состоянию на 01.08.2014г. очередь на зачисление таких детей в дошкольные учреждения отсутствует.</w:t>
      </w:r>
    </w:p>
    <w:p w:rsidR="00413877" w:rsidRPr="003562A2" w:rsidRDefault="00413877" w:rsidP="00413877">
      <w:pPr>
        <w:ind w:firstLine="709"/>
        <w:jc w:val="both"/>
        <w:rPr>
          <w:sz w:val="28"/>
          <w:szCs w:val="28"/>
        </w:rPr>
      </w:pPr>
      <w:r w:rsidRPr="003562A2">
        <w:rPr>
          <w:sz w:val="28"/>
          <w:szCs w:val="28"/>
        </w:rPr>
        <w:t xml:space="preserve">В каждом дошкольном образовательном учреждении реализуются планы физкультурно-оздоровительной работы, используются </w:t>
      </w:r>
      <w:proofErr w:type="spellStart"/>
      <w:r w:rsidRPr="003562A2">
        <w:rPr>
          <w:sz w:val="28"/>
          <w:szCs w:val="28"/>
        </w:rPr>
        <w:t>здоровьесберегающие</w:t>
      </w:r>
      <w:proofErr w:type="spellEnd"/>
      <w:r w:rsidRPr="003562A2">
        <w:rPr>
          <w:sz w:val="28"/>
          <w:szCs w:val="28"/>
        </w:rPr>
        <w:t xml:space="preserve"> технологии. В то же время, уровень заболеваемости на одного ребенка - 16,7 дня (в среднем по ДОУ района), поэтому необходимо продолжить работу по снижению данных показателей.</w:t>
      </w:r>
    </w:p>
    <w:p w:rsidR="00413877" w:rsidRPr="003562A2" w:rsidRDefault="00413877" w:rsidP="00413877">
      <w:pPr>
        <w:shd w:val="clear" w:color="auto" w:fill="FFFFFF"/>
        <w:ind w:firstLine="709"/>
        <w:jc w:val="both"/>
        <w:rPr>
          <w:color w:val="000000"/>
          <w:sz w:val="28"/>
          <w:szCs w:val="28"/>
        </w:rPr>
      </w:pPr>
      <w:r w:rsidRPr="003562A2">
        <w:rPr>
          <w:color w:val="000000"/>
          <w:sz w:val="28"/>
          <w:szCs w:val="28"/>
        </w:rPr>
        <w:t>В последнее время повышается роль учреждений культуры как центров информационной поддержки семьи, проводятся тематические мероприятия, экспонируются книжно-иллюстрированные выставки, посвященные различным проблемам семьи.</w:t>
      </w:r>
    </w:p>
    <w:p w:rsidR="00413877" w:rsidRPr="003562A2" w:rsidRDefault="00413877" w:rsidP="00413877">
      <w:pPr>
        <w:shd w:val="clear" w:color="auto" w:fill="FFFFFF"/>
        <w:ind w:firstLine="709"/>
        <w:jc w:val="both"/>
        <w:rPr>
          <w:color w:val="000000"/>
          <w:sz w:val="28"/>
          <w:szCs w:val="28"/>
        </w:rPr>
      </w:pPr>
      <w:r w:rsidRPr="003562A2">
        <w:rPr>
          <w:color w:val="000000"/>
          <w:sz w:val="28"/>
          <w:szCs w:val="28"/>
        </w:rPr>
        <w:t xml:space="preserve">На базе </w:t>
      </w:r>
      <w:proofErr w:type="spellStart"/>
      <w:r w:rsidRPr="003562A2">
        <w:rPr>
          <w:color w:val="000000"/>
          <w:sz w:val="28"/>
          <w:szCs w:val="28"/>
        </w:rPr>
        <w:t>Кардымовской</w:t>
      </w:r>
      <w:proofErr w:type="spellEnd"/>
      <w:r w:rsidRPr="003562A2">
        <w:rPr>
          <w:color w:val="000000"/>
          <w:sz w:val="28"/>
          <w:szCs w:val="28"/>
        </w:rPr>
        <w:t xml:space="preserve"> центральной районной  библиотеки работает Центр правовой информации  по оказанию юридической помощи населению, в т.ч. и по вопросам материнства и детства, на базе центральной детской библиотеки Центр социально-правовой информации по проблемам детства.</w:t>
      </w:r>
    </w:p>
    <w:p w:rsidR="00413877" w:rsidRPr="003562A2" w:rsidRDefault="00413877" w:rsidP="00413877">
      <w:pPr>
        <w:shd w:val="clear" w:color="auto" w:fill="FFFFFF"/>
        <w:ind w:firstLine="709"/>
        <w:jc w:val="both"/>
        <w:rPr>
          <w:color w:val="000000"/>
          <w:sz w:val="28"/>
          <w:szCs w:val="28"/>
        </w:rPr>
      </w:pPr>
      <w:r w:rsidRPr="003562A2">
        <w:rPr>
          <w:color w:val="000000"/>
          <w:sz w:val="28"/>
          <w:szCs w:val="28"/>
        </w:rPr>
        <w:t>Одним из важных направлений деятельности Центров является разъяснение социальной политики государства в поддержку семьи, женщин и детей.</w:t>
      </w:r>
    </w:p>
    <w:p w:rsidR="00413877" w:rsidRPr="003562A2" w:rsidRDefault="00413877" w:rsidP="00413877">
      <w:pPr>
        <w:ind w:firstLine="709"/>
        <w:jc w:val="both"/>
        <w:rPr>
          <w:sz w:val="28"/>
          <w:szCs w:val="28"/>
        </w:rPr>
      </w:pPr>
      <w:r w:rsidRPr="003562A2">
        <w:rPr>
          <w:sz w:val="28"/>
          <w:szCs w:val="28"/>
        </w:rPr>
        <w:t>Филиалами муниципального бюджетного учреждения культуры «Централизованная клубная система» ведется активная работа, направленная на поддержку семьи, материнства, отцовства и детства.</w:t>
      </w:r>
    </w:p>
    <w:p w:rsidR="00413877" w:rsidRPr="003562A2" w:rsidRDefault="00413877" w:rsidP="00413877">
      <w:pPr>
        <w:ind w:firstLine="709"/>
        <w:jc w:val="both"/>
        <w:rPr>
          <w:sz w:val="28"/>
          <w:szCs w:val="28"/>
        </w:rPr>
      </w:pPr>
      <w:r w:rsidRPr="003562A2">
        <w:rPr>
          <w:sz w:val="28"/>
          <w:szCs w:val="28"/>
        </w:rPr>
        <w:t xml:space="preserve">Большое внимание работники Домов культуры обращают на детскую и подростковую аудиторию. Для данной категории разработаны специальные творческие программы-проекты, по организации досуга детей и подростков («Там, где живет мечта, «Завтра, будет поздно», «Планета молодых»), которые включают в себя не только развлекательные, но и обучающие развивающие мероприятия. </w:t>
      </w:r>
    </w:p>
    <w:p w:rsidR="00413877" w:rsidRPr="003562A2" w:rsidRDefault="00413877" w:rsidP="00413877">
      <w:pPr>
        <w:ind w:firstLine="709"/>
        <w:jc w:val="both"/>
        <w:rPr>
          <w:sz w:val="28"/>
          <w:szCs w:val="28"/>
        </w:rPr>
      </w:pPr>
      <w:r w:rsidRPr="003562A2">
        <w:rPr>
          <w:sz w:val="28"/>
          <w:szCs w:val="28"/>
        </w:rPr>
        <w:t>Отделом координационно-методической работы также ведется работа в этом направлении: районный фестиваль семейных ансамблей «</w:t>
      </w:r>
      <w:proofErr w:type="spellStart"/>
      <w:proofErr w:type="gramStart"/>
      <w:r w:rsidRPr="003562A2">
        <w:rPr>
          <w:sz w:val="28"/>
          <w:szCs w:val="28"/>
        </w:rPr>
        <w:t>Семь-Я</w:t>
      </w:r>
      <w:proofErr w:type="spellEnd"/>
      <w:proofErr w:type="gramEnd"/>
      <w:r w:rsidRPr="003562A2">
        <w:rPr>
          <w:sz w:val="28"/>
          <w:szCs w:val="28"/>
        </w:rPr>
        <w:t xml:space="preserve">», районная культурно-спортивная игра «Я деда своего достойный внук», районный детский фестиваль театров кукол «Куклы делают мир добрее», районный конкурс среди </w:t>
      </w:r>
      <w:r w:rsidRPr="003562A2">
        <w:rPr>
          <w:sz w:val="28"/>
          <w:szCs w:val="28"/>
        </w:rPr>
        <w:lastRenderedPageBreak/>
        <w:t>старшеклассниц «Юная Россия», районный детский фестиваль эрудитов «Хрустальный совенок» и др.</w:t>
      </w:r>
    </w:p>
    <w:p w:rsidR="00413877" w:rsidRPr="003562A2" w:rsidRDefault="00413877" w:rsidP="00413877">
      <w:pPr>
        <w:ind w:firstLine="709"/>
        <w:jc w:val="both"/>
        <w:rPr>
          <w:sz w:val="28"/>
          <w:szCs w:val="28"/>
        </w:rPr>
      </w:pPr>
      <w:r w:rsidRPr="003562A2">
        <w:rPr>
          <w:sz w:val="28"/>
          <w:szCs w:val="28"/>
        </w:rPr>
        <w:t>Для улучшения демографической ситуации необходимы изменения  в сфере труда и занятости. На 01.09 2014 в Кардымовском районе 123  официально зарегистрированных безработных (в аналогичном периоде 2013 года – 87 чел.), из них  87   женщины.</w:t>
      </w:r>
    </w:p>
    <w:p w:rsidR="00413877" w:rsidRDefault="00413877" w:rsidP="00413877">
      <w:pPr>
        <w:ind w:firstLine="709"/>
        <w:jc w:val="both"/>
        <w:rPr>
          <w:color w:val="000000"/>
          <w:sz w:val="28"/>
          <w:szCs w:val="28"/>
        </w:rPr>
      </w:pPr>
      <w:r>
        <w:rPr>
          <w:color w:val="000000"/>
          <w:sz w:val="28"/>
          <w:szCs w:val="28"/>
        </w:rPr>
        <w:t xml:space="preserve">В целях улучшения </w:t>
      </w:r>
      <w:proofErr w:type="spellStart"/>
      <w:r>
        <w:rPr>
          <w:color w:val="000000"/>
          <w:sz w:val="28"/>
          <w:szCs w:val="28"/>
        </w:rPr>
        <w:t>вышеуказаной</w:t>
      </w:r>
      <w:proofErr w:type="spellEnd"/>
      <w:r>
        <w:rPr>
          <w:color w:val="000000"/>
          <w:sz w:val="28"/>
          <w:szCs w:val="28"/>
        </w:rPr>
        <w:t xml:space="preserve"> проблемы разработана и </w:t>
      </w:r>
      <w:proofErr w:type="spellStart"/>
      <w:r>
        <w:rPr>
          <w:color w:val="000000"/>
          <w:sz w:val="28"/>
          <w:szCs w:val="28"/>
        </w:rPr>
        <w:t>дейтствует</w:t>
      </w:r>
      <w:proofErr w:type="spellEnd"/>
      <w:r>
        <w:rPr>
          <w:color w:val="000000"/>
          <w:sz w:val="28"/>
          <w:szCs w:val="28"/>
        </w:rPr>
        <w:t xml:space="preserve"> муниципальная программа «Организация временной занятости безработных и несовершеннолетних </w:t>
      </w:r>
      <w:proofErr w:type="spellStart"/>
      <w:r>
        <w:rPr>
          <w:color w:val="000000"/>
          <w:sz w:val="28"/>
          <w:szCs w:val="28"/>
        </w:rPr>
        <w:t>раждан</w:t>
      </w:r>
      <w:proofErr w:type="spellEnd"/>
      <w:r>
        <w:rPr>
          <w:color w:val="000000"/>
          <w:sz w:val="28"/>
          <w:szCs w:val="28"/>
        </w:rPr>
        <w:t xml:space="preserve"> в муниципальном образовании «Кардымовский район» Смоленской области на 2014-2020 годы».</w:t>
      </w:r>
    </w:p>
    <w:p w:rsidR="00413877" w:rsidRPr="003562A2" w:rsidRDefault="00413877" w:rsidP="00413877">
      <w:pPr>
        <w:ind w:firstLine="709"/>
        <w:jc w:val="both"/>
        <w:rPr>
          <w:sz w:val="28"/>
          <w:szCs w:val="28"/>
        </w:rPr>
      </w:pPr>
      <w:r w:rsidRPr="003562A2">
        <w:rPr>
          <w:color w:val="000000"/>
          <w:sz w:val="28"/>
          <w:szCs w:val="28"/>
        </w:rPr>
        <w:t xml:space="preserve">Существенным фактором позитивного влияния на демографическую ситуацию становится миграция. Реализация  инвестиционной политики, проводимой Администрацией района, участие  в областной целевой программе  по оказанию содействия добровольному переселению в Российскую Федерацию соотечественников, проживающих за рубежом, обеспечивают  положительную динамику миграционных процессов. Вследствие этого, прогнозируемое положительное сальдо миграции сможет компенсировать численные потери населения. </w:t>
      </w:r>
    </w:p>
    <w:p w:rsidR="00413877" w:rsidRPr="003562A2" w:rsidRDefault="00413877" w:rsidP="00413877">
      <w:pPr>
        <w:ind w:firstLine="709"/>
        <w:jc w:val="both"/>
        <w:rPr>
          <w:sz w:val="28"/>
          <w:szCs w:val="28"/>
        </w:rPr>
      </w:pPr>
      <w:r w:rsidRPr="003562A2">
        <w:rPr>
          <w:sz w:val="28"/>
          <w:szCs w:val="28"/>
        </w:rPr>
        <w:t>Исходя из сложившейся ситуации, предстоит обеспечить программно-целевыми методами концентрацию сил и средств на приоритетных направлениях демографического развития (рождаемость, смертность); своевременное реагирование на демографические тенденции в текущем периоде.</w:t>
      </w:r>
    </w:p>
    <w:p w:rsidR="00413877" w:rsidRPr="003562A2" w:rsidRDefault="00413877" w:rsidP="00413877">
      <w:pPr>
        <w:ind w:firstLine="709"/>
        <w:jc w:val="both"/>
        <w:rPr>
          <w:sz w:val="28"/>
          <w:szCs w:val="28"/>
        </w:rPr>
      </w:pPr>
      <w:r>
        <w:rPr>
          <w:sz w:val="28"/>
          <w:szCs w:val="28"/>
        </w:rPr>
        <w:t>Решающее воздействие на показатели рождаемости, смертности и естественного прироста оказывают социально-экономические условия жизни людей. Основные направления Программы, по улучшению демографической ситуации, разработаны  на основе прогноза социально-экономического развития муниципального образования «Кардымовский район» Смоленской области, а также с учетом предусмотренных муниципальных программ</w:t>
      </w:r>
      <w:r w:rsidRPr="003562A2">
        <w:rPr>
          <w:sz w:val="28"/>
          <w:szCs w:val="28"/>
        </w:rPr>
        <w:t>:</w:t>
      </w:r>
    </w:p>
    <w:p w:rsidR="00413877" w:rsidRPr="003562A2" w:rsidRDefault="00413877" w:rsidP="00413877">
      <w:pPr>
        <w:tabs>
          <w:tab w:val="left" w:pos="4820"/>
          <w:tab w:val="left" w:pos="6237"/>
        </w:tabs>
        <w:ind w:firstLine="709"/>
        <w:jc w:val="both"/>
        <w:rPr>
          <w:sz w:val="28"/>
          <w:szCs w:val="28"/>
        </w:rPr>
      </w:pPr>
      <w:r w:rsidRPr="003562A2">
        <w:rPr>
          <w:sz w:val="28"/>
          <w:szCs w:val="28"/>
        </w:rPr>
        <w:t xml:space="preserve">- Муниципальная программа «Детство» на 2014 – 2016 годы, </w:t>
      </w:r>
    </w:p>
    <w:p w:rsidR="00413877" w:rsidRPr="003562A2" w:rsidRDefault="00413877" w:rsidP="00413877">
      <w:pPr>
        <w:tabs>
          <w:tab w:val="left" w:pos="4820"/>
          <w:tab w:val="left" w:pos="6237"/>
        </w:tabs>
        <w:ind w:firstLine="709"/>
        <w:jc w:val="both"/>
        <w:rPr>
          <w:sz w:val="28"/>
          <w:szCs w:val="28"/>
        </w:rPr>
      </w:pPr>
      <w:r>
        <w:rPr>
          <w:sz w:val="28"/>
          <w:szCs w:val="28"/>
        </w:rPr>
        <w:t xml:space="preserve">- </w:t>
      </w:r>
      <w:r w:rsidRPr="003562A2">
        <w:rPr>
          <w:sz w:val="28"/>
          <w:szCs w:val="28"/>
        </w:rPr>
        <w:t>Муниципальная программа «Комплексные меры по профилактике правонарушений и усиления борьбы с преступностью на территории муниципального образования «Кардымовский район» Смоленско</w:t>
      </w:r>
      <w:r>
        <w:rPr>
          <w:sz w:val="28"/>
          <w:szCs w:val="28"/>
        </w:rPr>
        <w:t>й области» на 2014 – 2016 годы,</w:t>
      </w:r>
    </w:p>
    <w:p w:rsidR="00413877" w:rsidRPr="003562A2" w:rsidRDefault="00413877" w:rsidP="00413877">
      <w:pPr>
        <w:tabs>
          <w:tab w:val="left" w:pos="4820"/>
          <w:tab w:val="left" w:pos="6237"/>
        </w:tabs>
        <w:ind w:firstLine="709"/>
        <w:jc w:val="both"/>
        <w:rPr>
          <w:b/>
          <w:sz w:val="28"/>
          <w:szCs w:val="28"/>
        </w:rPr>
      </w:pPr>
      <w:r w:rsidRPr="003562A2">
        <w:rPr>
          <w:sz w:val="28"/>
          <w:szCs w:val="28"/>
        </w:rPr>
        <w:t>- Муниципальная программа «Комплексные меры противодействия злоупотреблению наркотическими средствами и психотропными веществами, их незаконном</w:t>
      </w:r>
      <w:r>
        <w:rPr>
          <w:sz w:val="28"/>
          <w:szCs w:val="28"/>
        </w:rPr>
        <w:t>у обороту» на 2014 – 2016 годы,</w:t>
      </w:r>
    </w:p>
    <w:p w:rsidR="00413877" w:rsidRPr="003562A2" w:rsidRDefault="00413877" w:rsidP="00413877">
      <w:pPr>
        <w:ind w:firstLine="709"/>
        <w:jc w:val="both"/>
        <w:rPr>
          <w:sz w:val="28"/>
          <w:szCs w:val="28"/>
        </w:rPr>
      </w:pPr>
      <w:r w:rsidRPr="003562A2">
        <w:rPr>
          <w:sz w:val="28"/>
          <w:szCs w:val="28"/>
        </w:rPr>
        <w:t>- Муниципальная программа «Обеспечение жильём молодых семей на территории муниципального образования «Кардымовский район» Смоленской области</w:t>
      </w:r>
      <w:r>
        <w:rPr>
          <w:sz w:val="28"/>
          <w:szCs w:val="28"/>
        </w:rPr>
        <w:t>» на 2014-2016 годы,</w:t>
      </w:r>
    </w:p>
    <w:p w:rsidR="00413877" w:rsidRPr="003562A2" w:rsidRDefault="00413877" w:rsidP="00413877">
      <w:pPr>
        <w:ind w:firstLine="709"/>
        <w:jc w:val="both"/>
        <w:rPr>
          <w:sz w:val="28"/>
          <w:szCs w:val="28"/>
        </w:rPr>
      </w:pPr>
      <w:r w:rsidRPr="003562A2">
        <w:rPr>
          <w:sz w:val="28"/>
          <w:szCs w:val="28"/>
        </w:rPr>
        <w:t>- Муниципальная программа «Межведомственное взаимодействие по защите прав и интересов семьи и детей, проживающих на территории муниципального образования «Кардымовский район» Смоленской области» на 2014-2016 годы</w:t>
      </w:r>
      <w:r>
        <w:rPr>
          <w:sz w:val="28"/>
          <w:szCs w:val="28"/>
        </w:rPr>
        <w:t>,</w:t>
      </w:r>
    </w:p>
    <w:p w:rsidR="00413877" w:rsidRPr="001C342A" w:rsidRDefault="00413877" w:rsidP="00413877">
      <w:pPr>
        <w:tabs>
          <w:tab w:val="left" w:pos="4820"/>
          <w:tab w:val="left" w:pos="6237"/>
        </w:tabs>
        <w:ind w:firstLine="709"/>
        <w:jc w:val="both"/>
        <w:rPr>
          <w:sz w:val="28"/>
          <w:szCs w:val="28"/>
        </w:rPr>
      </w:pPr>
      <w:r w:rsidRPr="003562A2">
        <w:rPr>
          <w:sz w:val="28"/>
          <w:szCs w:val="28"/>
        </w:rPr>
        <w:t xml:space="preserve">- Муниципальная программа </w:t>
      </w:r>
      <w:r w:rsidRPr="003562A2">
        <w:rPr>
          <w:b/>
          <w:bCs/>
          <w:sz w:val="28"/>
          <w:szCs w:val="28"/>
        </w:rPr>
        <w:t xml:space="preserve"> </w:t>
      </w:r>
      <w:r w:rsidRPr="003562A2">
        <w:rPr>
          <w:bCs/>
          <w:sz w:val="28"/>
          <w:szCs w:val="28"/>
        </w:rPr>
        <w:t>«Развитие культуры, спорта и туризма  на территории муниципального образования «Кардымовский район  Смоленской области</w:t>
      </w:r>
      <w:r>
        <w:rPr>
          <w:bCs/>
          <w:spacing w:val="-6"/>
          <w:sz w:val="28"/>
          <w:szCs w:val="28"/>
        </w:rPr>
        <w:t>» на 2014-2016 годы,</w:t>
      </w:r>
    </w:p>
    <w:p w:rsidR="00413877" w:rsidRPr="003562A2" w:rsidRDefault="00413877" w:rsidP="00413877">
      <w:pPr>
        <w:tabs>
          <w:tab w:val="left" w:pos="4820"/>
          <w:tab w:val="left" w:pos="6237"/>
        </w:tabs>
        <w:ind w:firstLine="709"/>
        <w:jc w:val="both"/>
        <w:rPr>
          <w:sz w:val="28"/>
          <w:szCs w:val="28"/>
        </w:rPr>
      </w:pPr>
      <w:r w:rsidRPr="003562A2">
        <w:rPr>
          <w:b/>
          <w:sz w:val="28"/>
          <w:szCs w:val="28"/>
        </w:rPr>
        <w:lastRenderedPageBreak/>
        <w:t xml:space="preserve">- </w:t>
      </w:r>
      <w:r w:rsidRPr="003562A2">
        <w:rPr>
          <w:sz w:val="28"/>
          <w:szCs w:val="28"/>
        </w:rPr>
        <w:t>Муниципальная программа</w:t>
      </w:r>
      <w:r w:rsidRPr="003562A2">
        <w:rPr>
          <w:b/>
          <w:sz w:val="28"/>
          <w:szCs w:val="28"/>
        </w:rPr>
        <w:t xml:space="preserve"> «</w:t>
      </w:r>
      <w:r w:rsidRPr="003562A2">
        <w:rPr>
          <w:sz w:val="28"/>
          <w:szCs w:val="28"/>
        </w:rPr>
        <w:t>Развитие образования и молодежной политики на территории муниципального образования «Кардымовский район» Смоленской</w:t>
      </w:r>
      <w:r>
        <w:rPr>
          <w:sz w:val="28"/>
          <w:szCs w:val="28"/>
        </w:rPr>
        <w:t xml:space="preserve"> области» на 2014 - 2016 годы,</w:t>
      </w:r>
    </w:p>
    <w:p w:rsidR="00413877" w:rsidRDefault="00413877" w:rsidP="00413877">
      <w:pPr>
        <w:ind w:firstLine="709"/>
        <w:jc w:val="both"/>
        <w:rPr>
          <w:sz w:val="28"/>
          <w:szCs w:val="28"/>
        </w:rPr>
      </w:pPr>
      <w:r w:rsidRPr="003562A2">
        <w:rPr>
          <w:sz w:val="28"/>
          <w:szCs w:val="28"/>
        </w:rPr>
        <w:t xml:space="preserve">- Муниципальная программа </w:t>
      </w:r>
      <w:r w:rsidRPr="003562A2">
        <w:rPr>
          <w:bCs/>
          <w:sz w:val="28"/>
          <w:szCs w:val="28"/>
        </w:rPr>
        <w:t xml:space="preserve">«Развитие мер социальной поддержки отдельных категорий граждан, проживающих на территории </w:t>
      </w:r>
      <w:r w:rsidRPr="003562A2">
        <w:rPr>
          <w:sz w:val="28"/>
          <w:szCs w:val="28"/>
        </w:rPr>
        <w:t xml:space="preserve">муниципального образования «Кардымовский район» </w:t>
      </w:r>
      <w:r w:rsidRPr="003562A2">
        <w:rPr>
          <w:bCs/>
          <w:sz w:val="28"/>
          <w:szCs w:val="28"/>
        </w:rPr>
        <w:t>Смоленской области» на 2014-2016 годы.</w:t>
      </w:r>
      <w:r w:rsidRPr="003562A2">
        <w:rPr>
          <w:sz w:val="28"/>
          <w:szCs w:val="28"/>
        </w:rPr>
        <w:t xml:space="preserve"> </w:t>
      </w:r>
    </w:p>
    <w:p w:rsidR="00413877" w:rsidRDefault="00413877" w:rsidP="00413877">
      <w:pPr>
        <w:ind w:firstLine="709"/>
        <w:jc w:val="both"/>
        <w:rPr>
          <w:sz w:val="28"/>
          <w:szCs w:val="28"/>
        </w:rPr>
      </w:pPr>
      <w:r>
        <w:rPr>
          <w:sz w:val="28"/>
          <w:szCs w:val="28"/>
        </w:rPr>
        <w:t xml:space="preserve">При разработке основных направлений учтено, что реализовать какие-либо цели семейной политики без их координации с другими направлениями невозможно, все функции реализуются семьей под воздействием демографической, экономической и социальной политики.  </w:t>
      </w:r>
    </w:p>
    <w:p w:rsidR="00413877" w:rsidRDefault="00413877" w:rsidP="00413877">
      <w:pPr>
        <w:ind w:firstLine="709"/>
        <w:jc w:val="both"/>
        <w:rPr>
          <w:sz w:val="28"/>
          <w:szCs w:val="28"/>
        </w:rPr>
      </w:pPr>
      <w:r>
        <w:rPr>
          <w:sz w:val="28"/>
          <w:szCs w:val="28"/>
        </w:rPr>
        <w:t>Главными приоритетами успешного развития муниципального образования «Кардымовский район» Смоленской области должны стать укрепление семьи, а также формирование условий, при которых семья могла бы чувствовать уверенность в будущем и ощущала бы себя защищенной.</w:t>
      </w:r>
    </w:p>
    <w:p w:rsidR="00413877" w:rsidRDefault="00413877" w:rsidP="00413877">
      <w:pPr>
        <w:ind w:firstLine="709"/>
        <w:jc w:val="both"/>
        <w:rPr>
          <w:sz w:val="28"/>
          <w:szCs w:val="28"/>
        </w:rPr>
      </w:pPr>
      <w:r>
        <w:rPr>
          <w:sz w:val="28"/>
          <w:szCs w:val="28"/>
        </w:rPr>
        <w:t>Решение проблем, возникающих в процессе жизнедеятельности семей, остается в центре внимания муниципального образования «Кардымовский район» Смоленской области и побуждает к поиску новых способов их решения.</w:t>
      </w:r>
    </w:p>
    <w:p w:rsidR="00413877" w:rsidRDefault="00413877" w:rsidP="00413877">
      <w:pPr>
        <w:ind w:firstLine="709"/>
        <w:jc w:val="both"/>
        <w:rPr>
          <w:sz w:val="28"/>
          <w:szCs w:val="28"/>
        </w:rPr>
      </w:pPr>
    </w:p>
    <w:p w:rsidR="00413877" w:rsidRDefault="00413877" w:rsidP="00413877">
      <w:pPr>
        <w:tabs>
          <w:tab w:val="left" w:pos="4820"/>
          <w:tab w:val="left" w:pos="6237"/>
        </w:tabs>
        <w:jc w:val="center"/>
        <w:rPr>
          <w:b/>
          <w:sz w:val="28"/>
          <w:szCs w:val="28"/>
        </w:rPr>
      </w:pPr>
      <w:r w:rsidRPr="003562A2">
        <w:rPr>
          <w:b/>
          <w:sz w:val="28"/>
          <w:szCs w:val="28"/>
        </w:rPr>
        <w:t>Раздел 2. Цели, задачи и целевые показатели программы</w:t>
      </w:r>
    </w:p>
    <w:p w:rsidR="00413877" w:rsidRPr="003562A2" w:rsidRDefault="00413877" w:rsidP="00413877">
      <w:pPr>
        <w:tabs>
          <w:tab w:val="left" w:pos="4820"/>
          <w:tab w:val="left" w:pos="6237"/>
        </w:tabs>
        <w:jc w:val="center"/>
        <w:rPr>
          <w:b/>
          <w:sz w:val="28"/>
          <w:szCs w:val="28"/>
        </w:rPr>
      </w:pPr>
    </w:p>
    <w:p w:rsidR="00413877" w:rsidRPr="003562A2" w:rsidRDefault="00413877" w:rsidP="00413877">
      <w:pPr>
        <w:ind w:firstLine="709"/>
        <w:jc w:val="both"/>
        <w:rPr>
          <w:sz w:val="28"/>
          <w:szCs w:val="28"/>
        </w:rPr>
      </w:pPr>
      <w:r w:rsidRPr="003562A2">
        <w:rPr>
          <w:sz w:val="28"/>
          <w:szCs w:val="28"/>
        </w:rPr>
        <w:t>Целью Программы является улучшение демографической ситуации в муниципальном образовании «Кардымовский район» Смоленской области.</w:t>
      </w:r>
    </w:p>
    <w:p w:rsidR="00413877" w:rsidRPr="003562A2" w:rsidRDefault="00413877" w:rsidP="00413877">
      <w:pPr>
        <w:ind w:firstLine="709"/>
        <w:jc w:val="both"/>
        <w:rPr>
          <w:sz w:val="28"/>
          <w:szCs w:val="28"/>
        </w:rPr>
      </w:pPr>
      <w:r w:rsidRPr="003562A2">
        <w:rPr>
          <w:sz w:val="28"/>
          <w:szCs w:val="28"/>
        </w:rPr>
        <w:t>Для улучшения демографической ситуации необходимо стабилизировать численность населения района и создать условия для ее роста, а также обеспечить повышение качества жизни и увеличение ожидаемой продолжительности жизни.</w:t>
      </w:r>
    </w:p>
    <w:p w:rsidR="00413877" w:rsidRPr="003562A2" w:rsidRDefault="00413877" w:rsidP="00413877">
      <w:pPr>
        <w:ind w:firstLine="709"/>
        <w:jc w:val="both"/>
        <w:rPr>
          <w:i/>
          <w:sz w:val="28"/>
          <w:szCs w:val="28"/>
        </w:rPr>
      </w:pPr>
      <w:r w:rsidRPr="003562A2">
        <w:rPr>
          <w:sz w:val="28"/>
          <w:szCs w:val="28"/>
        </w:rPr>
        <w:t>Для достижения поставленной цели необходимо решить следующие задачи:</w:t>
      </w:r>
    </w:p>
    <w:p w:rsidR="00413877" w:rsidRPr="003562A2" w:rsidRDefault="00413877" w:rsidP="00413877">
      <w:pPr>
        <w:ind w:firstLine="709"/>
        <w:jc w:val="both"/>
        <w:rPr>
          <w:sz w:val="28"/>
          <w:szCs w:val="28"/>
        </w:rPr>
      </w:pPr>
      <w:r w:rsidRPr="003562A2">
        <w:rPr>
          <w:sz w:val="28"/>
          <w:szCs w:val="28"/>
        </w:rPr>
        <w:t>-</w:t>
      </w:r>
      <w:r w:rsidRPr="003562A2">
        <w:rPr>
          <w:b/>
          <w:color w:val="000000"/>
          <w:sz w:val="28"/>
          <w:szCs w:val="28"/>
        </w:rPr>
        <w:t xml:space="preserve"> </w:t>
      </w:r>
      <w:r w:rsidRPr="003562A2">
        <w:rPr>
          <w:sz w:val="28"/>
          <w:szCs w:val="28"/>
        </w:rPr>
        <w:t>повышение рождаемости, поддержка молодежи, материнства и детства;</w:t>
      </w:r>
    </w:p>
    <w:p w:rsidR="00413877" w:rsidRPr="003562A2" w:rsidRDefault="00413877" w:rsidP="00413877">
      <w:pPr>
        <w:ind w:firstLine="709"/>
        <w:jc w:val="both"/>
        <w:rPr>
          <w:sz w:val="28"/>
          <w:szCs w:val="28"/>
        </w:rPr>
      </w:pPr>
      <w:r w:rsidRPr="003562A2">
        <w:rPr>
          <w:sz w:val="28"/>
          <w:szCs w:val="28"/>
        </w:rPr>
        <w:t>-</w:t>
      </w:r>
      <w:r w:rsidRPr="003562A2">
        <w:rPr>
          <w:b/>
          <w:sz w:val="28"/>
          <w:szCs w:val="28"/>
        </w:rPr>
        <w:t xml:space="preserve"> </w:t>
      </w:r>
      <w:r w:rsidRPr="003562A2">
        <w:rPr>
          <w:sz w:val="28"/>
          <w:szCs w:val="28"/>
        </w:rPr>
        <w:t>снижение смертности и увеличение продолжительности жизни;</w:t>
      </w:r>
    </w:p>
    <w:p w:rsidR="00413877" w:rsidRPr="003562A2" w:rsidRDefault="00413877" w:rsidP="00413877">
      <w:pPr>
        <w:ind w:firstLine="709"/>
        <w:jc w:val="both"/>
        <w:rPr>
          <w:sz w:val="28"/>
          <w:szCs w:val="28"/>
        </w:rPr>
      </w:pPr>
      <w:r w:rsidRPr="003562A2">
        <w:rPr>
          <w:sz w:val="28"/>
          <w:szCs w:val="28"/>
        </w:rPr>
        <w:t>- формирование здорового образа жизни у жителей района;</w:t>
      </w:r>
    </w:p>
    <w:p w:rsidR="00413877" w:rsidRPr="003562A2" w:rsidRDefault="00413877" w:rsidP="00413877">
      <w:pPr>
        <w:ind w:firstLine="709"/>
        <w:jc w:val="both"/>
        <w:rPr>
          <w:sz w:val="28"/>
          <w:szCs w:val="28"/>
        </w:rPr>
      </w:pPr>
      <w:r w:rsidRPr="003562A2">
        <w:rPr>
          <w:b/>
          <w:sz w:val="28"/>
          <w:szCs w:val="28"/>
        </w:rPr>
        <w:t xml:space="preserve">- </w:t>
      </w:r>
      <w:r w:rsidRPr="003562A2">
        <w:rPr>
          <w:sz w:val="28"/>
          <w:szCs w:val="28"/>
        </w:rPr>
        <w:t>регулирование замещающей миграции.</w:t>
      </w:r>
    </w:p>
    <w:tbl>
      <w:tblPr>
        <w:tblW w:w="10206" w:type="dxa"/>
        <w:tblInd w:w="70" w:type="dxa"/>
        <w:tblLayout w:type="fixed"/>
        <w:tblCellMar>
          <w:left w:w="70" w:type="dxa"/>
          <w:right w:w="70" w:type="dxa"/>
        </w:tblCellMar>
        <w:tblLook w:val="04A0"/>
      </w:tblPr>
      <w:tblGrid>
        <w:gridCol w:w="773"/>
        <w:gridCol w:w="2771"/>
        <w:gridCol w:w="1418"/>
        <w:gridCol w:w="708"/>
        <w:gridCol w:w="709"/>
        <w:gridCol w:w="709"/>
        <w:gridCol w:w="850"/>
        <w:gridCol w:w="709"/>
        <w:gridCol w:w="709"/>
        <w:gridCol w:w="850"/>
      </w:tblGrid>
      <w:tr w:rsidR="00354A16" w:rsidRPr="003562A2" w:rsidTr="004830B7">
        <w:trPr>
          <w:cantSplit/>
          <w:trHeight w:val="360"/>
        </w:trPr>
        <w:tc>
          <w:tcPr>
            <w:tcW w:w="773" w:type="dxa"/>
            <w:tcBorders>
              <w:top w:val="single" w:sz="6" w:space="0" w:color="auto"/>
              <w:left w:val="single" w:sz="6" w:space="0" w:color="auto"/>
              <w:bottom w:val="single" w:sz="6" w:space="0" w:color="auto"/>
              <w:right w:val="single" w:sz="6" w:space="0" w:color="auto"/>
            </w:tcBorders>
            <w:hideMark/>
          </w:tcPr>
          <w:p w:rsidR="00354A16" w:rsidRPr="003562A2" w:rsidRDefault="00354A16" w:rsidP="007A52A0">
            <w:pPr>
              <w:pStyle w:val="ConsPlusCell"/>
              <w:widowControl/>
              <w:jc w:val="both"/>
              <w:rPr>
                <w:rFonts w:ascii="Times New Roman" w:hAnsi="Times New Roman" w:cs="Times New Roman"/>
                <w:b/>
                <w:sz w:val="28"/>
                <w:szCs w:val="28"/>
              </w:rPr>
            </w:pPr>
            <w:r w:rsidRPr="003562A2">
              <w:rPr>
                <w:rFonts w:ascii="Times New Roman" w:hAnsi="Times New Roman" w:cs="Times New Roman"/>
                <w:b/>
                <w:sz w:val="28"/>
                <w:szCs w:val="28"/>
              </w:rPr>
              <w:t xml:space="preserve">№ </w:t>
            </w:r>
            <w:proofErr w:type="spellStart"/>
            <w:proofErr w:type="gramStart"/>
            <w:r w:rsidRPr="003562A2">
              <w:rPr>
                <w:rFonts w:ascii="Times New Roman" w:hAnsi="Times New Roman" w:cs="Times New Roman"/>
                <w:b/>
                <w:sz w:val="28"/>
                <w:szCs w:val="28"/>
              </w:rPr>
              <w:t>п</w:t>
            </w:r>
            <w:proofErr w:type="spellEnd"/>
            <w:proofErr w:type="gramEnd"/>
            <w:r w:rsidRPr="003562A2">
              <w:rPr>
                <w:rFonts w:ascii="Times New Roman" w:hAnsi="Times New Roman" w:cs="Times New Roman"/>
                <w:b/>
                <w:sz w:val="28"/>
                <w:szCs w:val="28"/>
              </w:rPr>
              <w:t>/</w:t>
            </w:r>
            <w:proofErr w:type="spellStart"/>
            <w:r w:rsidRPr="003562A2">
              <w:rPr>
                <w:rFonts w:ascii="Times New Roman" w:hAnsi="Times New Roman" w:cs="Times New Roman"/>
                <w:b/>
                <w:sz w:val="28"/>
                <w:szCs w:val="28"/>
              </w:rPr>
              <w:t>п</w:t>
            </w:r>
            <w:proofErr w:type="spellEnd"/>
          </w:p>
        </w:tc>
        <w:tc>
          <w:tcPr>
            <w:tcW w:w="2771" w:type="dxa"/>
            <w:tcBorders>
              <w:top w:val="single" w:sz="6" w:space="0" w:color="auto"/>
              <w:left w:val="single" w:sz="6" w:space="0" w:color="auto"/>
              <w:bottom w:val="single" w:sz="6" w:space="0" w:color="auto"/>
              <w:right w:val="single" w:sz="6" w:space="0" w:color="auto"/>
            </w:tcBorders>
            <w:hideMark/>
          </w:tcPr>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Целевые показатели</w:t>
            </w:r>
          </w:p>
        </w:tc>
        <w:tc>
          <w:tcPr>
            <w:tcW w:w="1418" w:type="dxa"/>
            <w:tcBorders>
              <w:top w:val="single" w:sz="6" w:space="0" w:color="auto"/>
              <w:left w:val="single" w:sz="6" w:space="0" w:color="auto"/>
              <w:bottom w:val="single" w:sz="6" w:space="0" w:color="auto"/>
              <w:right w:val="single" w:sz="6" w:space="0" w:color="auto"/>
            </w:tcBorders>
            <w:hideMark/>
          </w:tcPr>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Единица измерения</w:t>
            </w:r>
          </w:p>
        </w:tc>
        <w:tc>
          <w:tcPr>
            <w:tcW w:w="708" w:type="dxa"/>
            <w:tcBorders>
              <w:top w:val="single" w:sz="6" w:space="0" w:color="auto"/>
              <w:left w:val="single" w:sz="6" w:space="0" w:color="auto"/>
              <w:bottom w:val="single" w:sz="6" w:space="0" w:color="auto"/>
              <w:right w:val="single" w:sz="6" w:space="0" w:color="auto"/>
            </w:tcBorders>
            <w:hideMark/>
          </w:tcPr>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2015</w:t>
            </w:r>
          </w:p>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год</w:t>
            </w:r>
          </w:p>
        </w:tc>
        <w:tc>
          <w:tcPr>
            <w:tcW w:w="709" w:type="dxa"/>
            <w:tcBorders>
              <w:top w:val="single" w:sz="6" w:space="0" w:color="auto"/>
              <w:left w:val="single" w:sz="6" w:space="0" w:color="auto"/>
              <w:bottom w:val="single" w:sz="6" w:space="0" w:color="auto"/>
              <w:right w:val="single" w:sz="6" w:space="0" w:color="auto"/>
            </w:tcBorders>
            <w:hideMark/>
          </w:tcPr>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2016 год</w:t>
            </w:r>
          </w:p>
        </w:tc>
        <w:tc>
          <w:tcPr>
            <w:tcW w:w="709" w:type="dxa"/>
            <w:tcBorders>
              <w:top w:val="single" w:sz="6" w:space="0" w:color="auto"/>
              <w:left w:val="single" w:sz="6" w:space="0" w:color="auto"/>
              <w:bottom w:val="single" w:sz="6" w:space="0" w:color="auto"/>
              <w:right w:val="single" w:sz="6" w:space="0" w:color="auto"/>
            </w:tcBorders>
            <w:hideMark/>
          </w:tcPr>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2017 год</w:t>
            </w:r>
          </w:p>
        </w:tc>
        <w:tc>
          <w:tcPr>
            <w:tcW w:w="850" w:type="dxa"/>
            <w:tcBorders>
              <w:top w:val="single" w:sz="6" w:space="0" w:color="auto"/>
              <w:left w:val="single" w:sz="6" w:space="0" w:color="auto"/>
              <w:bottom w:val="single" w:sz="6" w:space="0" w:color="auto"/>
              <w:right w:val="single" w:sz="6" w:space="0" w:color="auto"/>
            </w:tcBorders>
          </w:tcPr>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2018 год</w:t>
            </w:r>
          </w:p>
        </w:tc>
        <w:tc>
          <w:tcPr>
            <w:tcW w:w="709" w:type="dxa"/>
            <w:tcBorders>
              <w:top w:val="single" w:sz="6" w:space="0" w:color="auto"/>
              <w:left w:val="single" w:sz="6" w:space="0" w:color="auto"/>
              <w:bottom w:val="single" w:sz="6" w:space="0" w:color="auto"/>
              <w:right w:val="single" w:sz="6" w:space="0" w:color="auto"/>
            </w:tcBorders>
          </w:tcPr>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2019</w:t>
            </w:r>
          </w:p>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год</w:t>
            </w:r>
          </w:p>
        </w:tc>
        <w:tc>
          <w:tcPr>
            <w:tcW w:w="709" w:type="dxa"/>
            <w:tcBorders>
              <w:top w:val="single" w:sz="6" w:space="0" w:color="auto"/>
              <w:left w:val="single" w:sz="6" w:space="0" w:color="auto"/>
              <w:bottom w:val="single" w:sz="6" w:space="0" w:color="auto"/>
              <w:right w:val="single" w:sz="6" w:space="0" w:color="auto"/>
            </w:tcBorders>
          </w:tcPr>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 xml:space="preserve">2020 </w:t>
            </w:r>
          </w:p>
          <w:p w:rsidR="00354A16" w:rsidRPr="008E2DCD" w:rsidRDefault="00354A16" w:rsidP="007A52A0">
            <w:pPr>
              <w:pStyle w:val="ConsPlusCell"/>
              <w:widowControl/>
              <w:jc w:val="both"/>
              <w:rPr>
                <w:rFonts w:ascii="Times New Roman" w:hAnsi="Times New Roman" w:cs="Times New Roman"/>
                <w:b/>
                <w:sz w:val="24"/>
                <w:szCs w:val="24"/>
              </w:rPr>
            </w:pPr>
            <w:r w:rsidRPr="008E2DCD">
              <w:rPr>
                <w:rFonts w:ascii="Times New Roman" w:hAnsi="Times New Roman" w:cs="Times New Roman"/>
                <w:b/>
                <w:sz w:val="24"/>
                <w:szCs w:val="24"/>
              </w:rPr>
              <w:t>год</w:t>
            </w:r>
          </w:p>
        </w:tc>
        <w:tc>
          <w:tcPr>
            <w:tcW w:w="850"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jc w:val="both"/>
              <w:rPr>
                <w:rFonts w:ascii="Times New Roman" w:hAnsi="Times New Roman" w:cs="Times New Roman"/>
                <w:b/>
                <w:sz w:val="24"/>
                <w:szCs w:val="24"/>
              </w:rPr>
            </w:pPr>
            <w:r>
              <w:rPr>
                <w:rFonts w:ascii="Times New Roman" w:hAnsi="Times New Roman" w:cs="Times New Roman"/>
                <w:b/>
                <w:sz w:val="24"/>
                <w:szCs w:val="24"/>
              </w:rPr>
              <w:t>2021</w:t>
            </w:r>
          </w:p>
          <w:p w:rsidR="00354A16" w:rsidRPr="008E2DCD" w:rsidRDefault="00354A16" w:rsidP="007A52A0">
            <w:pPr>
              <w:pStyle w:val="ConsPlusCell"/>
              <w:widowControl/>
              <w:jc w:val="both"/>
              <w:rPr>
                <w:rFonts w:ascii="Times New Roman" w:hAnsi="Times New Roman" w:cs="Times New Roman"/>
                <w:b/>
                <w:sz w:val="24"/>
                <w:szCs w:val="24"/>
              </w:rPr>
            </w:pPr>
            <w:r>
              <w:rPr>
                <w:rFonts w:ascii="Times New Roman" w:hAnsi="Times New Roman" w:cs="Times New Roman"/>
                <w:b/>
                <w:sz w:val="24"/>
                <w:szCs w:val="24"/>
              </w:rPr>
              <w:t>год</w:t>
            </w:r>
          </w:p>
        </w:tc>
      </w:tr>
      <w:tr w:rsidR="00354A16" w:rsidRPr="003562A2" w:rsidTr="004830B7">
        <w:trPr>
          <w:cantSplit/>
          <w:trHeight w:val="713"/>
        </w:trPr>
        <w:tc>
          <w:tcPr>
            <w:tcW w:w="773" w:type="dxa"/>
            <w:tcBorders>
              <w:top w:val="single" w:sz="6" w:space="0" w:color="auto"/>
              <w:left w:val="single" w:sz="6" w:space="0" w:color="auto"/>
              <w:bottom w:val="single" w:sz="6" w:space="0" w:color="auto"/>
              <w:right w:val="single" w:sz="6" w:space="0" w:color="auto"/>
            </w:tcBorders>
            <w:hideMark/>
          </w:tcPr>
          <w:p w:rsidR="00354A16" w:rsidRPr="003562A2" w:rsidRDefault="00354A16" w:rsidP="007A52A0">
            <w:pPr>
              <w:pStyle w:val="ConsPlusCell"/>
              <w:widowControl/>
              <w:ind w:firstLine="214"/>
              <w:jc w:val="both"/>
              <w:rPr>
                <w:rFonts w:ascii="Times New Roman" w:hAnsi="Times New Roman" w:cs="Times New Roman"/>
                <w:sz w:val="28"/>
                <w:szCs w:val="28"/>
              </w:rPr>
            </w:pPr>
            <w:r>
              <w:rPr>
                <w:rFonts w:ascii="Times New Roman" w:hAnsi="Times New Roman" w:cs="Times New Roman"/>
                <w:sz w:val="28"/>
                <w:szCs w:val="28"/>
              </w:rPr>
              <w:t>1.</w:t>
            </w:r>
          </w:p>
        </w:tc>
        <w:tc>
          <w:tcPr>
            <w:tcW w:w="2771" w:type="dxa"/>
            <w:tcBorders>
              <w:top w:val="single" w:sz="6" w:space="0" w:color="auto"/>
              <w:left w:val="single" w:sz="6" w:space="0" w:color="auto"/>
              <w:bottom w:val="single" w:sz="6" w:space="0" w:color="auto"/>
              <w:right w:val="single" w:sz="6" w:space="0" w:color="auto"/>
            </w:tcBorders>
            <w:hideMark/>
          </w:tcPr>
          <w:p w:rsidR="00354A16" w:rsidRPr="001C0485" w:rsidRDefault="00354A16" w:rsidP="007A52A0">
            <w:pPr>
              <w:pStyle w:val="ConsPlusCell"/>
              <w:widowControl/>
              <w:jc w:val="both"/>
              <w:rPr>
                <w:rFonts w:ascii="Times New Roman" w:hAnsi="Times New Roman" w:cs="Times New Roman"/>
                <w:color w:val="000000"/>
                <w:sz w:val="24"/>
                <w:szCs w:val="24"/>
              </w:rPr>
            </w:pPr>
            <w:r w:rsidRPr="001C0485">
              <w:rPr>
                <w:rFonts w:ascii="Times New Roman" w:hAnsi="Times New Roman"/>
                <w:color w:val="000000"/>
                <w:sz w:val="24"/>
                <w:szCs w:val="24"/>
              </w:rPr>
              <w:t>Количество созданных</w:t>
            </w:r>
            <w:r w:rsidRPr="001C0485">
              <w:rPr>
                <w:rFonts w:ascii="Times New Roman" w:hAnsi="Times New Roman" w:cs="Times New Roman"/>
                <w:color w:val="000000"/>
                <w:sz w:val="24"/>
                <w:szCs w:val="24"/>
              </w:rPr>
              <w:t xml:space="preserve"> дополнительных мест в дошкольных образовательных учреждениях района</w:t>
            </w:r>
          </w:p>
        </w:tc>
        <w:tc>
          <w:tcPr>
            <w:tcW w:w="1418" w:type="dxa"/>
            <w:tcBorders>
              <w:top w:val="single" w:sz="6" w:space="0" w:color="auto"/>
              <w:left w:val="single" w:sz="6" w:space="0" w:color="auto"/>
              <w:bottom w:val="single" w:sz="6" w:space="0" w:color="auto"/>
              <w:right w:val="single" w:sz="6" w:space="0" w:color="auto"/>
            </w:tcBorders>
          </w:tcPr>
          <w:p w:rsidR="00354A16" w:rsidRPr="001C0485" w:rsidRDefault="00354A16" w:rsidP="007A52A0">
            <w:pPr>
              <w:pStyle w:val="ConsPlusCell"/>
              <w:widowControl/>
              <w:jc w:val="both"/>
              <w:rPr>
                <w:rFonts w:ascii="Times New Roman" w:hAnsi="Times New Roman" w:cs="Times New Roman"/>
                <w:sz w:val="24"/>
                <w:szCs w:val="24"/>
              </w:rPr>
            </w:pPr>
          </w:p>
          <w:p w:rsidR="00354A16" w:rsidRPr="001C0485" w:rsidRDefault="00354A16" w:rsidP="007A52A0">
            <w:pPr>
              <w:pStyle w:val="ConsPlusCell"/>
              <w:widowControl/>
              <w:jc w:val="both"/>
              <w:rPr>
                <w:rFonts w:ascii="Times New Roman" w:hAnsi="Times New Roman" w:cs="Times New Roman"/>
                <w:sz w:val="24"/>
                <w:szCs w:val="24"/>
              </w:rPr>
            </w:pPr>
            <w:r w:rsidRPr="001C0485">
              <w:rPr>
                <w:rFonts w:ascii="Times New Roman" w:hAnsi="Times New Roman" w:cs="Times New Roman"/>
                <w:sz w:val="24"/>
                <w:szCs w:val="24"/>
              </w:rPr>
              <w:t>единиц</w:t>
            </w:r>
          </w:p>
        </w:tc>
        <w:tc>
          <w:tcPr>
            <w:tcW w:w="708"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p>
          <w:p w:rsidR="00354A16" w:rsidRPr="00C53A76" w:rsidRDefault="00354A16" w:rsidP="007A52A0">
            <w:pPr>
              <w:pStyle w:val="ConsPlusCell"/>
              <w:widowControl/>
              <w:jc w:val="both"/>
              <w:rPr>
                <w:rFonts w:ascii="Times New Roman" w:hAnsi="Times New Roman" w:cs="Times New Roman"/>
                <w:sz w:val="24"/>
                <w:szCs w:val="24"/>
              </w:rPr>
            </w:pPr>
            <w:r w:rsidRPr="00C53A76">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p>
          <w:p w:rsidR="00354A16" w:rsidRPr="00C53A76" w:rsidRDefault="00354A16" w:rsidP="007A52A0">
            <w:pPr>
              <w:pStyle w:val="ConsPlusCell"/>
              <w:widowControl/>
              <w:jc w:val="both"/>
              <w:rPr>
                <w:rFonts w:ascii="Times New Roman" w:hAnsi="Times New Roman" w:cs="Times New Roman"/>
                <w:sz w:val="24"/>
                <w:szCs w:val="24"/>
              </w:rPr>
            </w:pPr>
            <w:r w:rsidRPr="00C53A76">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p>
          <w:p w:rsidR="00354A16" w:rsidRPr="00C53A76" w:rsidRDefault="00354A16" w:rsidP="007A52A0">
            <w:pPr>
              <w:pStyle w:val="ConsPlusCell"/>
              <w:widowControl/>
              <w:jc w:val="both"/>
              <w:rPr>
                <w:rFonts w:ascii="Times New Roman" w:hAnsi="Times New Roman" w:cs="Times New Roman"/>
                <w:sz w:val="24"/>
                <w:szCs w:val="24"/>
              </w:rPr>
            </w:pPr>
            <w:r w:rsidRPr="00C53A76">
              <w:rPr>
                <w:rFonts w:ascii="Times New Roman" w:hAnsi="Times New Roman" w:cs="Times New Roman"/>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jc w:val="both"/>
              <w:rPr>
                <w:rFonts w:ascii="Times New Roman" w:hAnsi="Times New Roman" w:cs="Times New Roman"/>
                <w:sz w:val="24"/>
                <w:szCs w:val="24"/>
              </w:rPr>
            </w:pPr>
          </w:p>
          <w:p w:rsidR="00354A16" w:rsidRPr="00C53A76" w:rsidRDefault="00354A16" w:rsidP="007A52A0">
            <w:pPr>
              <w:pStyle w:val="ConsPlusCell"/>
              <w:widowControl/>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jc w:val="both"/>
              <w:rPr>
                <w:rFonts w:ascii="Times New Roman" w:hAnsi="Times New Roman" w:cs="Times New Roman"/>
                <w:sz w:val="24"/>
                <w:szCs w:val="24"/>
              </w:rPr>
            </w:pPr>
          </w:p>
          <w:p w:rsidR="00354A16" w:rsidRPr="00C53A76" w:rsidRDefault="00354A16" w:rsidP="007A52A0">
            <w:pPr>
              <w:pStyle w:val="ConsPlusCell"/>
              <w:widowControl/>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jc w:val="both"/>
              <w:rPr>
                <w:rFonts w:ascii="Times New Roman" w:hAnsi="Times New Roman" w:cs="Times New Roman"/>
                <w:sz w:val="24"/>
                <w:szCs w:val="24"/>
              </w:rPr>
            </w:pPr>
          </w:p>
          <w:p w:rsidR="00354A16" w:rsidRPr="00C53A76" w:rsidRDefault="00354A16" w:rsidP="007A52A0">
            <w:pPr>
              <w:pStyle w:val="ConsPlusCell"/>
              <w:widowControl/>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354A16" w:rsidRDefault="00354A16" w:rsidP="00354A16">
            <w:pPr>
              <w:pStyle w:val="ConsPlusCell"/>
              <w:widowControl/>
              <w:jc w:val="center"/>
              <w:rPr>
                <w:rFonts w:ascii="Times New Roman" w:hAnsi="Times New Roman" w:cs="Times New Roman"/>
                <w:sz w:val="24"/>
                <w:szCs w:val="24"/>
              </w:rPr>
            </w:pPr>
          </w:p>
          <w:p w:rsidR="00354A16" w:rsidRDefault="00354A16" w:rsidP="004830B7">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r>
      <w:tr w:rsidR="00354A16" w:rsidRPr="003562A2" w:rsidTr="004830B7">
        <w:trPr>
          <w:cantSplit/>
          <w:trHeight w:val="480"/>
        </w:trPr>
        <w:tc>
          <w:tcPr>
            <w:tcW w:w="773" w:type="dxa"/>
            <w:tcBorders>
              <w:top w:val="single" w:sz="6" w:space="0" w:color="auto"/>
              <w:left w:val="single" w:sz="6" w:space="0" w:color="auto"/>
              <w:bottom w:val="single" w:sz="6" w:space="0" w:color="auto"/>
              <w:right w:val="single" w:sz="6" w:space="0" w:color="auto"/>
            </w:tcBorders>
            <w:hideMark/>
          </w:tcPr>
          <w:p w:rsidR="00354A16" w:rsidRPr="003562A2" w:rsidRDefault="00354A16" w:rsidP="007A52A0">
            <w:pPr>
              <w:pStyle w:val="ConsPlusCell"/>
              <w:widowControl/>
              <w:ind w:firstLine="214"/>
              <w:jc w:val="both"/>
              <w:rPr>
                <w:rFonts w:ascii="Times New Roman" w:hAnsi="Times New Roman" w:cs="Times New Roman"/>
                <w:sz w:val="28"/>
                <w:szCs w:val="28"/>
              </w:rPr>
            </w:pPr>
            <w:r w:rsidRPr="003562A2">
              <w:rPr>
                <w:rFonts w:ascii="Times New Roman" w:hAnsi="Times New Roman" w:cs="Times New Roman"/>
                <w:sz w:val="28"/>
                <w:szCs w:val="28"/>
              </w:rPr>
              <w:t>2.</w:t>
            </w:r>
          </w:p>
        </w:tc>
        <w:tc>
          <w:tcPr>
            <w:tcW w:w="2771" w:type="dxa"/>
            <w:tcBorders>
              <w:top w:val="single" w:sz="6" w:space="0" w:color="auto"/>
              <w:left w:val="single" w:sz="6" w:space="0" w:color="auto"/>
              <w:bottom w:val="single" w:sz="6" w:space="0" w:color="auto"/>
              <w:right w:val="single" w:sz="6" w:space="0" w:color="auto"/>
            </w:tcBorders>
            <w:hideMark/>
          </w:tcPr>
          <w:p w:rsidR="00354A16" w:rsidRPr="001C0485" w:rsidRDefault="00354A16" w:rsidP="007A52A0">
            <w:pPr>
              <w:jc w:val="both"/>
              <w:rPr>
                <w:b/>
                <w:sz w:val="24"/>
                <w:szCs w:val="24"/>
              </w:rPr>
            </w:pPr>
            <w:r w:rsidRPr="001C0485">
              <w:rPr>
                <w:sz w:val="24"/>
                <w:szCs w:val="24"/>
              </w:rPr>
              <w:t>Количество детей детей-сирот и детей, оставшихся без попечения родителей,  разными способами устроенных в семью</w:t>
            </w:r>
          </w:p>
        </w:tc>
        <w:tc>
          <w:tcPr>
            <w:tcW w:w="1418"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p>
          <w:p w:rsidR="00354A16" w:rsidRPr="00C53A76" w:rsidRDefault="00354A16" w:rsidP="007A52A0">
            <w:pPr>
              <w:pStyle w:val="ConsPlusCell"/>
              <w:widowControl/>
              <w:jc w:val="both"/>
              <w:rPr>
                <w:rFonts w:ascii="Times New Roman" w:hAnsi="Times New Roman" w:cs="Times New Roman"/>
                <w:sz w:val="24"/>
                <w:szCs w:val="24"/>
              </w:rPr>
            </w:pPr>
            <w:r w:rsidRPr="00C53A76">
              <w:rPr>
                <w:rFonts w:ascii="Times New Roman" w:hAnsi="Times New Roman" w:cs="Times New Roman"/>
                <w:sz w:val="24"/>
                <w:szCs w:val="24"/>
              </w:rPr>
              <w:t>детей</w:t>
            </w:r>
          </w:p>
        </w:tc>
        <w:tc>
          <w:tcPr>
            <w:tcW w:w="708"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rPr>
                <w:rFonts w:ascii="Times New Roman" w:hAnsi="Times New Roman" w:cs="Times New Roman"/>
                <w:sz w:val="24"/>
                <w:szCs w:val="24"/>
              </w:rPr>
            </w:pPr>
          </w:p>
          <w:p w:rsidR="00354A16" w:rsidRPr="00C53A76" w:rsidRDefault="00354A16" w:rsidP="007A52A0">
            <w:pPr>
              <w:pStyle w:val="ConsPlusCell"/>
              <w:widowControl/>
              <w:rPr>
                <w:rFonts w:ascii="Times New Roman" w:hAnsi="Times New Roman" w:cs="Times New Roman"/>
                <w:sz w:val="24"/>
                <w:szCs w:val="24"/>
              </w:rPr>
            </w:pPr>
            <w:r w:rsidRPr="00C53A76">
              <w:rPr>
                <w:rFonts w:ascii="Times New Roman" w:hAnsi="Times New Roman" w:cs="Times New Roman"/>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rPr>
                <w:rFonts w:ascii="Times New Roman" w:hAnsi="Times New Roman" w:cs="Times New Roman"/>
                <w:sz w:val="24"/>
                <w:szCs w:val="24"/>
              </w:rPr>
            </w:pPr>
          </w:p>
          <w:p w:rsidR="00354A16" w:rsidRPr="00C53A76" w:rsidRDefault="00354A16" w:rsidP="007A52A0">
            <w:pPr>
              <w:pStyle w:val="ConsPlusCell"/>
              <w:widowControl/>
              <w:rPr>
                <w:rFonts w:ascii="Times New Roman" w:hAnsi="Times New Roman" w:cs="Times New Roman"/>
                <w:sz w:val="24"/>
                <w:szCs w:val="24"/>
              </w:rPr>
            </w:pPr>
            <w:r w:rsidRPr="00C53A76">
              <w:rPr>
                <w:rFonts w:ascii="Times New Roman" w:hAnsi="Times New Roman" w:cs="Times New Roman"/>
                <w:sz w:val="24"/>
                <w:szCs w:val="24"/>
              </w:rPr>
              <w:t>16</w:t>
            </w:r>
          </w:p>
        </w:tc>
        <w:tc>
          <w:tcPr>
            <w:tcW w:w="709"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rPr>
                <w:rFonts w:ascii="Times New Roman" w:hAnsi="Times New Roman" w:cs="Times New Roman"/>
                <w:sz w:val="24"/>
                <w:szCs w:val="24"/>
              </w:rPr>
            </w:pPr>
          </w:p>
          <w:p w:rsidR="00354A16" w:rsidRPr="00C53A76" w:rsidRDefault="00354A16" w:rsidP="007A52A0">
            <w:pPr>
              <w:pStyle w:val="ConsPlusCell"/>
              <w:widowControl/>
              <w:rPr>
                <w:rFonts w:ascii="Times New Roman" w:hAnsi="Times New Roman" w:cs="Times New Roman"/>
                <w:sz w:val="24"/>
                <w:szCs w:val="24"/>
              </w:rPr>
            </w:pPr>
            <w:r w:rsidRPr="00C53A76">
              <w:rPr>
                <w:rFonts w:ascii="Times New Roman" w:hAnsi="Times New Roman" w:cs="Times New Roman"/>
                <w:sz w:val="24"/>
                <w:szCs w:val="24"/>
              </w:rPr>
              <w:t>16</w:t>
            </w:r>
          </w:p>
        </w:tc>
        <w:tc>
          <w:tcPr>
            <w:tcW w:w="850"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rPr>
                <w:rFonts w:ascii="Times New Roman" w:hAnsi="Times New Roman" w:cs="Times New Roman"/>
                <w:sz w:val="24"/>
                <w:szCs w:val="24"/>
              </w:rPr>
            </w:pPr>
          </w:p>
          <w:p w:rsidR="00354A16" w:rsidRPr="00C53A76" w:rsidRDefault="00354A16" w:rsidP="007A52A0">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rPr>
                <w:rFonts w:ascii="Times New Roman" w:hAnsi="Times New Roman" w:cs="Times New Roman"/>
                <w:sz w:val="24"/>
                <w:szCs w:val="24"/>
              </w:rPr>
            </w:pPr>
          </w:p>
          <w:p w:rsidR="00354A16" w:rsidRPr="00C53A76" w:rsidRDefault="00354A16" w:rsidP="007A52A0">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rPr>
                <w:rFonts w:ascii="Times New Roman" w:hAnsi="Times New Roman" w:cs="Times New Roman"/>
                <w:sz w:val="24"/>
                <w:szCs w:val="24"/>
              </w:rPr>
            </w:pPr>
          </w:p>
          <w:p w:rsidR="00354A16" w:rsidRPr="00C53A76" w:rsidRDefault="00354A16" w:rsidP="007A52A0">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c>
          <w:tcPr>
            <w:tcW w:w="850"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rPr>
                <w:rFonts w:ascii="Times New Roman" w:hAnsi="Times New Roman" w:cs="Times New Roman"/>
                <w:sz w:val="24"/>
                <w:szCs w:val="24"/>
              </w:rPr>
            </w:pPr>
          </w:p>
          <w:p w:rsidR="00354A16" w:rsidRDefault="00354A16" w:rsidP="007A52A0">
            <w:pPr>
              <w:pStyle w:val="ConsPlusCell"/>
              <w:widowControl/>
              <w:rPr>
                <w:rFonts w:ascii="Times New Roman" w:hAnsi="Times New Roman" w:cs="Times New Roman"/>
                <w:sz w:val="24"/>
                <w:szCs w:val="24"/>
              </w:rPr>
            </w:pPr>
            <w:r>
              <w:rPr>
                <w:rFonts w:ascii="Times New Roman" w:hAnsi="Times New Roman" w:cs="Times New Roman"/>
                <w:sz w:val="24"/>
                <w:szCs w:val="24"/>
              </w:rPr>
              <w:t>16</w:t>
            </w:r>
          </w:p>
        </w:tc>
      </w:tr>
      <w:tr w:rsidR="00354A16" w:rsidRPr="003562A2" w:rsidTr="004830B7">
        <w:trPr>
          <w:cantSplit/>
          <w:trHeight w:val="480"/>
        </w:trPr>
        <w:tc>
          <w:tcPr>
            <w:tcW w:w="773" w:type="dxa"/>
            <w:tcBorders>
              <w:top w:val="single" w:sz="6" w:space="0" w:color="auto"/>
              <w:left w:val="single" w:sz="6" w:space="0" w:color="auto"/>
              <w:bottom w:val="single" w:sz="6" w:space="0" w:color="auto"/>
              <w:right w:val="single" w:sz="6" w:space="0" w:color="auto"/>
            </w:tcBorders>
            <w:hideMark/>
          </w:tcPr>
          <w:p w:rsidR="00354A16" w:rsidRPr="003562A2" w:rsidRDefault="00354A16" w:rsidP="007A52A0">
            <w:pPr>
              <w:pStyle w:val="ConsPlusCell"/>
              <w:widowControl/>
              <w:ind w:firstLine="214"/>
              <w:jc w:val="both"/>
              <w:rPr>
                <w:rFonts w:ascii="Times New Roman" w:hAnsi="Times New Roman" w:cs="Times New Roman"/>
                <w:sz w:val="28"/>
                <w:szCs w:val="28"/>
              </w:rPr>
            </w:pPr>
            <w:r w:rsidRPr="003562A2">
              <w:rPr>
                <w:rFonts w:ascii="Times New Roman" w:hAnsi="Times New Roman" w:cs="Times New Roman"/>
                <w:sz w:val="28"/>
                <w:szCs w:val="28"/>
              </w:rPr>
              <w:t>3.</w:t>
            </w:r>
          </w:p>
        </w:tc>
        <w:tc>
          <w:tcPr>
            <w:tcW w:w="2771" w:type="dxa"/>
            <w:tcBorders>
              <w:top w:val="single" w:sz="6" w:space="0" w:color="auto"/>
              <w:left w:val="single" w:sz="6" w:space="0" w:color="auto"/>
              <w:bottom w:val="single" w:sz="6" w:space="0" w:color="auto"/>
              <w:right w:val="single" w:sz="6" w:space="0" w:color="auto"/>
            </w:tcBorders>
            <w:hideMark/>
          </w:tcPr>
          <w:p w:rsidR="00354A16" w:rsidRPr="001C0485" w:rsidRDefault="00354A16" w:rsidP="007A52A0">
            <w:pPr>
              <w:pStyle w:val="ConsPlusNormal"/>
              <w:widowControl/>
              <w:ind w:firstLine="0"/>
              <w:rPr>
                <w:rFonts w:ascii="Times New Roman" w:hAnsi="Times New Roman" w:cs="Times New Roman"/>
                <w:sz w:val="24"/>
                <w:szCs w:val="24"/>
              </w:rPr>
            </w:pPr>
            <w:r w:rsidRPr="001C0485">
              <w:rPr>
                <w:rFonts w:ascii="Times New Roman" w:hAnsi="Times New Roman"/>
                <w:sz w:val="24"/>
                <w:szCs w:val="24"/>
              </w:rPr>
              <w:t>Количество т</w:t>
            </w:r>
            <w:r w:rsidRPr="001C0485">
              <w:rPr>
                <w:rFonts w:ascii="Times New Roman" w:hAnsi="Times New Roman" w:cs="Times New Roman"/>
                <w:sz w:val="24"/>
                <w:szCs w:val="24"/>
              </w:rPr>
              <w:t>рудоустро</w:t>
            </w:r>
            <w:r w:rsidRPr="001C0485">
              <w:rPr>
                <w:rFonts w:ascii="Times New Roman" w:hAnsi="Times New Roman"/>
                <w:sz w:val="24"/>
                <w:szCs w:val="24"/>
              </w:rPr>
              <w:t>енных подростков</w:t>
            </w:r>
          </w:p>
        </w:tc>
        <w:tc>
          <w:tcPr>
            <w:tcW w:w="1418"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r w:rsidRPr="00C53A76">
              <w:rPr>
                <w:rFonts w:ascii="Times New Roman" w:hAnsi="Times New Roman" w:cs="Times New Roman"/>
                <w:sz w:val="24"/>
                <w:szCs w:val="24"/>
              </w:rPr>
              <w:t>человек</w:t>
            </w:r>
          </w:p>
        </w:tc>
        <w:tc>
          <w:tcPr>
            <w:tcW w:w="708"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rPr>
                <w:rFonts w:ascii="Times New Roman" w:hAnsi="Times New Roman" w:cs="Times New Roman"/>
                <w:sz w:val="24"/>
                <w:szCs w:val="24"/>
              </w:rPr>
            </w:pPr>
            <w:r w:rsidRPr="00C53A76">
              <w:rPr>
                <w:rFonts w:ascii="Times New Roman" w:hAnsi="Times New Roman" w:cs="Times New Roman"/>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rPr>
                <w:rFonts w:ascii="Times New Roman" w:hAnsi="Times New Roman" w:cs="Times New Roman"/>
                <w:sz w:val="24"/>
                <w:szCs w:val="24"/>
              </w:rPr>
            </w:pPr>
            <w:r w:rsidRPr="00C53A76">
              <w:rPr>
                <w:rFonts w:ascii="Times New Roman" w:hAnsi="Times New Roman" w:cs="Times New Roman"/>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rPr>
                <w:rFonts w:ascii="Times New Roman" w:hAnsi="Times New Roman" w:cs="Times New Roman"/>
                <w:sz w:val="24"/>
                <w:szCs w:val="24"/>
              </w:rPr>
            </w:pPr>
            <w:r w:rsidRPr="00C53A76">
              <w:rPr>
                <w:rFonts w:ascii="Times New Roman" w:hAnsi="Times New Roman" w:cs="Times New Roman"/>
                <w:sz w:val="24"/>
                <w:szCs w:val="24"/>
              </w:rPr>
              <w:t>50</w:t>
            </w:r>
          </w:p>
        </w:tc>
        <w:tc>
          <w:tcPr>
            <w:tcW w:w="850"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c>
          <w:tcPr>
            <w:tcW w:w="850"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rPr>
                <w:rFonts w:ascii="Times New Roman" w:hAnsi="Times New Roman" w:cs="Times New Roman"/>
                <w:sz w:val="24"/>
                <w:szCs w:val="24"/>
              </w:rPr>
            </w:pPr>
            <w:r>
              <w:rPr>
                <w:rFonts w:ascii="Times New Roman" w:hAnsi="Times New Roman" w:cs="Times New Roman"/>
                <w:sz w:val="24"/>
                <w:szCs w:val="24"/>
              </w:rPr>
              <w:t>50</w:t>
            </w:r>
          </w:p>
        </w:tc>
      </w:tr>
      <w:tr w:rsidR="00354A16" w:rsidRPr="003562A2" w:rsidTr="004830B7">
        <w:trPr>
          <w:cantSplit/>
          <w:trHeight w:val="480"/>
        </w:trPr>
        <w:tc>
          <w:tcPr>
            <w:tcW w:w="773" w:type="dxa"/>
            <w:tcBorders>
              <w:top w:val="single" w:sz="6" w:space="0" w:color="auto"/>
              <w:left w:val="single" w:sz="6" w:space="0" w:color="auto"/>
              <w:bottom w:val="single" w:sz="6" w:space="0" w:color="auto"/>
              <w:right w:val="single" w:sz="6" w:space="0" w:color="auto"/>
            </w:tcBorders>
            <w:hideMark/>
          </w:tcPr>
          <w:p w:rsidR="00354A16" w:rsidRPr="003562A2" w:rsidRDefault="00354A16" w:rsidP="007A52A0">
            <w:pPr>
              <w:pStyle w:val="ConsPlusCell"/>
              <w:widowControl/>
              <w:ind w:firstLine="214"/>
              <w:jc w:val="both"/>
              <w:rPr>
                <w:rFonts w:ascii="Times New Roman" w:hAnsi="Times New Roman" w:cs="Times New Roman"/>
                <w:sz w:val="28"/>
                <w:szCs w:val="28"/>
              </w:rPr>
            </w:pPr>
            <w:r w:rsidRPr="003562A2">
              <w:rPr>
                <w:rFonts w:ascii="Times New Roman" w:hAnsi="Times New Roman" w:cs="Times New Roman"/>
                <w:sz w:val="28"/>
                <w:szCs w:val="28"/>
              </w:rPr>
              <w:lastRenderedPageBreak/>
              <w:t>4</w:t>
            </w:r>
          </w:p>
        </w:tc>
        <w:tc>
          <w:tcPr>
            <w:tcW w:w="2771" w:type="dxa"/>
            <w:tcBorders>
              <w:top w:val="single" w:sz="6" w:space="0" w:color="auto"/>
              <w:left w:val="single" w:sz="6" w:space="0" w:color="auto"/>
              <w:bottom w:val="single" w:sz="6" w:space="0" w:color="auto"/>
              <w:right w:val="single" w:sz="6" w:space="0" w:color="auto"/>
            </w:tcBorders>
            <w:hideMark/>
          </w:tcPr>
          <w:p w:rsidR="00354A16" w:rsidRPr="001C0485" w:rsidRDefault="00354A16" w:rsidP="007A52A0">
            <w:pPr>
              <w:pStyle w:val="ConsPlusNormal"/>
              <w:widowControl/>
              <w:ind w:firstLine="0"/>
              <w:jc w:val="both"/>
              <w:rPr>
                <w:rFonts w:ascii="Times New Roman" w:hAnsi="Times New Roman" w:cs="Times New Roman"/>
                <w:sz w:val="24"/>
                <w:szCs w:val="24"/>
              </w:rPr>
            </w:pPr>
            <w:r w:rsidRPr="001C0485">
              <w:rPr>
                <w:rFonts w:ascii="Times New Roman" w:hAnsi="Times New Roman"/>
                <w:sz w:val="24"/>
                <w:szCs w:val="24"/>
              </w:rPr>
              <w:t>Количество</w:t>
            </w:r>
            <w:r w:rsidRPr="001C0485">
              <w:rPr>
                <w:rFonts w:ascii="Times New Roman" w:hAnsi="Times New Roman" w:cs="Times New Roman"/>
                <w:sz w:val="24"/>
                <w:szCs w:val="24"/>
              </w:rPr>
              <w:t xml:space="preserve"> новых рабочих мест</w:t>
            </w:r>
            <w:r w:rsidRPr="001C0485">
              <w:rPr>
                <w:rFonts w:ascii="Times New Roman" w:hAnsi="Times New Roman"/>
                <w:sz w:val="24"/>
                <w:szCs w:val="24"/>
              </w:rPr>
              <w:t xml:space="preserve">, созданных </w:t>
            </w:r>
            <w:r w:rsidRPr="001C0485">
              <w:rPr>
                <w:rFonts w:ascii="Times New Roman" w:hAnsi="Times New Roman" w:cs="Times New Roman"/>
                <w:sz w:val="24"/>
                <w:szCs w:val="24"/>
              </w:rPr>
              <w:t xml:space="preserve"> для инвалидов</w:t>
            </w:r>
          </w:p>
        </w:tc>
        <w:tc>
          <w:tcPr>
            <w:tcW w:w="1418"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r w:rsidRPr="00C53A76">
              <w:rPr>
                <w:rFonts w:ascii="Times New Roman" w:hAnsi="Times New Roman" w:cs="Times New Roman"/>
                <w:sz w:val="24"/>
                <w:szCs w:val="24"/>
              </w:rPr>
              <w:t>единиц</w:t>
            </w:r>
          </w:p>
        </w:tc>
        <w:tc>
          <w:tcPr>
            <w:tcW w:w="708"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r w:rsidRPr="00C53A76">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r w:rsidRPr="00C53A76">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354A16" w:rsidRPr="008E2DCD" w:rsidRDefault="00354A16" w:rsidP="007A52A0">
            <w:pPr>
              <w:pStyle w:val="ConsPlusCell"/>
              <w:widowControl/>
              <w:jc w:val="both"/>
              <w:rPr>
                <w:rFonts w:ascii="Times New Roman" w:hAnsi="Times New Roman" w:cs="Times New Roman"/>
                <w:sz w:val="24"/>
                <w:szCs w:val="24"/>
              </w:rPr>
            </w:pPr>
            <w:r w:rsidRPr="008E2DCD">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354A16" w:rsidRPr="008E2DCD" w:rsidRDefault="00354A16" w:rsidP="007A52A0">
            <w:pPr>
              <w:pStyle w:val="ConsPlusCell"/>
              <w:widowControl/>
              <w:jc w:val="both"/>
              <w:rPr>
                <w:rFonts w:ascii="Times New Roman" w:hAnsi="Times New Roman" w:cs="Times New Roman"/>
                <w:sz w:val="24"/>
                <w:szCs w:val="24"/>
              </w:rPr>
            </w:pPr>
            <w:r w:rsidRPr="008E2DCD">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354A16" w:rsidRPr="00C53A76" w:rsidRDefault="00354A16" w:rsidP="007A52A0">
            <w:pPr>
              <w:pStyle w:val="ConsPlusCell"/>
              <w:widowControl/>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354A16" w:rsidRDefault="00354A16" w:rsidP="007A52A0">
            <w:pPr>
              <w:pStyle w:val="ConsPlusCell"/>
              <w:widowControl/>
              <w:jc w:val="both"/>
              <w:rPr>
                <w:rFonts w:ascii="Times New Roman" w:hAnsi="Times New Roman" w:cs="Times New Roman"/>
                <w:sz w:val="24"/>
                <w:szCs w:val="24"/>
              </w:rPr>
            </w:pPr>
            <w:r>
              <w:rPr>
                <w:rFonts w:ascii="Times New Roman" w:hAnsi="Times New Roman" w:cs="Times New Roman"/>
                <w:sz w:val="24"/>
                <w:szCs w:val="24"/>
              </w:rPr>
              <w:t>1</w:t>
            </w:r>
          </w:p>
        </w:tc>
      </w:tr>
    </w:tbl>
    <w:p w:rsidR="00413877" w:rsidRDefault="00413877" w:rsidP="00413877">
      <w:pPr>
        <w:ind w:firstLine="709"/>
        <w:jc w:val="center"/>
        <w:rPr>
          <w:b/>
          <w:sz w:val="28"/>
          <w:szCs w:val="28"/>
        </w:rPr>
      </w:pPr>
    </w:p>
    <w:p w:rsidR="00413877" w:rsidRPr="003562A2" w:rsidRDefault="00413877" w:rsidP="00413877">
      <w:pPr>
        <w:ind w:firstLine="709"/>
        <w:rPr>
          <w:b/>
          <w:sz w:val="28"/>
          <w:szCs w:val="28"/>
        </w:rPr>
      </w:pPr>
      <w:r w:rsidRPr="003562A2">
        <w:rPr>
          <w:b/>
          <w:sz w:val="28"/>
          <w:szCs w:val="28"/>
        </w:rPr>
        <w:t>Повышение рождаемости, поддержка молодежи, материнства и детства:</w:t>
      </w:r>
    </w:p>
    <w:p w:rsidR="00413877" w:rsidRPr="003562A2" w:rsidRDefault="00413877" w:rsidP="00413877">
      <w:pPr>
        <w:ind w:firstLine="709"/>
        <w:jc w:val="both"/>
        <w:rPr>
          <w:sz w:val="28"/>
          <w:szCs w:val="28"/>
        </w:rPr>
      </w:pPr>
      <w:r w:rsidRPr="003562A2">
        <w:rPr>
          <w:sz w:val="28"/>
          <w:szCs w:val="28"/>
        </w:rPr>
        <w:t xml:space="preserve">Повышение уровня рождаемости за счет рождения в семьях  второго ребенка и последующих детей;  </w:t>
      </w:r>
    </w:p>
    <w:p w:rsidR="00413877" w:rsidRPr="003562A2" w:rsidRDefault="00413877" w:rsidP="00413877">
      <w:pPr>
        <w:widowControl/>
        <w:numPr>
          <w:ilvl w:val="0"/>
          <w:numId w:val="24"/>
        </w:numPr>
        <w:tabs>
          <w:tab w:val="left" w:pos="1134"/>
        </w:tabs>
        <w:autoSpaceDE/>
        <w:autoSpaceDN/>
        <w:adjustRightInd/>
        <w:ind w:left="0" w:firstLine="709"/>
        <w:jc w:val="both"/>
        <w:rPr>
          <w:b/>
          <w:i/>
          <w:sz w:val="28"/>
          <w:szCs w:val="28"/>
        </w:rPr>
      </w:pPr>
      <w:r w:rsidRPr="003562A2">
        <w:rPr>
          <w:sz w:val="28"/>
          <w:szCs w:val="28"/>
        </w:rPr>
        <w:t>Обеспечение квалифицированной и доступной амбулаторной медицинской помощью женщин до родов, а также квалифицированной и доступной медицинской помощью в стационаре после родов посредством родовых сертификатов. Это позволит снизить риск младенческой и материнской смертности;</w:t>
      </w:r>
    </w:p>
    <w:p w:rsidR="00413877" w:rsidRPr="003562A2" w:rsidRDefault="00413877" w:rsidP="00413877">
      <w:pPr>
        <w:widowControl/>
        <w:numPr>
          <w:ilvl w:val="0"/>
          <w:numId w:val="24"/>
        </w:numPr>
        <w:tabs>
          <w:tab w:val="left" w:pos="1134"/>
        </w:tabs>
        <w:autoSpaceDE/>
        <w:autoSpaceDN/>
        <w:adjustRightInd/>
        <w:ind w:left="0" w:firstLine="720"/>
        <w:jc w:val="both"/>
        <w:rPr>
          <w:b/>
          <w:i/>
          <w:sz w:val="28"/>
          <w:szCs w:val="28"/>
        </w:rPr>
      </w:pPr>
      <w:r w:rsidRPr="003562A2">
        <w:rPr>
          <w:sz w:val="28"/>
          <w:szCs w:val="28"/>
        </w:rPr>
        <w:t xml:space="preserve">Государственная поддержка семей, имеющих детей, в том числе малоимущих семей; </w:t>
      </w:r>
    </w:p>
    <w:p w:rsidR="00413877" w:rsidRPr="003562A2" w:rsidRDefault="00413877" w:rsidP="00413877">
      <w:pPr>
        <w:widowControl/>
        <w:numPr>
          <w:ilvl w:val="0"/>
          <w:numId w:val="24"/>
        </w:numPr>
        <w:tabs>
          <w:tab w:val="left" w:pos="1134"/>
        </w:tabs>
        <w:autoSpaceDE/>
        <w:autoSpaceDN/>
        <w:adjustRightInd/>
        <w:ind w:left="0" w:firstLine="720"/>
        <w:jc w:val="both"/>
        <w:rPr>
          <w:sz w:val="28"/>
          <w:szCs w:val="28"/>
        </w:rPr>
      </w:pPr>
      <w:r w:rsidRPr="003562A2">
        <w:rPr>
          <w:sz w:val="28"/>
          <w:szCs w:val="28"/>
        </w:rPr>
        <w:t>Создание информационного поля по </w:t>
      </w:r>
      <w:proofErr w:type="gramStart"/>
      <w:r w:rsidRPr="003562A2">
        <w:rPr>
          <w:sz w:val="28"/>
          <w:szCs w:val="28"/>
        </w:rPr>
        <w:t>ответственному</w:t>
      </w:r>
      <w:proofErr w:type="gramEnd"/>
      <w:r w:rsidRPr="003562A2">
        <w:rPr>
          <w:sz w:val="28"/>
          <w:szCs w:val="28"/>
        </w:rPr>
        <w:t xml:space="preserve"> </w:t>
      </w:r>
      <w:proofErr w:type="spellStart"/>
      <w:r w:rsidRPr="003562A2">
        <w:rPr>
          <w:sz w:val="28"/>
          <w:szCs w:val="28"/>
        </w:rPr>
        <w:t>родительству</w:t>
      </w:r>
      <w:proofErr w:type="spellEnd"/>
      <w:r w:rsidRPr="003562A2">
        <w:rPr>
          <w:sz w:val="28"/>
          <w:szCs w:val="28"/>
        </w:rPr>
        <w:t>;</w:t>
      </w:r>
    </w:p>
    <w:p w:rsidR="00413877" w:rsidRPr="003562A2" w:rsidRDefault="00413877" w:rsidP="00413877">
      <w:pPr>
        <w:pStyle w:val="af0"/>
        <w:widowControl/>
        <w:numPr>
          <w:ilvl w:val="0"/>
          <w:numId w:val="24"/>
        </w:numPr>
        <w:tabs>
          <w:tab w:val="left" w:pos="1134"/>
        </w:tabs>
        <w:autoSpaceDE/>
        <w:autoSpaceDN/>
        <w:adjustRightInd/>
        <w:ind w:left="0" w:firstLine="720"/>
        <w:jc w:val="both"/>
        <w:rPr>
          <w:b/>
          <w:i/>
          <w:sz w:val="28"/>
          <w:szCs w:val="28"/>
        </w:rPr>
      </w:pPr>
      <w:r w:rsidRPr="003562A2">
        <w:rPr>
          <w:sz w:val="28"/>
          <w:szCs w:val="28"/>
        </w:rPr>
        <w:t>Сокращение численности детей рожденных в неполных семьях;</w:t>
      </w:r>
    </w:p>
    <w:p w:rsidR="00413877" w:rsidRPr="003562A2" w:rsidRDefault="00413877" w:rsidP="00413877">
      <w:pPr>
        <w:pStyle w:val="af0"/>
        <w:widowControl/>
        <w:numPr>
          <w:ilvl w:val="0"/>
          <w:numId w:val="24"/>
        </w:numPr>
        <w:tabs>
          <w:tab w:val="left" w:pos="1134"/>
        </w:tabs>
        <w:autoSpaceDE/>
        <w:autoSpaceDN/>
        <w:adjustRightInd/>
        <w:ind w:left="0" w:firstLine="720"/>
        <w:jc w:val="both"/>
        <w:rPr>
          <w:b/>
          <w:i/>
          <w:sz w:val="28"/>
          <w:szCs w:val="28"/>
        </w:rPr>
      </w:pPr>
      <w:r w:rsidRPr="003562A2">
        <w:rPr>
          <w:sz w:val="28"/>
          <w:szCs w:val="28"/>
        </w:rPr>
        <w:t xml:space="preserve"> Поддержка детей, оставшихся без попечения родителей, и граждан, воспитывающих детей данной категории; </w:t>
      </w:r>
    </w:p>
    <w:p w:rsidR="00413877" w:rsidRPr="003562A2" w:rsidRDefault="00413877" w:rsidP="00413877">
      <w:pPr>
        <w:pStyle w:val="af0"/>
        <w:widowControl/>
        <w:numPr>
          <w:ilvl w:val="0"/>
          <w:numId w:val="24"/>
        </w:numPr>
        <w:tabs>
          <w:tab w:val="left" w:pos="1134"/>
        </w:tabs>
        <w:autoSpaceDE/>
        <w:autoSpaceDN/>
        <w:adjustRightInd/>
        <w:ind w:left="0" w:firstLine="720"/>
        <w:jc w:val="both"/>
        <w:rPr>
          <w:strike/>
          <w:sz w:val="28"/>
          <w:szCs w:val="28"/>
        </w:rPr>
      </w:pPr>
      <w:r w:rsidRPr="003562A2">
        <w:rPr>
          <w:sz w:val="28"/>
          <w:szCs w:val="28"/>
        </w:rPr>
        <w:t xml:space="preserve"> Дальнейшее развитие семейных форм устройства детей-сирот и детей, оставшихся без попечения родителей;</w:t>
      </w:r>
    </w:p>
    <w:p w:rsidR="00413877" w:rsidRPr="003562A2" w:rsidRDefault="00413877" w:rsidP="00413877">
      <w:pPr>
        <w:pStyle w:val="af0"/>
        <w:widowControl/>
        <w:numPr>
          <w:ilvl w:val="0"/>
          <w:numId w:val="24"/>
        </w:numPr>
        <w:tabs>
          <w:tab w:val="left" w:pos="1134"/>
        </w:tabs>
        <w:autoSpaceDE/>
        <w:autoSpaceDN/>
        <w:adjustRightInd/>
        <w:ind w:left="0" w:firstLine="720"/>
        <w:jc w:val="both"/>
        <w:rPr>
          <w:strike/>
          <w:sz w:val="28"/>
          <w:szCs w:val="28"/>
        </w:rPr>
      </w:pPr>
      <w:r w:rsidRPr="003562A2">
        <w:rPr>
          <w:sz w:val="28"/>
          <w:szCs w:val="28"/>
        </w:rPr>
        <w:t xml:space="preserve"> Укрепление института семьи путем </w:t>
      </w:r>
      <w:proofErr w:type="spellStart"/>
      <w:r w:rsidRPr="003562A2">
        <w:rPr>
          <w:sz w:val="28"/>
          <w:szCs w:val="28"/>
        </w:rPr>
        <w:t>пропагандирования</w:t>
      </w:r>
      <w:proofErr w:type="spellEnd"/>
      <w:r w:rsidRPr="003562A2">
        <w:rPr>
          <w:sz w:val="28"/>
          <w:szCs w:val="28"/>
        </w:rPr>
        <w:t xml:space="preserve">  образа семьи, характеризующегося крепостью семейных устоев;</w:t>
      </w:r>
    </w:p>
    <w:p w:rsidR="00413877" w:rsidRPr="003562A2" w:rsidRDefault="00413877" w:rsidP="00413877">
      <w:pPr>
        <w:jc w:val="both"/>
        <w:rPr>
          <w:sz w:val="28"/>
          <w:szCs w:val="28"/>
        </w:rPr>
      </w:pPr>
      <w:r w:rsidRPr="003562A2">
        <w:rPr>
          <w:sz w:val="28"/>
          <w:szCs w:val="28"/>
        </w:rPr>
        <w:t>Возрождение и сохранение духовно-нравственных традиций семейных отношений;</w:t>
      </w:r>
    </w:p>
    <w:p w:rsidR="00413877" w:rsidRPr="003562A2" w:rsidRDefault="00413877" w:rsidP="00413877">
      <w:pPr>
        <w:pStyle w:val="af0"/>
        <w:widowControl/>
        <w:numPr>
          <w:ilvl w:val="0"/>
          <w:numId w:val="24"/>
        </w:numPr>
        <w:tabs>
          <w:tab w:val="left" w:pos="1134"/>
        </w:tabs>
        <w:autoSpaceDE/>
        <w:autoSpaceDN/>
        <w:adjustRightInd/>
        <w:ind w:left="0" w:firstLine="720"/>
        <w:jc w:val="both"/>
        <w:rPr>
          <w:b/>
          <w:i/>
          <w:sz w:val="28"/>
          <w:szCs w:val="28"/>
        </w:rPr>
      </w:pPr>
      <w:r w:rsidRPr="003562A2">
        <w:rPr>
          <w:sz w:val="28"/>
          <w:szCs w:val="28"/>
        </w:rPr>
        <w:t>Защита прав женщин находящихся в отпусках по уходу за детьми, гарантия их трудоустройства по истечении срока названных отпусков;</w:t>
      </w:r>
    </w:p>
    <w:p w:rsidR="00413877" w:rsidRPr="003562A2" w:rsidRDefault="00413877" w:rsidP="00413877">
      <w:pPr>
        <w:pStyle w:val="af0"/>
        <w:widowControl/>
        <w:numPr>
          <w:ilvl w:val="0"/>
          <w:numId w:val="24"/>
        </w:numPr>
        <w:tabs>
          <w:tab w:val="left" w:pos="1134"/>
        </w:tabs>
        <w:autoSpaceDE/>
        <w:autoSpaceDN/>
        <w:adjustRightInd/>
        <w:ind w:left="0" w:firstLine="720"/>
        <w:jc w:val="both"/>
        <w:rPr>
          <w:b/>
          <w:i/>
          <w:sz w:val="28"/>
          <w:szCs w:val="28"/>
        </w:rPr>
      </w:pPr>
      <w:r w:rsidRPr="003562A2">
        <w:rPr>
          <w:sz w:val="28"/>
          <w:szCs w:val="28"/>
        </w:rPr>
        <w:t xml:space="preserve"> Обеспечение занятости женщин, имеющих малолетних детей и испытывающих трудности при трудоустройстве;  </w:t>
      </w:r>
    </w:p>
    <w:p w:rsidR="00413877" w:rsidRPr="003562A2" w:rsidRDefault="00413877" w:rsidP="00413877">
      <w:pPr>
        <w:widowControl/>
        <w:numPr>
          <w:ilvl w:val="0"/>
          <w:numId w:val="24"/>
        </w:numPr>
        <w:tabs>
          <w:tab w:val="left" w:pos="1134"/>
        </w:tabs>
        <w:autoSpaceDE/>
        <w:autoSpaceDN/>
        <w:adjustRightInd/>
        <w:ind w:left="0" w:firstLine="720"/>
        <w:jc w:val="both"/>
        <w:rPr>
          <w:sz w:val="28"/>
          <w:szCs w:val="28"/>
        </w:rPr>
      </w:pPr>
      <w:r w:rsidRPr="003562A2">
        <w:rPr>
          <w:sz w:val="28"/>
          <w:szCs w:val="28"/>
        </w:rPr>
        <w:t>Создание условий для улучшения жилищных условий молодых семей путем  реализации муниципальной программы «Обеспечение жильем молодых семей» и развития индивидуального жилищного строительства;</w:t>
      </w:r>
    </w:p>
    <w:p w:rsidR="00413877" w:rsidRPr="003562A2" w:rsidRDefault="00413877" w:rsidP="00413877">
      <w:pPr>
        <w:widowControl/>
        <w:numPr>
          <w:ilvl w:val="0"/>
          <w:numId w:val="24"/>
        </w:numPr>
        <w:tabs>
          <w:tab w:val="left" w:pos="1134"/>
        </w:tabs>
        <w:autoSpaceDE/>
        <w:autoSpaceDN/>
        <w:adjustRightInd/>
        <w:ind w:left="0" w:firstLine="720"/>
        <w:jc w:val="both"/>
        <w:rPr>
          <w:sz w:val="28"/>
          <w:szCs w:val="28"/>
        </w:rPr>
      </w:pPr>
      <w:r w:rsidRPr="003562A2">
        <w:rPr>
          <w:sz w:val="28"/>
          <w:szCs w:val="28"/>
        </w:rPr>
        <w:t>Привлечение инвестиций в экономику района для строительства крупных и средних  предприятий  с целью создания новых рабочих мест, что позволит одновременно привлечь в район  высококвалифицированные трудовые ресурсы  репродуктивного возраста;</w:t>
      </w:r>
    </w:p>
    <w:p w:rsidR="00413877" w:rsidRPr="003562A2" w:rsidRDefault="00413877" w:rsidP="00413877">
      <w:pPr>
        <w:widowControl/>
        <w:numPr>
          <w:ilvl w:val="0"/>
          <w:numId w:val="24"/>
        </w:numPr>
        <w:tabs>
          <w:tab w:val="left" w:pos="1134"/>
        </w:tabs>
        <w:autoSpaceDE/>
        <w:autoSpaceDN/>
        <w:adjustRightInd/>
        <w:ind w:left="0" w:firstLine="720"/>
        <w:jc w:val="both"/>
        <w:rPr>
          <w:sz w:val="28"/>
          <w:szCs w:val="28"/>
        </w:rPr>
      </w:pPr>
      <w:r w:rsidRPr="003562A2">
        <w:rPr>
          <w:sz w:val="28"/>
          <w:szCs w:val="28"/>
        </w:rPr>
        <w:t xml:space="preserve"> Обеспечение закрепления молодых семей, в том числе молодых специалистов в Кардымовском районе Смоленской  области; </w:t>
      </w:r>
    </w:p>
    <w:p w:rsidR="00413877" w:rsidRPr="003562A2" w:rsidRDefault="00413877" w:rsidP="00413877">
      <w:pPr>
        <w:widowControl/>
        <w:numPr>
          <w:ilvl w:val="0"/>
          <w:numId w:val="24"/>
        </w:numPr>
        <w:tabs>
          <w:tab w:val="left" w:pos="1134"/>
        </w:tabs>
        <w:autoSpaceDE/>
        <w:autoSpaceDN/>
        <w:adjustRightInd/>
        <w:ind w:left="0" w:firstLine="720"/>
        <w:jc w:val="both"/>
        <w:rPr>
          <w:sz w:val="28"/>
          <w:szCs w:val="28"/>
        </w:rPr>
      </w:pPr>
      <w:r w:rsidRPr="003562A2">
        <w:rPr>
          <w:sz w:val="28"/>
          <w:szCs w:val="28"/>
        </w:rPr>
        <w:t xml:space="preserve">  Создание благоприятных условий для социальной адаптации и интеграции иммигрантов;</w:t>
      </w:r>
    </w:p>
    <w:p w:rsidR="00413877" w:rsidRPr="003562A2" w:rsidRDefault="00413877" w:rsidP="00413877">
      <w:pPr>
        <w:pStyle w:val="af0"/>
        <w:widowControl/>
        <w:numPr>
          <w:ilvl w:val="0"/>
          <w:numId w:val="24"/>
        </w:numPr>
        <w:tabs>
          <w:tab w:val="left" w:pos="1134"/>
        </w:tabs>
        <w:autoSpaceDE/>
        <w:autoSpaceDN/>
        <w:adjustRightInd/>
        <w:ind w:left="0" w:firstLine="720"/>
        <w:jc w:val="both"/>
        <w:rPr>
          <w:sz w:val="28"/>
          <w:szCs w:val="28"/>
        </w:rPr>
      </w:pPr>
      <w:r w:rsidRPr="003562A2">
        <w:rPr>
          <w:sz w:val="28"/>
          <w:szCs w:val="28"/>
        </w:rPr>
        <w:t>Создание достаточного количества мест в учреждениях дошкольного образования и обеспечение доступности услуг названных учреждений;</w:t>
      </w:r>
    </w:p>
    <w:p w:rsidR="00413877" w:rsidRPr="003562A2" w:rsidRDefault="00413877" w:rsidP="00413877">
      <w:pPr>
        <w:pStyle w:val="af0"/>
        <w:widowControl/>
        <w:numPr>
          <w:ilvl w:val="0"/>
          <w:numId w:val="24"/>
        </w:numPr>
        <w:tabs>
          <w:tab w:val="left" w:pos="1134"/>
        </w:tabs>
        <w:autoSpaceDE/>
        <w:autoSpaceDN/>
        <w:adjustRightInd/>
        <w:ind w:left="0" w:firstLine="720"/>
        <w:jc w:val="both"/>
        <w:rPr>
          <w:sz w:val="28"/>
          <w:szCs w:val="28"/>
        </w:rPr>
      </w:pPr>
      <w:r w:rsidRPr="003562A2">
        <w:rPr>
          <w:sz w:val="28"/>
          <w:szCs w:val="28"/>
        </w:rPr>
        <w:t>Развитие инфраструктуры школ среднего образования, профессиональная ориентация выпускников для работы на территории района;</w:t>
      </w:r>
    </w:p>
    <w:p w:rsidR="00413877" w:rsidRPr="00FE0A73" w:rsidRDefault="00413877" w:rsidP="00413877">
      <w:pPr>
        <w:pStyle w:val="af0"/>
        <w:widowControl/>
        <w:numPr>
          <w:ilvl w:val="0"/>
          <w:numId w:val="24"/>
        </w:numPr>
        <w:tabs>
          <w:tab w:val="left" w:pos="1134"/>
        </w:tabs>
        <w:autoSpaceDE/>
        <w:autoSpaceDN/>
        <w:adjustRightInd/>
        <w:ind w:left="0" w:firstLine="720"/>
        <w:jc w:val="both"/>
        <w:rPr>
          <w:b/>
          <w:i/>
          <w:sz w:val="28"/>
          <w:szCs w:val="28"/>
        </w:rPr>
      </w:pPr>
      <w:r w:rsidRPr="00FE0A73">
        <w:rPr>
          <w:sz w:val="28"/>
          <w:szCs w:val="28"/>
        </w:rPr>
        <w:t>Создание условий для получения качественного общего образования.</w:t>
      </w:r>
    </w:p>
    <w:p w:rsidR="00413877" w:rsidRPr="003562A2" w:rsidRDefault="00413877" w:rsidP="00413877">
      <w:pPr>
        <w:pStyle w:val="af0"/>
        <w:tabs>
          <w:tab w:val="left" w:pos="993"/>
        </w:tabs>
        <w:ind w:left="0" w:firstLine="709"/>
        <w:rPr>
          <w:b/>
          <w:sz w:val="28"/>
          <w:szCs w:val="28"/>
        </w:rPr>
      </w:pPr>
      <w:r w:rsidRPr="003562A2">
        <w:rPr>
          <w:b/>
          <w:sz w:val="28"/>
          <w:szCs w:val="28"/>
        </w:rPr>
        <w:t>Снижение смертности и увеличение продолжительности жизни</w:t>
      </w:r>
    </w:p>
    <w:p w:rsidR="00413877" w:rsidRPr="003562A2" w:rsidRDefault="00413877" w:rsidP="00413877">
      <w:pPr>
        <w:widowControl/>
        <w:numPr>
          <w:ilvl w:val="0"/>
          <w:numId w:val="23"/>
        </w:numPr>
        <w:tabs>
          <w:tab w:val="left" w:pos="993"/>
        </w:tabs>
        <w:autoSpaceDE/>
        <w:autoSpaceDN/>
        <w:adjustRightInd/>
        <w:ind w:left="0" w:firstLine="720"/>
        <w:jc w:val="both"/>
        <w:rPr>
          <w:sz w:val="28"/>
          <w:szCs w:val="28"/>
        </w:rPr>
      </w:pPr>
      <w:r w:rsidRPr="003562A2">
        <w:rPr>
          <w:sz w:val="28"/>
          <w:szCs w:val="28"/>
        </w:rPr>
        <w:t>Организация охраны здоровья жителей района, развитие системы страхования здоровья и медико-профилактической помощи;</w:t>
      </w:r>
    </w:p>
    <w:p w:rsidR="00413877" w:rsidRPr="003562A2" w:rsidRDefault="00413877" w:rsidP="00413877">
      <w:pPr>
        <w:pStyle w:val="ab"/>
        <w:numPr>
          <w:ilvl w:val="0"/>
          <w:numId w:val="23"/>
        </w:numPr>
        <w:tabs>
          <w:tab w:val="left" w:pos="993"/>
        </w:tabs>
        <w:spacing w:after="0"/>
        <w:ind w:left="0" w:firstLine="720"/>
        <w:jc w:val="both"/>
        <w:rPr>
          <w:sz w:val="28"/>
          <w:szCs w:val="28"/>
        </w:rPr>
      </w:pPr>
      <w:r w:rsidRPr="003562A2">
        <w:rPr>
          <w:sz w:val="28"/>
          <w:szCs w:val="28"/>
        </w:rPr>
        <w:lastRenderedPageBreak/>
        <w:t>Проведение ежегодных профилактических осмотров;</w:t>
      </w:r>
    </w:p>
    <w:p w:rsidR="00413877" w:rsidRPr="003562A2" w:rsidRDefault="00413877" w:rsidP="00413877">
      <w:pPr>
        <w:pStyle w:val="ab"/>
        <w:numPr>
          <w:ilvl w:val="0"/>
          <w:numId w:val="23"/>
        </w:numPr>
        <w:tabs>
          <w:tab w:val="left" w:pos="993"/>
        </w:tabs>
        <w:spacing w:after="0"/>
        <w:ind w:left="0" w:firstLine="720"/>
        <w:jc w:val="both"/>
        <w:rPr>
          <w:sz w:val="28"/>
          <w:szCs w:val="28"/>
        </w:rPr>
      </w:pPr>
      <w:r w:rsidRPr="003562A2">
        <w:rPr>
          <w:sz w:val="28"/>
          <w:szCs w:val="28"/>
        </w:rPr>
        <w:t>Профилактика тех заболеваний, которые приводят к высокой смертности (гипертония, инфаркт, инсульт);</w:t>
      </w:r>
    </w:p>
    <w:p w:rsidR="00413877" w:rsidRPr="003562A2" w:rsidRDefault="00413877" w:rsidP="00413877">
      <w:pPr>
        <w:pStyle w:val="ab"/>
        <w:numPr>
          <w:ilvl w:val="0"/>
          <w:numId w:val="23"/>
        </w:numPr>
        <w:tabs>
          <w:tab w:val="left" w:pos="993"/>
        </w:tabs>
        <w:spacing w:after="0"/>
        <w:ind w:left="0" w:firstLine="720"/>
        <w:jc w:val="both"/>
        <w:rPr>
          <w:sz w:val="28"/>
          <w:szCs w:val="28"/>
        </w:rPr>
      </w:pPr>
      <w:r w:rsidRPr="003562A2">
        <w:rPr>
          <w:sz w:val="28"/>
          <w:szCs w:val="28"/>
        </w:rPr>
        <w:t>Профилактика социальных заболеваний (туберкулез);</w:t>
      </w:r>
    </w:p>
    <w:p w:rsidR="00413877" w:rsidRPr="003562A2" w:rsidRDefault="00413877" w:rsidP="00413877">
      <w:pPr>
        <w:pStyle w:val="af0"/>
        <w:widowControl/>
        <w:numPr>
          <w:ilvl w:val="0"/>
          <w:numId w:val="23"/>
        </w:numPr>
        <w:tabs>
          <w:tab w:val="left" w:pos="993"/>
        </w:tabs>
        <w:autoSpaceDE/>
        <w:autoSpaceDN/>
        <w:adjustRightInd/>
        <w:ind w:left="0" w:firstLine="720"/>
        <w:jc w:val="both"/>
        <w:rPr>
          <w:sz w:val="28"/>
          <w:szCs w:val="28"/>
        </w:rPr>
      </w:pPr>
      <w:r w:rsidRPr="003562A2">
        <w:rPr>
          <w:sz w:val="28"/>
          <w:szCs w:val="28"/>
        </w:rPr>
        <w:t xml:space="preserve">Профилактика </w:t>
      </w:r>
      <w:proofErr w:type="spellStart"/>
      <w:r w:rsidRPr="003562A2">
        <w:rPr>
          <w:sz w:val="28"/>
          <w:szCs w:val="28"/>
        </w:rPr>
        <w:t>онкозаболеваний</w:t>
      </w:r>
      <w:proofErr w:type="spellEnd"/>
      <w:r w:rsidRPr="003562A2">
        <w:rPr>
          <w:sz w:val="28"/>
          <w:szCs w:val="28"/>
        </w:rPr>
        <w:t>;</w:t>
      </w:r>
    </w:p>
    <w:p w:rsidR="00413877" w:rsidRPr="003562A2" w:rsidRDefault="00413877" w:rsidP="00413877">
      <w:pPr>
        <w:widowControl/>
        <w:numPr>
          <w:ilvl w:val="0"/>
          <w:numId w:val="23"/>
        </w:numPr>
        <w:tabs>
          <w:tab w:val="left" w:pos="993"/>
        </w:tabs>
        <w:autoSpaceDE/>
        <w:autoSpaceDN/>
        <w:adjustRightInd/>
        <w:ind w:left="0" w:firstLine="720"/>
        <w:jc w:val="both"/>
        <w:rPr>
          <w:sz w:val="28"/>
          <w:szCs w:val="28"/>
        </w:rPr>
      </w:pPr>
      <w:r w:rsidRPr="003562A2">
        <w:rPr>
          <w:sz w:val="28"/>
          <w:szCs w:val="28"/>
        </w:rPr>
        <w:t>Проведение социальной политики по оптимизации санитарно-гигиенического и эпидемиологического благополучия среды, осуществление мер по улучшению экологической ситуации;</w:t>
      </w:r>
    </w:p>
    <w:p w:rsidR="00413877" w:rsidRPr="003562A2" w:rsidRDefault="00413877" w:rsidP="00413877">
      <w:pPr>
        <w:widowControl/>
        <w:numPr>
          <w:ilvl w:val="0"/>
          <w:numId w:val="23"/>
        </w:numPr>
        <w:tabs>
          <w:tab w:val="left" w:pos="993"/>
        </w:tabs>
        <w:autoSpaceDE/>
        <w:autoSpaceDN/>
        <w:adjustRightInd/>
        <w:ind w:left="0" w:firstLine="720"/>
        <w:jc w:val="both"/>
        <w:rPr>
          <w:sz w:val="28"/>
          <w:szCs w:val="28"/>
        </w:rPr>
      </w:pPr>
      <w:r w:rsidRPr="003562A2">
        <w:rPr>
          <w:sz w:val="28"/>
          <w:szCs w:val="28"/>
        </w:rPr>
        <w:t>Совершенствование организации медицинской помощи и обслуживания лиц пожилого возраста;</w:t>
      </w:r>
    </w:p>
    <w:p w:rsidR="00413877" w:rsidRPr="003562A2" w:rsidRDefault="00413877" w:rsidP="00413877">
      <w:pPr>
        <w:widowControl/>
        <w:numPr>
          <w:ilvl w:val="0"/>
          <w:numId w:val="23"/>
        </w:numPr>
        <w:tabs>
          <w:tab w:val="left" w:pos="993"/>
        </w:tabs>
        <w:autoSpaceDE/>
        <w:autoSpaceDN/>
        <w:adjustRightInd/>
        <w:ind w:left="0" w:firstLine="720"/>
        <w:jc w:val="both"/>
        <w:rPr>
          <w:sz w:val="28"/>
          <w:szCs w:val="28"/>
        </w:rPr>
      </w:pPr>
      <w:r w:rsidRPr="003562A2">
        <w:rPr>
          <w:sz w:val="28"/>
          <w:szCs w:val="28"/>
        </w:rPr>
        <w:t>Пропаганда здорового образа жизни, воспитание ответственного отношения к здоровью у всех возрастных групп населения, а также пропаганда необходимости своевременного обращения в медицинские учреждения;</w:t>
      </w:r>
    </w:p>
    <w:p w:rsidR="00413877" w:rsidRPr="003562A2" w:rsidRDefault="00413877" w:rsidP="00413877">
      <w:pPr>
        <w:pStyle w:val="ab"/>
        <w:numPr>
          <w:ilvl w:val="0"/>
          <w:numId w:val="23"/>
        </w:numPr>
        <w:tabs>
          <w:tab w:val="left" w:pos="993"/>
        </w:tabs>
        <w:spacing w:after="0"/>
        <w:ind w:left="0" w:firstLine="720"/>
        <w:jc w:val="both"/>
        <w:rPr>
          <w:sz w:val="28"/>
          <w:szCs w:val="28"/>
        </w:rPr>
      </w:pPr>
      <w:r w:rsidRPr="003562A2">
        <w:rPr>
          <w:sz w:val="28"/>
          <w:szCs w:val="28"/>
        </w:rPr>
        <w:t>Профилактика травматизма (качество дорог, дорожная разметка, наличие знаков, беседы в муниципальных образовательных учреждениях и материалы в СМИ).</w:t>
      </w:r>
    </w:p>
    <w:p w:rsidR="00413877" w:rsidRPr="003562A2" w:rsidRDefault="00413877" w:rsidP="00413877">
      <w:pPr>
        <w:widowControl/>
        <w:numPr>
          <w:ilvl w:val="0"/>
          <w:numId w:val="23"/>
        </w:numPr>
        <w:autoSpaceDE/>
        <w:autoSpaceDN/>
        <w:adjustRightInd/>
        <w:ind w:left="0" w:firstLine="720"/>
        <w:jc w:val="both"/>
        <w:rPr>
          <w:sz w:val="28"/>
          <w:szCs w:val="28"/>
        </w:rPr>
      </w:pPr>
      <w:r w:rsidRPr="003562A2">
        <w:rPr>
          <w:sz w:val="28"/>
          <w:szCs w:val="28"/>
        </w:rPr>
        <w:t>Создание условий для  развития физической культуры и спорта.</w:t>
      </w:r>
    </w:p>
    <w:p w:rsidR="00413877" w:rsidRDefault="00413877" w:rsidP="00413877">
      <w:pPr>
        <w:ind w:firstLine="720"/>
        <w:rPr>
          <w:b/>
          <w:sz w:val="28"/>
          <w:szCs w:val="28"/>
        </w:rPr>
      </w:pPr>
      <w:r w:rsidRPr="003562A2">
        <w:rPr>
          <w:b/>
          <w:sz w:val="28"/>
          <w:szCs w:val="28"/>
        </w:rPr>
        <w:t>Формирование здорового образа жизни у жителей района</w:t>
      </w:r>
    </w:p>
    <w:p w:rsidR="00413877" w:rsidRPr="003562A2" w:rsidRDefault="00413877" w:rsidP="00413877">
      <w:pPr>
        <w:ind w:firstLine="720"/>
        <w:jc w:val="both"/>
        <w:rPr>
          <w:sz w:val="28"/>
          <w:szCs w:val="28"/>
        </w:rPr>
      </w:pPr>
      <w:r w:rsidRPr="003562A2">
        <w:rPr>
          <w:sz w:val="28"/>
          <w:szCs w:val="28"/>
        </w:rPr>
        <w:t>Отказ от вредных привычек, повышение уровня физической активности населения, систематическое осуществление мероприятий по профилактике болезней напрямую определяют не только продолжительность и качество жизни человека, но и здоровье его потомства.</w:t>
      </w:r>
    </w:p>
    <w:p w:rsidR="00413877" w:rsidRPr="003562A2" w:rsidRDefault="00413877" w:rsidP="00413877">
      <w:pPr>
        <w:ind w:firstLine="720"/>
        <w:jc w:val="both"/>
        <w:rPr>
          <w:sz w:val="28"/>
          <w:szCs w:val="28"/>
        </w:rPr>
      </w:pPr>
      <w:r w:rsidRPr="003562A2">
        <w:rPr>
          <w:sz w:val="28"/>
          <w:szCs w:val="28"/>
        </w:rPr>
        <w:t>Меры, направленные на формирование здорового образа жизни у жителей района:</w:t>
      </w:r>
    </w:p>
    <w:p w:rsidR="00413877" w:rsidRPr="003562A2" w:rsidRDefault="00413877" w:rsidP="00413877">
      <w:pPr>
        <w:pStyle w:val="af0"/>
        <w:widowControl/>
        <w:numPr>
          <w:ilvl w:val="0"/>
          <w:numId w:val="25"/>
        </w:numPr>
        <w:tabs>
          <w:tab w:val="clear" w:pos="360"/>
          <w:tab w:val="num" w:pos="142"/>
        </w:tabs>
        <w:autoSpaceDE/>
        <w:autoSpaceDN/>
        <w:adjustRightInd/>
        <w:ind w:left="0" w:firstLine="709"/>
        <w:jc w:val="both"/>
        <w:rPr>
          <w:sz w:val="28"/>
          <w:szCs w:val="28"/>
        </w:rPr>
      </w:pPr>
      <w:r w:rsidRPr="003562A2">
        <w:rPr>
          <w:sz w:val="28"/>
          <w:szCs w:val="28"/>
        </w:rPr>
        <w:t xml:space="preserve">Снижение степени зависимости населения от вредных привычек через организацию и осуществление комплексных мероприятий по профилактике алкоголизма, наркомании и токсикомании. </w:t>
      </w:r>
    </w:p>
    <w:p w:rsidR="00413877" w:rsidRPr="003562A2" w:rsidRDefault="00413877" w:rsidP="00413877">
      <w:pPr>
        <w:pStyle w:val="af0"/>
        <w:ind w:left="0"/>
        <w:jc w:val="both"/>
        <w:rPr>
          <w:sz w:val="28"/>
          <w:szCs w:val="28"/>
        </w:rPr>
      </w:pPr>
      <w:r w:rsidRPr="003562A2">
        <w:rPr>
          <w:sz w:val="28"/>
          <w:szCs w:val="28"/>
        </w:rPr>
        <w:t xml:space="preserve">Основными мероприятиями должны стать: </w:t>
      </w:r>
    </w:p>
    <w:p w:rsidR="00413877" w:rsidRPr="003562A2" w:rsidRDefault="00413877" w:rsidP="00413877">
      <w:pPr>
        <w:widowControl/>
        <w:numPr>
          <w:ilvl w:val="0"/>
          <w:numId w:val="26"/>
        </w:numPr>
        <w:tabs>
          <w:tab w:val="clear" w:pos="720"/>
          <w:tab w:val="num" w:pos="567"/>
          <w:tab w:val="left" w:pos="993"/>
        </w:tabs>
        <w:autoSpaceDE/>
        <w:autoSpaceDN/>
        <w:adjustRightInd/>
        <w:ind w:left="0" w:firstLine="709"/>
        <w:jc w:val="both"/>
        <w:rPr>
          <w:sz w:val="28"/>
          <w:szCs w:val="28"/>
        </w:rPr>
      </w:pPr>
      <w:r w:rsidRPr="003562A2">
        <w:rPr>
          <w:sz w:val="28"/>
          <w:szCs w:val="28"/>
        </w:rPr>
        <w:t>Повышение эффективности системы контроля, в том числе общественного, над распространением алкоголя и табака торгующими организациями.</w:t>
      </w:r>
    </w:p>
    <w:p w:rsidR="00413877" w:rsidRPr="003562A2" w:rsidRDefault="00413877" w:rsidP="00413877">
      <w:pPr>
        <w:widowControl/>
        <w:numPr>
          <w:ilvl w:val="0"/>
          <w:numId w:val="26"/>
        </w:numPr>
        <w:tabs>
          <w:tab w:val="clear" w:pos="720"/>
          <w:tab w:val="num" w:pos="567"/>
          <w:tab w:val="left" w:pos="993"/>
        </w:tabs>
        <w:autoSpaceDE/>
        <w:autoSpaceDN/>
        <w:adjustRightInd/>
        <w:ind w:left="0" w:firstLine="709"/>
        <w:jc w:val="both"/>
        <w:rPr>
          <w:sz w:val="28"/>
          <w:szCs w:val="28"/>
        </w:rPr>
      </w:pPr>
      <w:r w:rsidRPr="003562A2">
        <w:rPr>
          <w:sz w:val="28"/>
          <w:szCs w:val="28"/>
        </w:rPr>
        <w:t>Снижение доступности спиртных напитков и табака посредством ограничения времени продаж.</w:t>
      </w:r>
    </w:p>
    <w:p w:rsidR="00413877" w:rsidRPr="003562A2" w:rsidRDefault="00413877" w:rsidP="00413877">
      <w:pPr>
        <w:widowControl/>
        <w:numPr>
          <w:ilvl w:val="0"/>
          <w:numId w:val="26"/>
        </w:numPr>
        <w:tabs>
          <w:tab w:val="clear" w:pos="720"/>
          <w:tab w:val="num" w:pos="567"/>
          <w:tab w:val="left" w:pos="993"/>
        </w:tabs>
        <w:autoSpaceDE/>
        <w:autoSpaceDN/>
        <w:adjustRightInd/>
        <w:ind w:left="0" w:firstLine="709"/>
        <w:jc w:val="both"/>
        <w:rPr>
          <w:sz w:val="28"/>
          <w:szCs w:val="28"/>
        </w:rPr>
      </w:pPr>
      <w:r w:rsidRPr="003562A2">
        <w:rPr>
          <w:sz w:val="28"/>
          <w:szCs w:val="28"/>
        </w:rPr>
        <w:t xml:space="preserve">Создание и размещение социальной рекламы, направленной на профилактику алкоголизма, наркомании и токсикомании, дифференцированной по возрасту потребителей и степени их зависимости от </w:t>
      </w:r>
      <w:proofErr w:type="spellStart"/>
      <w:r w:rsidRPr="003562A2">
        <w:rPr>
          <w:sz w:val="28"/>
          <w:szCs w:val="28"/>
        </w:rPr>
        <w:t>психоактивных</w:t>
      </w:r>
      <w:proofErr w:type="spellEnd"/>
      <w:r w:rsidRPr="003562A2">
        <w:rPr>
          <w:sz w:val="28"/>
          <w:szCs w:val="28"/>
        </w:rPr>
        <w:t xml:space="preserve"> веществ, отказ от вредных привычек.</w:t>
      </w:r>
    </w:p>
    <w:p w:rsidR="00413877" w:rsidRPr="003562A2" w:rsidRDefault="00413877" w:rsidP="00413877">
      <w:pPr>
        <w:widowControl/>
        <w:numPr>
          <w:ilvl w:val="0"/>
          <w:numId w:val="25"/>
        </w:numPr>
        <w:tabs>
          <w:tab w:val="clear" w:pos="360"/>
        </w:tabs>
        <w:autoSpaceDE/>
        <w:autoSpaceDN/>
        <w:adjustRightInd/>
        <w:ind w:left="0" w:firstLine="709"/>
        <w:jc w:val="both"/>
        <w:rPr>
          <w:sz w:val="28"/>
          <w:szCs w:val="28"/>
        </w:rPr>
      </w:pPr>
      <w:r w:rsidRPr="003562A2">
        <w:rPr>
          <w:sz w:val="28"/>
          <w:szCs w:val="28"/>
        </w:rPr>
        <w:t xml:space="preserve">Повышение уровня физической и творческой активности населения, осуществляемое через систему мероприятий, обеспечивающих повышение интереса населения к культуре и спорту: </w:t>
      </w:r>
    </w:p>
    <w:p w:rsidR="00413877" w:rsidRPr="003562A2" w:rsidRDefault="00413877" w:rsidP="00413877">
      <w:pPr>
        <w:widowControl/>
        <w:numPr>
          <w:ilvl w:val="0"/>
          <w:numId w:val="27"/>
        </w:numPr>
        <w:tabs>
          <w:tab w:val="left" w:pos="993"/>
        </w:tabs>
        <w:autoSpaceDE/>
        <w:autoSpaceDN/>
        <w:adjustRightInd/>
        <w:ind w:left="0" w:firstLine="709"/>
        <w:jc w:val="both"/>
        <w:rPr>
          <w:sz w:val="28"/>
          <w:szCs w:val="28"/>
        </w:rPr>
      </w:pPr>
      <w:r w:rsidRPr="003562A2">
        <w:rPr>
          <w:sz w:val="28"/>
          <w:szCs w:val="28"/>
        </w:rPr>
        <w:t>Активная пропаганда здорового образа жизни, занятий физической культурой и спортом;</w:t>
      </w:r>
    </w:p>
    <w:p w:rsidR="00413877" w:rsidRPr="003562A2" w:rsidRDefault="00413877" w:rsidP="00413877">
      <w:pPr>
        <w:widowControl/>
        <w:numPr>
          <w:ilvl w:val="0"/>
          <w:numId w:val="27"/>
        </w:numPr>
        <w:tabs>
          <w:tab w:val="left" w:pos="993"/>
        </w:tabs>
        <w:autoSpaceDE/>
        <w:autoSpaceDN/>
        <w:adjustRightInd/>
        <w:ind w:left="0" w:firstLine="709"/>
        <w:jc w:val="both"/>
        <w:rPr>
          <w:sz w:val="28"/>
          <w:szCs w:val="28"/>
        </w:rPr>
      </w:pPr>
      <w:r w:rsidRPr="003562A2">
        <w:rPr>
          <w:sz w:val="28"/>
          <w:szCs w:val="28"/>
        </w:rPr>
        <w:t>Повышение эффективности системы массовых культурных мероприятий, физкультурно-спортивных праздников, соревнований, мероприятий для различных категорий граждан;</w:t>
      </w:r>
    </w:p>
    <w:p w:rsidR="00413877" w:rsidRPr="003562A2" w:rsidRDefault="00413877" w:rsidP="00413877">
      <w:pPr>
        <w:widowControl/>
        <w:numPr>
          <w:ilvl w:val="0"/>
          <w:numId w:val="27"/>
        </w:numPr>
        <w:tabs>
          <w:tab w:val="left" w:pos="993"/>
        </w:tabs>
        <w:autoSpaceDE/>
        <w:autoSpaceDN/>
        <w:adjustRightInd/>
        <w:ind w:left="0" w:firstLine="709"/>
        <w:jc w:val="both"/>
        <w:rPr>
          <w:sz w:val="28"/>
          <w:szCs w:val="28"/>
        </w:rPr>
      </w:pPr>
      <w:r w:rsidRPr="003562A2">
        <w:rPr>
          <w:sz w:val="28"/>
          <w:szCs w:val="28"/>
        </w:rPr>
        <w:lastRenderedPageBreak/>
        <w:t>Модернизация спортивной инфраструктуры в образовательных учреждениях и по месту жительства;</w:t>
      </w:r>
    </w:p>
    <w:p w:rsidR="00413877" w:rsidRPr="003562A2" w:rsidRDefault="00413877" w:rsidP="00413877">
      <w:pPr>
        <w:widowControl/>
        <w:numPr>
          <w:ilvl w:val="0"/>
          <w:numId w:val="27"/>
        </w:numPr>
        <w:tabs>
          <w:tab w:val="left" w:pos="993"/>
          <w:tab w:val="left" w:pos="1134"/>
        </w:tabs>
        <w:autoSpaceDE/>
        <w:autoSpaceDN/>
        <w:adjustRightInd/>
        <w:ind w:left="0" w:firstLine="709"/>
        <w:jc w:val="both"/>
        <w:rPr>
          <w:sz w:val="28"/>
          <w:szCs w:val="28"/>
        </w:rPr>
      </w:pPr>
      <w:r w:rsidRPr="003562A2">
        <w:rPr>
          <w:sz w:val="28"/>
          <w:szCs w:val="28"/>
        </w:rPr>
        <w:t xml:space="preserve"> Проведение реконструкции </w:t>
      </w:r>
      <w:proofErr w:type="spellStart"/>
      <w:r w:rsidRPr="003562A2">
        <w:rPr>
          <w:sz w:val="28"/>
          <w:szCs w:val="28"/>
        </w:rPr>
        <w:t>спортивно-досугового</w:t>
      </w:r>
      <w:proofErr w:type="spellEnd"/>
      <w:r w:rsidRPr="003562A2">
        <w:rPr>
          <w:sz w:val="28"/>
          <w:szCs w:val="28"/>
        </w:rPr>
        <w:t xml:space="preserve"> комплекса в п. Кардымово, бассейна, ДЮСШ;</w:t>
      </w:r>
    </w:p>
    <w:p w:rsidR="00413877" w:rsidRPr="003562A2" w:rsidRDefault="00413877" w:rsidP="00413877">
      <w:pPr>
        <w:widowControl/>
        <w:numPr>
          <w:ilvl w:val="0"/>
          <w:numId w:val="27"/>
        </w:numPr>
        <w:tabs>
          <w:tab w:val="left" w:pos="993"/>
          <w:tab w:val="left" w:pos="1134"/>
        </w:tabs>
        <w:autoSpaceDE/>
        <w:autoSpaceDN/>
        <w:adjustRightInd/>
        <w:ind w:left="0" w:firstLine="709"/>
        <w:jc w:val="both"/>
        <w:rPr>
          <w:sz w:val="28"/>
          <w:szCs w:val="28"/>
        </w:rPr>
      </w:pPr>
      <w:r w:rsidRPr="003562A2">
        <w:rPr>
          <w:sz w:val="28"/>
          <w:szCs w:val="28"/>
        </w:rPr>
        <w:t xml:space="preserve">Строительство </w:t>
      </w:r>
      <w:proofErr w:type="spellStart"/>
      <w:r w:rsidRPr="003562A2">
        <w:rPr>
          <w:sz w:val="28"/>
          <w:szCs w:val="28"/>
        </w:rPr>
        <w:t>ФОКа</w:t>
      </w:r>
      <w:proofErr w:type="spellEnd"/>
      <w:r w:rsidRPr="003562A2">
        <w:rPr>
          <w:sz w:val="28"/>
          <w:szCs w:val="28"/>
        </w:rPr>
        <w:t>;</w:t>
      </w:r>
    </w:p>
    <w:p w:rsidR="00413877" w:rsidRPr="003562A2" w:rsidRDefault="00413877" w:rsidP="00413877">
      <w:pPr>
        <w:widowControl/>
        <w:numPr>
          <w:ilvl w:val="0"/>
          <w:numId w:val="27"/>
        </w:numPr>
        <w:tabs>
          <w:tab w:val="left" w:pos="993"/>
        </w:tabs>
        <w:autoSpaceDE/>
        <w:autoSpaceDN/>
        <w:adjustRightInd/>
        <w:ind w:left="0" w:firstLine="709"/>
        <w:jc w:val="both"/>
        <w:rPr>
          <w:sz w:val="28"/>
          <w:szCs w:val="28"/>
        </w:rPr>
      </w:pPr>
      <w:r w:rsidRPr="003562A2">
        <w:rPr>
          <w:sz w:val="28"/>
          <w:szCs w:val="28"/>
        </w:rPr>
        <w:t>Приобретение необходимого и современного спортинвентаря, оборудование тренажёрного зала, дворовых спортивных площадок;</w:t>
      </w:r>
    </w:p>
    <w:p w:rsidR="00413877" w:rsidRPr="003562A2" w:rsidRDefault="00413877" w:rsidP="00413877">
      <w:pPr>
        <w:pStyle w:val="ab"/>
        <w:numPr>
          <w:ilvl w:val="0"/>
          <w:numId w:val="27"/>
        </w:numPr>
        <w:tabs>
          <w:tab w:val="left" w:pos="993"/>
        </w:tabs>
        <w:spacing w:after="0"/>
        <w:ind w:left="0" w:firstLine="709"/>
        <w:jc w:val="both"/>
        <w:rPr>
          <w:sz w:val="28"/>
          <w:szCs w:val="28"/>
        </w:rPr>
      </w:pPr>
      <w:r w:rsidRPr="003562A2">
        <w:rPr>
          <w:sz w:val="28"/>
          <w:szCs w:val="28"/>
        </w:rPr>
        <w:t>Личный пример уважаемых и авторитетных в районе людей и работа с молодежной аудиторией (диспуты, статьи в газетах);</w:t>
      </w:r>
    </w:p>
    <w:p w:rsidR="00413877" w:rsidRPr="003562A2" w:rsidRDefault="00413877" w:rsidP="00413877">
      <w:pPr>
        <w:pStyle w:val="ab"/>
        <w:numPr>
          <w:ilvl w:val="0"/>
          <w:numId w:val="27"/>
        </w:numPr>
        <w:tabs>
          <w:tab w:val="left" w:pos="993"/>
        </w:tabs>
        <w:spacing w:after="0"/>
        <w:ind w:left="0" w:firstLine="709"/>
        <w:jc w:val="both"/>
        <w:rPr>
          <w:sz w:val="28"/>
          <w:szCs w:val="28"/>
        </w:rPr>
      </w:pPr>
      <w:r w:rsidRPr="003562A2">
        <w:rPr>
          <w:sz w:val="28"/>
          <w:szCs w:val="28"/>
        </w:rPr>
        <w:t>Поддержка спортивной общественности в развитии дворовых спортивных команд;</w:t>
      </w:r>
    </w:p>
    <w:p w:rsidR="00413877" w:rsidRPr="003562A2" w:rsidRDefault="00413877" w:rsidP="00413877">
      <w:pPr>
        <w:pStyle w:val="ab"/>
        <w:numPr>
          <w:ilvl w:val="0"/>
          <w:numId w:val="27"/>
        </w:numPr>
        <w:tabs>
          <w:tab w:val="left" w:pos="993"/>
        </w:tabs>
        <w:spacing w:after="0"/>
        <w:ind w:left="0" w:firstLine="709"/>
        <w:jc w:val="both"/>
        <w:rPr>
          <w:sz w:val="28"/>
          <w:szCs w:val="28"/>
        </w:rPr>
      </w:pPr>
      <w:r w:rsidRPr="003562A2">
        <w:rPr>
          <w:sz w:val="28"/>
          <w:szCs w:val="28"/>
        </w:rPr>
        <w:t>Информирование о достижениях молодых людей в области науки, культуры, спорта как пример для подражания.</w:t>
      </w:r>
    </w:p>
    <w:p w:rsidR="00413877" w:rsidRPr="001C0485" w:rsidRDefault="00413877" w:rsidP="00413877">
      <w:pPr>
        <w:pStyle w:val="ab"/>
        <w:numPr>
          <w:ilvl w:val="0"/>
          <w:numId w:val="27"/>
        </w:numPr>
        <w:tabs>
          <w:tab w:val="left" w:pos="993"/>
        </w:tabs>
        <w:spacing w:after="0"/>
        <w:ind w:left="0" w:firstLine="709"/>
        <w:jc w:val="both"/>
        <w:rPr>
          <w:b/>
          <w:i/>
          <w:sz w:val="28"/>
          <w:szCs w:val="28"/>
        </w:rPr>
      </w:pPr>
      <w:r w:rsidRPr="003562A2">
        <w:rPr>
          <w:sz w:val="28"/>
          <w:szCs w:val="28"/>
        </w:rPr>
        <w:t>Развитие наглядной агитации, направленной на здоровый образ жизни: плакаты, видеоролики, социальная реклама.</w:t>
      </w:r>
    </w:p>
    <w:p w:rsidR="00413877" w:rsidRPr="003562A2" w:rsidRDefault="00413877" w:rsidP="00413877">
      <w:pPr>
        <w:pStyle w:val="ab"/>
        <w:tabs>
          <w:tab w:val="left" w:pos="993"/>
        </w:tabs>
        <w:spacing w:after="0"/>
        <w:ind w:left="709"/>
        <w:jc w:val="both"/>
        <w:rPr>
          <w:b/>
          <w:i/>
          <w:sz w:val="28"/>
          <w:szCs w:val="28"/>
        </w:rPr>
      </w:pPr>
    </w:p>
    <w:p w:rsidR="00413877" w:rsidRPr="003562A2" w:rsidRDefault="00413877" w:rsidP="00413877">
      <w:pPr>
        <w:ind w:firstLine="709"/>
        <w:jc w:val="both"/>
        <w:rPr>
          <w:sz w:val="28"/>
          <w:szCs w:val="28"/>
        </w:rPr>
      </w:pPr>
    </w:p>
    <w:p w:rsidR="00413877" w:rsidRDefault="00413877" w:rsidP="00413877">
      <w:pPr>
        <w:jc w:val="center"/>
        <w:rPr>
          <w:b/>
          <w:sz w:val="28"/>
          <w:szCs w:val="28"/>
        </w:rPr>
      </w:pPr>
      <w:r w:rsidRPr="003562A2">
        <w:rPr>
          <w:b/>
          <w:sz w:val="28"/>
          <w:szCs w:val="28"/>
        </w:rPr>
        <w:t>Раздел 3. Перечень программных мероприятий</w:t>
      </w:r>
    </w:p>
    <w:p w:rsidR="00413877" w:rsidRPr="003562A2" w:rsidRDefault="00413877" w:rsidP="00413877">
      <w:pPr>
        <w:jc w:val="center"/>
        <w:rPr>
          <w:b/>
          <w:sz w:val="28"/>
          <w:szCs w:val="28"/>
        </w:rPr>
      </w:pPr>
    </w:p>
    <w:p w:rsidR="00413877" w:rsidRDefault="00413877" w:rsidP="00413877">
      <w:pPr>
        <w:ind w:firstLine="709"/>
        <w:jc w:val="both"/>
        <w:rPr>
          <w:sz w:val="28"/>
          <w:szCs w:val="28"/>
        </w:rPr>
      </w:pPr>
      <w:r w:rsidRPr="003562A2">
        <w:rPr>
          <w:sz w:val="28"/>
          <w:szCs w:val="28"/>
        </w:rPr>
        <w:t>Перечень программных мероприятий  указан в приложении к Программе.</w:t>
      </w:r>
    </w:p>
    <w:p w:rsidR="00576EF7" w:rsidRDefault="00576EF7" w:rsidP="00413877">
      <w:pPr>
        <w:jc w:val="both"/>
        <w:rPr>
          <w:sz w:val="28"/>
          <w:szCs w:val="28"/>
        </w:rPr>
      </w:pPr>
    </w:p>
    <w:p w:rsidR="00413877" w:rsidRDefault="00413877" w:rsidP="00413877">
      <w:pPr>
        <w:jc w:val="center"/>
        <w:rPr>
          <w:b/>
          <w:sz w:val="28"/>
          <w:szCs w:val="28"/>
        </w:rPr>
      </w:pPr>
      <w:r w:rsidRPr="003562A2">
        <w:rPr>
          <w:b/>
          <w:sz w:val="28"/>
          <w:szCs w:val="28"/>
        </w:rPr>
        <w:t>Раздел 4. Обоснование ресурсного обеспечения программы</w:t>
      </w:r>
    </w:p>
    <w:p w:rsidR="00413877" w:rsidRDefault="00413877" w:rsidP="00413877">
      <w:pPr>
        <w:jc w:val="center"/>
        <w:rPr>
          <w:b/>
          <w:sz w:val="28"/>
          <w:szCs w:val="28"/>
        </w:rPr>
      </w:pPr>
    </w:p>
    <w:p w:rsidR="00413877" w:rsidRPr="003562A2" w:rsidRDefault="00413877" w:rsidP="00413877">
      <w:pPr>
        <w:ind w:firstLine="709"/>
        <w:jc w:val="both"/>
        <w:rPr>
          <w:sz w:val="28"/>
          <w:szCs w:val="28"/>
        </w:rPr>
      </w:pPr>
      <w:r>
        <w:rPr>
          <w:sz w:val="28"/>
          <w:szCs w:val="28"/>
        </w:rPr>
        <w:t>В целях реализации муниципальной программы «Приоритетные направления демографического развития муниципального образования «Кардымовский район» Смоленской области», предусмотренные средства на выполнение мероприятий национальных проектов реализуемых на территории района, планируется направить на финансовое обеспечение реализации мероприятий вышеуказанной программы.</w:t>
      </w:r>
    </w:p>
    <w:p w:rsidR="00413877" w:rsidRPr="003562A2" w:rsidRDefault="00413877" w:rsidP="00413877">
      <w:pPr>
        <w:ind w:firstLine="709"/>
        <w:jc w:val="both"/>
        <w:rPr>
          <w:sz w:val="28"/>
          <w:szCs w:val="28"/>
        </w:rPr>
      </w:pPr>
      <w:r w:rsidRPr="003562A2">
        <w:rPr>
          <w:sz w:val="28"/>
          <w:szCs w:val="28"/>
        </w:rPr>
        <w:t xml:space="preserve">Общий объем финансирования Программы составит </w:t>
      </w:r>
      <w:r>
        <w:rPr>
          <w:sz w:val="28"/>
          <w:szCs w:val="28"/>
        </w:rPr>
        <w:t>3</w:t>
      </w:r>
      <w:r w:rsidR="002D1D49">
        <w:rPr>
          <w:sz w:val="28"/>
          <w:szCs w:val="28"/>
        </w:rPr>
        <w:t>21</w:t>
      </w:r>
      <w:r w:rsidRPr="003562A2">
        <w:rPr>
          <w:sz w:val="28"/>
          <w:szCs w:val="28"/>
        </w:rPr>
        <w:t xml:space="preserve">,0 тыс. рублей, </w:t>
      </w:r>
    </w:p>
    <w:p w:rsidR="00413877" w:rsidRPr="003562A2" w:rsidRDefault="00413877" w:rsidP="00413877">
      <w:pPr>
        <w:ind w:firstLine="709"/>
        <w:jc w:val="both"/>
        <w:rPr>
          <w:sz w:val="28"/>
          <w:szCs w:val="28"/>
        </w:rPr>
      </w:pPr>
      <w:r w:rsidRPr="003562A2">
        <w:rPr>
          <w:sz w:val="28"/>
          <w:szCs w:val="28"/>
        </w:rPr>
        <w:t xml:space="preserve">в т.ч. за счет средств районного бюджета </w:t>
      </w:r>
      <w:r>
        <w:rPr>
          <w:sz w:val="28"/>
          <w:szCs w:val="28"/>
        </w:rPr>
        <w:t>3</w:t>
      </w:r>
      <w:r w:rsidR="002D1D49">
        <w:rPr>
          <w:sz w:val="28"/>
          <w:szCs w:val="28"/>
        </w:rPr>
        <w:t>21</w:t>
      </w:r>
      <w:r w:rsidRPr="003562A2">
        <w:rPr>
          <w:sz w:val="28"/>
          <w:szCs w:val="28"/>
        </w:rPr>
        <w:t xml:space="preserve">,0 тыс. рублей, </w:t>
      </w:r>
    </w:p>
    <w:p w:rsidR="00413877" w:rsidRPr="003562A2" w:rsidRDefault="00413877" w:rsidP="00413877">
      <w:pPr>
        <w:ind w:firstLine="709"/>
        <w:jc w:val="both"/>
        <w:rPr>
          <w:sz w:val="28"/>
          <w:szCs w:val="28"/>
        </w:rPr>
      </w:pPr>
      <w:r w:rsidRPr="003562A2">
        <w:rPr>
          <w:sz w:val="28"/>
          <w:szCs w:val="28"/>
        </w:rPr>
        <w:t>По годам объем финансирования будет следующим:</w:t>
      </w:r>
    </w:p>
    <w:p w:rsidR="00413877" w:rsidRPr="003562A2" w:rsidRDefault="00413877" w:rsidP="00413877">
      <w:pPr>
        <w:ind w:firstLine="709"/>
        <w:jc w:val="both"/>
        <w:rPr>
          <w:sz w:val="28"/>
          <w:szCs w:val="28"/>
        </w:rPr>
      </w:pPr>
      <w:r w:rsidRPr="003562A2">
        <w:rPr>
          <w:sz w:val="28"/>
          <w:szCs w:val="28"/>
        </w:rPr>
        <w:t xml:space="preserve">2015 год –   </w:t>
      </w:r>
      <w:r w:rsidR="00986B4D">
        <w:rPr>
          <w:sz w:val="28"/>
          <w:szCs w:val="28"/>
        </w:rPr>
        <w:t>31</w:t>
      </w:r>
      <w:r w:rsidRPr="003562A2">
        <w:rPr>
          <w:sz w:val="28"/>
          <w:szCs w:val="28"/>
        </w:rPr>
        <w:t xml:space="preserve">,0 тыс. рублей, </w:t>
      </w:r>
    </w:p>
    <w:p w:rsidR="00413877" w:rsidRPr="003562A2" w:rsidRDefault="00413877" w:rsidP="00413877">
      <w:pPr>
        <w:ind w:firstLine="709"/>
        <w:jc w:val="both"/>
        <w:rPr>
          <w:sz w:val="28"/>
          <w:szCs w:val="28"/>
        </w:rPr>
      </w:pPr>
      <w:r w:rsidRPr="003562A2">
        <w:rPr>
          <w:sz w:val="28"/>
          <w:szCs w:val="28"/>
        </w:rPr>
        <w:t xml:space="preserve">из них средства районного бюджета  </w:t>
      </w:r>
      <w:r w:rsidR="00535274">
        <w:rPr>
          <w:sz w:val="28"/>
          <w:szCs w:val="28"/>
        </w:rPr>
        <w:t>31</w:t>
      </w:r>
      <w:r w:rsidRPr="003562A2">
        <w:rPr>
          <w:sz w:val="28"/>
          <w:szCs w:val="28"/>
        </w:rPr>
        <w:t>,0 тыс. руб.,</w:t>
      </w:r>
    </w:p>
    <w:p w:rsidR="00413877" w:rsidRPr="003562A2" w:rsidRDefault="00413877" w:rsidP="00413877">
      <w:pPr>
        <w:ind w:firstLine="709"/>
        <w:jc w:val="both"/>
        <w:rPr>
          <w:sz w:val="28"/>
          <w:szCs w:val="28"/>
        </w:rPr>
      </w:pPr>
      <w:r w:rsidRPr="003562A2">
        <w:rPr>
          <w:sz w:val="28"/>
          <w:szCs w:val="28"/>
        </w:rPr>
        <w:t xml:space="preserve">2016 год – </w:t>
      </w:r>
      <w:r w:rsidR="00391570">
        <w:rPr>
          <w:sz w:val="28"/>
          <w:szCs w:val="28"/>
        </w:rPr>
        <w:t>4</w:t>
      </w:r>
      <w:r w:rsidRPr="003562A2">
        <w:rPr>
          <w:sz w:val="28"/>
          <w:szCs w:val="28"/>
        </w:rPr>
        <w:t>0,0 тыс. руб.,</w:t>
      </w:r>
    </w:p>
    <w:p w:rsidR="00413877" w:rsidRPr="003562A2" w:rsidRDefault="00413877" w:rsidP="00413877">
      <w:pPr>
        <w:ind w:firstLine="709"/>
        <w:jc w:val="both"/>
        <w:rPr>
          <w:sz w:val="28"/>
          <w:szCs w:val="28"/>
        </w:rPr>
      </w:pPr>
      <w:r w:rsidRPr="003562A2">
        <w:rPr>
          <w:sz w:val="28"/>
          <w:szCs w:val="28"/>
        </w:rPr>
        <w:t xml:space="preserve">из них средства районного бюджета </w:t>
      </w:r>
      <w:r w:rsidR="00C13EF3">
        <w:rPr>
          <w:sz w:val="28"/>
          <w:szCs w:val="28"/>
        </w:rPr>
        <w:t>4</w:t>
      </w:r>
      <w:r w:rsidRPr="003562A2">
        <w:rPr>
          <w:sz w:val="28"/>
          <w:szCs w:val="28"/>
        </w:rPr>
        <w:t>0,0 тыс. руб.,</w:t>
      </w:r>
    </w:p>
    <w:p w:rsidR="00413877" w:rsidRPr="003562A2" w:rsidRDefault="00413877" w:rsidP="00413877">
      <w:pPr>
        <w:ind w:firstLine="709"/>
        <w:jc w:val="both"/>
        <w:rPr>
          <w:sz w:val="28"/>
          <w:szCs w:val="28"/>
        </w:rPr>
      </w:pPr>
      <w:r w:rsidRPr="003562A2">
        <w:rPr>
          <w:sz w:val="28"/>
          <w:szCs w:val="28"/>
        </w:rPr>
        <w:t xml:space="preserve">2017 год  - 50,0 тыс. руб.      </w:t>
      </w:r>
    </w:p>
    <w:p w:rsidR="00413877" w:rsidRPr="003562A2" w:rsidRDefault="00413877" w:rsidP="00413877">
      <w:pPr>
        <w:ind w:firstLine="709"/>
        <w:jc w:val="both"/>
        <w:rPr>
          <w:sz w:val="28"/>
          <w:szCs w:val="28"/>
        </w:rPr>
      </w:pPr>
      <w:r w:rsidRPr="003562A2">
        <w:rPr>
          <w:sz w:val="28"/>
          <w:szCs w:val="28"/>
        </w:rPr>
        <w:t>из них средства районного бюджета 50,0 тыс. руб.,</w:t>
      </w:r>
    </w:p>
    <w:p w:rsidR="00413877" w:rsidRDefault="00413877" w:rsidP="00413877">
      <w:pPr>
        <w:ind w:firstLine="709"/>
        <w:jc w:val="both"/>
        <w:rPr>
          <w:sz w:val="28"/>
          <w:szCs w:val="28"/>
        </w:rPr>
      </w:pPr>
      <w:r w:rsidRPr="003562A2">
        <w:rPr>
          <w:sz w:val="28"/>
          <w:szCs w:val="28"/>
        </w:rPr>
        <w:t xml:space="preserve">2018 год –   </w:t>
      </w:r>
      <w:r>
        <w:rPr>
          <w:sz w:val="28"/>
          <w:szCs w:val="28"/>
        </w:rPr>
        <w:t>5</w:t>
      </w:r>
      <w:r w:rsidRPr="003562A2">
        <w:rPr>
          <w:sz w:val="28"/>
          <w:szCs w:val="28"/>
        </w:rPr>
        <w:t xml:space="preserve">0,0 тыс. рублей, </w:t>
      </w:r>
    </w:p>
    <w:p w:rsidR="00413877" w:rsidRPr="003562A2" w:rsidRDefault="00413877" w:rsidP="00413877">
      <w:pPr>
        <w:ind w:firstLine="709"/>
        <w:jc w:val="both"/>
        <w:rPr>
          <w:sz w:val="28"/>
          <w:szCs w:val="28"/>
        </w:rPr>
      </w:pPr>
      <w:r w:rsidRPr="003562A2">
        <w:rPr>
          <w:sz w:val="28"/>
          <w:szCs w:val="28"/>
        </w:rPr>
        <w:t>из них средства районного бюджета 50,0 тыс. руб.,</w:t>
      </w:r>
    </w:p>
    <w:p w:rsidR="00413877" w:rsidRDefault="00413877" w:rsidP="00413877">
      <w:pPr>
        <w:ind w:firstLine="709"/>
        <w:jc w:val="both"/>
        <w:rPr>
          <w:sz w:val="28"/>
          <w:szCs w:val="28"/>
        </w:rPr>
      </w:pPr>
      <w:r w:rsidRPr="003562A2">
        <w:rPr>
          <w:sz w:val="28"/>
          <w:szCs w:val="28"/>
        </w:rPr>
        <w:t xml:space="preserve">2019 год –   </w:t>
      </w:r>
      <w:r>
        <w:rPr>
          <w:sz w:val="28"/>
          <w:szCs w:val="28"/>
        </w:rPr>
        <w:t>5</w:t>
      </w:r>
      <w:r w:rsidRPr="003562A2">
        <w:rPr>
          <w:sz w:val="28"/>
          <w:szCs w:val="28"/>
        </w:rPr>
        <w:t xml:space="preserve">0,0 тыс. рублей, </w:t>
      </w:r>
    </w:p>
    <w:p w:rsidR="00413877" w:rsidRPr="003562A2" w:rsidRDefault="00413877" w:rsidP="00413877">
      <w:pPr>
        <w:ind w:firstLine="709"/>
        <w:jc w:val="both"/>
        <w:rPr>
          <w:sz w:val="28"/>
          <w:szCs w:val="28"/>
        </w:rPr>
      </w:pPr>
      <w:r w:rsidRPr="003562A2">
        <w:rPr>
          <w:sz w:val="28"/>
          <w:szCs w:val="28"/>
        </w:rPr>
        <w:t>из них средства районного бюджета 50,0 тыс. руб.,</w:t>
      </w:r>
    </w:p>
    <w:p w:rsidR="00413877" w:rsidRDefault="00413877" w:rsidP="00413877">
      <w:pPr>
        <w:ind w:firstLine="709"/>
        <w:jc w:val="both"/>
        <w:rPr>
          <w:sz w:val="28"/>
          <w:szCs w:val="28"/>
        </w:rPr>
      </w:pPr>
      <w:r w:rsidRPr="003562A2">
        <w:rPr>
          <w:sz w:val="28"/>
          <w:szCs w:val="28"/>
        </w:rPr>
        <w:t xml:space="preserve">2020 год –   </w:t>
      </w:r>
      <w:r>
        <w:rPr>
          <w:sz w:val="28"/>
          <w:szCs w:val="28"/>
        </w:rPr>
        <w:t>50,0 тыс. рублей.</w:t>
      </w:r>
    </w:p>
    <w:p w:rsidR="00413877" w:rsidRDefault="00413877" w:rsidP="00413877">
      <w:pPr>
        <w:ind w:firstLine="709"/>
        <w:jc w:val="both"/>
        <w:rPr>
          <w:sz w:val="28"/>
          <w:szCs w:val="28"/>
        </w:rPr>
      </w:pPr>
      <w:r w:rsidRPr="003562A2">
        <w:rPr>
          <w:sz w:val="28"/>
          <w:szCs w:val="28"/>
        </w:rPr>
        <w:t>из них средства районного бюджета 50,0 тыс. руб.,</w:t>
      </w:r>
    </w:p>
    <w:p w:rsidR="00354A16" w:rsidRDefault="00354A16" w:rsidP="00413877">
      <w:pPr>
        <w:ind w:firstLine="709"/>
        <w:jc w:val="both"/>
        <w:rPr>
          <w:sz w:val="28"/>
          <w:szCs w:val="28"/>
        </w:rPr>
      </w:pPr>
      <w:r>
        <w:rPr>
          <w:sz w:val="28"/>
          <w:szCs w:val="28"/>
        </w:rPr>
        <w:t>2021 год – 50,0 тыс. рублей.</w:t>
      </w:r>
    </w:p>
    <w:p w:rsidR="00354A16" w:rsidRDefault="00354A16" w:rsidP="00354A16">
      <w:pPr>
        <w:ind w:firstLine="709"/>
        <w:jc w:val="both"/>
        <w:rPr>
          <w:sz w:val="28"/>
          <w:szCs w:val="28"/>
        </w:rPr>
      </w:pPr>
      <w:r w:rsidRPr="003562A2">
        <w:rPr>
          <w:sz w:val="28"/>
          <w:szCs w:val="28"/>
        </w:rPr>
        <w:t>из них средства райо</w:t>
      </w:r>
      <w:r>
        <w:rPr>
          <w:sz w:val="28"/>
          <w:szCs w:val="28"/>
        </w:rPr>
        <w:t>нного бюджета 50,0 тыс. руб.</w:t>
      </w:r>
    </w:p>
    <w:p w:rsidR="00354A16" w:rsidRPr="003562A2" w:rsidRDefault="00354A16" w:rsidP="00413877">
      <w:pPr>
        <w:ind w:firstLine="709"/>
        <w:jc w:val="both"/>
        <w:rPr>
          <w:sz w:val="28"/>
          <w:szCs w:val="28"/>
        </w:rPr>
      </w:pPr>
    </w:p>
    <w:p w:rsidR="009621E8" w:rsidRDefault="009621E8" w:rsidP="006E58E9">
      <w:pPr>
        <w:pStyle w:val="af0"/>
        <w:ind w:firstLine="567"/>
        <w:jc w:val="center"/>
        <w:rPr>
          <w:bCs/>
          <w:sz w:val="28"/>
          <w:szCs w:val="28"/>
        </w:rPr>
      </w:pPr>
    </w:p>
    <w:p w:rsidR="00413877" w:rsidRDefault="00413877" w:rsidP="00413877">
      <w:pPr>
        <w:ind w:firstLine="709"/>
        <w:jc w:val="center"/>
        <w:rPr>
          <w:b/>
          <w:sz w:val="28"/>
          <w:szCs w:val="28"/>
        </w:rPr>
      </w:pPr>
      <w:r w:rsidRPr="003562A2">
        <w:rPr>
          <w:b/>
          <w:sz w:val="28"/>
          <w:szCs w:val="28"/>
        </w:rPr>
        <w:t>Раздел 5. Механизм реализации Программы</w:t>
      </w:r>
    </w:p>
    <w:p w:rsidR="00413877" w:rsidRPr="003562A2" w:rsidRDefault="00413877" w:rsidP="00413877">
      <w:pPr>
        <w:ind w:firstLine="709"/>
        <w:jc w:val="center"/>
        <w:rPr>
          <w:b/>
          <w:sz w:val="28"/>
          <w:szCs w:val="28"/>
        </w:rPr>
      </w:pPr>
    </w:p>
    <w:p w:rsidR="00413877" w:rsidRDefault="00413877" w:rsidP="00413877">
      <w:pPr>
        <w:ind w:firstLine="709"/>
        <w:jc w:val="both"/>
        <w:rPr>
          <w:sz w:val="28"/>
          <w:szCs w:val="28"/>
        </w:rPr>
      </w:pPr>
      <w:proofErr w:type="gramStart"/>
      <w:r w:rsidRPr="005E6A02">
        <w:rPr>
          <w:sz w:val="28"/>
          <w:szCs w:val="28"/>
        </w:rPr>
        <w:t>Муниципальная программа реализуется и уточняется на основе правовых и нормативных документов, включая:</w:t>
      </w:r>
      <w:r>
        <w:rPr>
          <w:sz w:val="28"/>
          <w:szCs w:val="28"/>
        </w:rPr>
        <w:t xml:space="preserve"> у</w:t>
      </w:r>
      <w:r w:rsidRPr="005E6A02">
        <w:rPr>
          <w:sz w:val="28"/>
          <w:szCs w:val="28"/>
        </w:rPr>
        <w:t>каз Президента Российской Федерации от 09.10.2007 № 1351 "Об утверждении Концепции демографической политики Российской Федерации на пери</w:t>
      </w:r>
      <w:r>
        <w:rPr>
          <w:sz w:val="28"/>
          <w:szCs w:val="28"/>
        </w:rPr>
        <w:t>од до 2025 года", у</w:t>
      </w:r>
      <w:r w:rsidRPr="005E6A02">
        <w:rPr>
          <w:sz w:val="28"/>
          <w:szCs w:val="28"/>
        </w:rPr>
        <w:t xml:space="preserve">каз Губернатора Смоленской области от 21.04.2008 № 12 «Об утверждении Концепции демографического развития Смоленской </w:t>
      </w:r>
      <w:r>
        <w:rPr>
          <w:sz w:val="28"/>
          <w:szCs w:val="28"/>
        </w:rPr>
        <w:t>области на период до 2025 года», у</w:t>
      </w:r>
      <w:r w:rsidRPr="005E6A02">
        <w:rPr>
          <w:sz w:val="28"/>
          <w:szCs w:val="28"/>
        </w:rPr>
        <w:t>каз Президента Российской Федерации от 07.05.2012 № 606 «О мерах по</w:t>
      </w:r>
      <w:proofErr w:type="gramEnd"/>
      <w:r w:rsidRPr="005E6A02">
        <w:rPr>
          <w:sz w:val="28"/>
          <w:szCs w:val="28"/>
        </w:rPr>
        <w:t xml:space="preserve"> </w:t>
      </w:r>
      <w:proofErr w:type="gramStart"/>
      <w:r w:rsidRPr="005E6A02">
        <w:rPr>
          <w:sz w:val="28"/>
          <w:szCs w:val="28"/>
        </w:rPr>
        <w:t>реализации демографической</w:t>
      </w:r>
      <w:r>
        <w:rPr>
          <w:sz w:val="28"/>
          <w:szCs w:val="28"/>
        </w:rPr>
        <w:t xml:space="preserve"> политики Российской Федерации», к</w:t>
      </w:r>
      <w:r w:rsidRPr="005E6A02">
        <w:rPr>
          <w:sz w:val="28"/>
          <w:szCs w:val="28"/>
        </w:rPr>
        <w:t>онцепцию</w:t>
      </w:r>
      <w:r>
        <w:rPr>
          <w:sz w:val="28"/>
          <w:szCs w:val="28"/>
        </w:rPr>
        <w:t xml:space="preserve"> </w:t>
      </w:r>
      <w:r w:rsidRPr="005E6A02">
        <w:rPr>
          <w:sz w:val="28"/>
          <w:szCs w:val="28"/>
        </w:rPr>
        <w:t>государственной семейной политики в Российской Федерации до 2025 года, утверждённую</w:t>
      </w:r>
      <w:r>
        <w:rPr>
          <w:sz w:val="28"/>
          <w:szCs w:val="28"/>
        </w:rPr>
        <w:t xml:space="preserve"> р</w:t>
      </w:r>
      <w:r w:rsidRPr="005E6A02">
        <w:rPr>
          <w:sz w:val="28"/>
          <w:szCs w:val="28"/>
        </w:rPr>
        <w:t>аспоряжением Правительства Российской Федерации от 25.08.2014 № 1618-р;</w:t>
      </w:r>
      <w:r>
        <w:rPr>
          <w:sz w:val="28"/>
          <w:szCs w:val="28"/>
        </w:rPr>
        <w:t xml:space="preserve"> </w:t>
      </w:r>
      <w:r w:rsidRPr="005E6A02">
        <w:rPr>
          <w:sz w:val="28"/>
          <w:szCs w:val="28"/>
        </w:rPr>
        <w:t xml:space="preserve">решение Координационного совета при </w:t>
      </w:r>
      <w:r>
        <w:rPr>
          <w:sz w:val="28"/>
          <w:szCs w:val="28"/>
        </w:rPr>
        <w:t xml:space="preserve"> </w:t>
      </w:r>
      <w:r w:rsidRPr="005E6A02">
        <w:rPr>
          <w:sz w:val="28"/>
          <w:szCs w:val="28"/>
        </w:rPr>
        <w:t>Губернаторе Смоленской области по вопросам семьи, материн</w:t>
      </w:r>
      <w:r>
        <w:rPr>
          <w:sz w:val="28"/>
          <w:szCs w:val="28"/>
        </w:rPr>
        <w:t xml:space="preserve">ства и детства от 31.07.2014 № 5, органов местного самоуправления и муниципального образования «Кардымовский район» Смоленской области по вопросам реализации основных направлений демографической политики. </w:t>
      </w:r>
      <w:proofErr w:type="gramEnd"/>
    </w:p>
    <w:p w:rsidR="00413877" w:rsidRPr="005E6A02" w:rsidRDefault="00413877" w:rsidP="00413877">
      <w:pPr>
        <w:ind w:firstLine="709"/>
        <w:jc w:val="both"/>
        <w:rPr>
          <w:sz w:val="28"/>
          <w:szCs w:val="28"/>
        </w:rPr>
      </w:pPr>
      <w:r w:rsidRPr="005E6A02">
        <w:rPr>
          <w:sz w:val="28"/>
          <w:szCs w:val="28"/>
        </w:rPr>
        <w:t>Управление Программой осуществляет заказчик программы.</w:t>
      </w:r>
    </w:p>
    <w:p w:rsidR="00413877" w:rsidRPr="003562A2" w:rsidRDefault="00413877" w:rsidP="00413877">
      <w:pPr>
        <w:ind w:firstLine="709"/>
        <w:jc w:val="both"/>
        <w:rPr>
          <w:sz w:val="28"/>
          <w:szCs w:val="28"/>
        </w:rPr>
      </w:pPr>
      <w:r w:rsidRPr="003562A2">
        <w:rPr>
          <w:sz w:val="28"/>
          <w:szCs w:val="28"/>
        </w:rPr>
        <w:t>Заказчиком Программы является Администрация муниципального образования Кардымовский  район Смоленской области.</w:t>
      </w:r>
    </w:p>
    <w:p w:rsidR="00413877" w:rsidRPr="003562A2" w:rsidRDefault="00413877" w:rsidP="00413877">
      <w:pPr>
        <w:ind w:firstLine="709"/>
        <w:jc w:val="both"/>
        <w:rPr>
          <w:sz w:val="28"/>
          <w:szCs w:val="28"/>
        </w:rPr>
      </w:pPr>
      <w:r w:rsidRPr="003562A2">
        <w:rPr>
          <w:sz w:val="28"/>
          <w:szCs w:val="28"/>
        </w:rPr>
        <w:t>Заказчик программы:</w:t>
      </w:r>
    </w:p>
    <w:p w:rsidR="00413877" w:rsidRPr="003562A2" w:rsidRDefault="00413877" w:rsidP="00413877">
      <w:pPr>
        <w:ind w:firstLine="709"/>
        <w:jc w:val="both"/>
        <w:rPr>
          <w:sz w:val="28"/>
          <w:szCs w:val="28"/>
        </w:rPr>
      </w:pPr>
      <w:r w:rsidRPr="003562A2">
        <w:rPr>
          <w:sz w:val="28"/>
          <w:szCs w:val="28"/>
        </w:rPr>
        <w:t>- обеспечивает реализацию Программы и ее финансирование;</w:t>
      </w:r>
    </w:p>
    <w:p w:rsidR="00413877" w:rsidRPr="003562A2" w:rsidRDefault="00413877" w:rsidP="00413877">
      <w:pPr>
        <w:ind w:firstLine="709"/>
        <w:jc w:val="both"/>
        <w:rPr>
          <w:sz w:val="28"/>
          <w:szCs w:val="28"/>
        </w:rPr>
      </w:pPr>
      <w:r w:rsidRPr="003562A2">
        <w:rPr>
          <w:sz w:val="28"/>
          <w:szCs w:val="28"/>
        </w:rPr>
        <w:t>- осуществляет координацию ее исполнителей и участников;</w:t>
      </w:r>
    </w:p>
    <w:p w:rsidR="00413877" w:rsidRPr="003562A2" w:rsidRDefault="00413877" w:rsidP="00413877">
      <w:pPr>
        <w:ind w:firstLine="709"/>
        <w:jc w:val="both"/>
        <w:rPr>
          <w:sz w:val="28"/>
          <w:szCs w:val="28"/>
        </w:rPr>
      </w:pPr>
      <w:r w:rsidRPr="003562A2">
        <w:rPr>
          <w:sz w:val="28"/>
          <w:szCs w:val="28"/>
        </w:rPr>
        <w:t>- представляет в установленном порядке предложения по уточнению перечня мероприятий Программы на очередной финансовый год;</w:t>
      </w:r>
    </w:p>
    <w:p w:rsidR="00413877" w:rsidRPr="003562A2" w:rsidRDefault="00413877" w:rsidP="00413877">
      <w:pPr>
        <w:ind w:firstLine="709"/>
        <w:jc w:val="both"/>
        <w:rPr>
          <w:sz w:val="28"/>
          <w:szCs w:val="28"/>
        </w:rPr>
      </w:pPr>
      <w:r w:rsidRPr="003562A2">
        <w:rPr>
          <w:sz w:val="28"/>
          <w:szCs w:val="28"/>
        </w:rPr>
        <w:t>- осуществляет формирование аналитической информации о реализации мероприятий Программы;</w:t>
      </w:r>
    </w:p>
    <w:p w:rsidR="00413877" w:rsidRPr="003562A2" w:rsidRDefault="00413877" w:rsidP="00413877">
      <w:pPr>
        <w:ind w:firstLine="709"/>
        <w:jc w:val="both"/>
        <w:rPr>
          <w:sz w:val="28"/>
          <w:szCs w:val="28"/>
        </w:rPr>
      </w:pPr>
      <w:r w:rsidRPr="003562A2">
        <w:rPr>
          <w:sz w:val="28"/>
          <w:szCs w:val="28"/>
        </w:rPr>
        <w:t>- контролирует целевое и эффективное использование выделенных бюджетных средств;</w:t>
      </w:r>
    </w:p>
    <w:p w:rsidR="00413877" w:rsidRPr="003562A2" w:rsidRDefault="00413877" w:rsidP="00413877">
      <w:pPr>
        <w:ind w:firstLine="709"/>
        <w:jc w:val="both"/>
        <w:rPr>
          <w:sz w:val="28"/>
          <w:szCs w:val="28"/>
        </w:rPr>
      </w:pPr>
      <w:r w:rsidRPr="003562A2">
        <w:rPr>
          <w:sz w:val="28"/>
          <w:szCs w:val="28"/>
        </w:rPr>
        <w:t>-осуществляет подготовку и предоставление  ежегодных отчетов о реализации Программы</w:t>
      </w:r>
    </w:p>
    <w:p w:rsidR="00413877" w:rsidRPr="003562A2" w:rsidRDefault="00413877" w:rsidP="00413877">
      <w:pPr>
        <w:ind w:firstLine="709"/>
        <w:jc w:val="both"/>
        <w:rPr>
          <w:sz w:val="28"/>
          <w:szCs w:val="28"/>
        </w:rPr>
      </w:pPr>
      <w:r w:rsidRPr="003562A2">
        <w:rPr>
          <w:sz w:val="28"/>
          <w:szCs w:val="28"/>
        </w:rPr>
        <w:t>- организует размещение на интернет-сайте текста Программы  и информацию о результатах ее реализации.</w:t>
      </w:r>
    </w:p>
    <w:p w:rsidR="00413877" w:rsidRPr="003562A2" w:rsidRDefault="00413877" w:rsidP="00413877">
      <w:pPr>
        <w:ind w:firstLine="709"/>
        <w:jc w:val="both"/>
        <w:rPr>
          <w:sz w:val="28"/>
          <w:szCs w:val="28"/>
        </w:rPr>
      </w:pPr>
      <w:r w:rsidRPr="003562A2">
        <w:rPr>
          <w:sz w:val="28"/>
          <w:szCs w:val="28"/>
        </w:rPr>
        <w:t>Исполнителями Программы:  структурные подразделения Администрации муниципального образования «Кардымовский район» Смоленской области; ОГБУЗ «</w:t>
      </w:r>
      <w:proofErr w:type="spellStart"/>
      <w:r w:rsidRPr="003562A2">
        <w:rPr>
          <w:sz w:val="28"/>
          <w:szCs w:val="28"/>
        </w:rPr>
        <w:t>Кардымовская</w:t>
      </w:r>
      <w:proofErr w:type="spellEnd"/>
      <w:r w:rsidRPr="003562A2">
        <w:rPr>
          <w:sz w:val="28"/>
          <w:szCs w:val="28"/>
        </w:rPr>
        <w:t xml:space="preserve"> центральная районная больница»; Сектор социальной защиты населения в Кардымовском районе; Отдел  Смоленского областного государственного казенного учреждения «Центр занятости населения </w:t>
      </w:r>
      <w:proofErr w:type="spellStart"/>
      <w:r w:rsidRPr="003562A2">
        <w:rPr>
          <w:sz w:val="28"/>
          <w:szCs w:val="28"/>
        </w:rPr>
        <w:t>Ярцевского</w:t>
      </w:r>
      <w:proofErr w:type="spellEnd"/>
      <w:r w:rsidRPr="003562A2">
        <w:rPr>
          <w:sz w:val="28"/>
          <w:szCs w:val="28"/>
        </w:rPr>
        <w:t xml:space="preserve"> района» в Кардымовском районе; комиссия  при Администрации МО «Кардымовский район» Смоленской области по профилактике правонарушений.</w:t>
      </w:r>
    </w:p>
    <w:p w:rsidR="00413877" w:rsidRPr="003562A2" w:rsidRDefault="00413877" w:rsidP="00413877">
      <w:pPr>
        <w:ind w:firstLine="709"/>
        <w:jc w:val="both"/>
        <w:rPr>
          <w:sz w:val="28"/>
          <w:szCs w:val="28"/>
        </w:rPr>
      </w:pPr>
      <w:r w:rsidRPr="003562A2">
        <w:rPr>
          <w:sz w:val="28"/>
          <w:szCs w:val="28"/>
        </w:rPr>
        <w:t>Исполнители обеспечивают:</w:t>
      </w:r>
    </w:p>
    <w:p w:rsidR="00413877" w:rsidRPr="003562A2" w:rsidRDefault="00413877" w:rsidP="00413877">
      <w:pPr>
        <w:ind w:firstLine="709"/>
        <w:jc w:val="both"/>
        <w:rPr>
          <w:sz w:val="28"/>
          <w:szCs w:val="28"/>
        </w:rPr>
      </w:pPr>
      <w:r w:rsidRPr="005E6A02">
        <w:rPr>
          <w:sz w:val="28"/>
          <w:szCs w:val="28"/>
        </w:rPr>
        <w:t xml:space="preserve">- </w:t>
      </w:r>
      <w:r w:rsidRPr="003562A2">
        <w:rPr>
          <w:sz w:val="28"/>
          <w:szCs w:val="28"/>
        </w:rPr>
        <w:t xml:space="preserve">выполнение мероприятий Программы; подготовку предложений по корректировке Программы на соответствующий год; формирование бюджетных заявок на финансирование мероприятий Программы; подготовку обоснований для </w:t>
      </w:r>
      <w:r w:rsidRPr="003562A2">
        <w:rPr>
          <w:sz w:val="28"/>
          <w:szCs w:val="28"/>
        </w:rPr>
        <w:lastRenderedPageBreak/>
        <w:t xml:space="preserve">отбора первоочередных работ, финансируемых в рамках реализации Программы в отчетном году; постоянный мониторинг и анализ демографических </w:t>
      </w:r>
      <w:proofErr w:type="gramStart"/>
      <w:r w:rsidRPr="003562A2">
        <w:rPr>
          <w:sz w:val="28"/>
          <w:szCs w:val="28"/>
        </w:rPr>
        <w:t>процессов</w:t>
      </w:r>
      <w:proofErr w:type="gramEnd"/>
      <w:r w:rsidRPr="003562A2">
        <w:rPr>
          <w:sz w:val="28"/>
          <w:szCs w:val="28"/>
        </w:rPr>
        <w:t xml:space="preserve"> и корректировку на их основе конкретных мер демографической политики в районе; информирование население о реализации программных мероприятий через  СМИ;</w:t>
      </w:r>
    </w:p>
    <w:p w:rsidR="00413877" w:rsidRPr="003562A2" w:rsidRDefault="00413877" w:rsidP="00413877">
      <w:pPr>
        <w:ind w:firstLine="709"/>
        <w:jc w:val="both"/>
        <w:rPr>
          <w:sz w:val="28"/>
          <w:szCs w:val="28"/>
        </w:rPr>
      </w:pPr>
      <w:r w:rsidRPr="005E6A02">
        <w:rPr>
          <w:sz w:val="28"/>
          <w:szCs w:val="28"/>
        </w:rPr>
        <w:t xml:space="preserve">- </w:t>
      </w:r>
      <w:r>
        <w:rPr>
          <w:sz w:val="28"/>
          <w:szCs w:val="28"/>
        </w:rPr>
        <w:t xml:space="preserve"> </w:t>
      </w:r>
      <w:r w:rsidRPr="005E6A02">
        <w:rPr>
          <w:sz w:val="28"/>
          <w:szCs w:val="28"/>
        </w:rPr>
        <w:t>оказание</w:t>
      </w:r>
      <w:r w:rsidRPr="003562A2">
        <w:rPr>
          <w:sz w:val="28"/>
          <w:szCs w:val="28"/>
        </w:rPr>
        <w:t xml:space="preserve"> конкретной помощи в реализации мероприятий данной Программы в муниципальном образовании «Кардымовский район» Смоленской области на уровне поселений.</w:t>
      </w:r>
    </w:p>
    <w:p w:rsidR="00413877" w:rsidRPr="003562A2" w:rsidRDefault="00413877" w:rsidP="00413877">
      <w:pPr>
        <w:ind w:firstLine="709"/>
        <w:jc w:val="both"/>
        <w:rPr>
          <w:sz w:val="28"/>
          <w:szCs w:val="28"/>
        </w:rPr>
      </w:pPr>
      <w:r w:rsidRPr="003562A2">
        <w:rPr>
          <w:sz w:val="28"/>
          <w:szCs w:val="28"/>
        </w:rPr>
        <w:t>Порядок финансирования мероприятий программы из средств районного бюджета осуществляется путем выделения  сре</w:t>
      </w:r>
      <w:proofErr w:type="gramStart"/>
      <w:r w:rsidRPr="003562A2">
        <w:rPr>
          <w:sz w:val="28"/>
          <w:szCs w:val="28"/>
        </w:rPr>
        <w:t>дств с п</w:t>
      </w:r>
      <w:proofErr w:type="gramEnd"/>
      <w:r w:rsidRPr="003562A2">
        <w:rPr>
          <w:sz w:val="28"/>
          <w:szCs w:val="28"/>
        </w:rPr>
        <w:t>оследующим перечислением  исполнителям конкретных мероприятий в установленном законом порядке.</w:t>
      </w:r>
    </w:p>
    <w:p w:rsidR="00413877" w:rsidRDefault="00413877" w:rsidP="00413877">
      <w:pPr>
        <w:ind w:firstLine="709"/>
        <w:jc w:val="both"/>
        <w:rPr>
          <w:sz w:val="28"/>
          <w:szCs w:val="28"/>
        </w:rPr>
      </w:pPr>
      <w:r w:rsidRPr="003562A2">
        <w:rPr>
          <w:sz w:val="28"/>
          <w:szCs w:val="28"/>
        </w:rPr>
        <w:t xml:space="preserve">Корректировка программных мероприятий и их ресурсного обеспечения осуществляется путем внесения изменений в Программу и оформляется Постановлением Администрации муниципального образования  «Кардымовский район» Смоленской области. </w:t>
      </w:r>
    </w:p>
    <w:p w:rsidR="00413877" w:rsidRDefault="00413877" w:rsidP="00CC2301">
      <w:pPr>
        <w:pStyle w:val="ConsPlusNormal"/>
        <w:widowControl/>
        <w:ind w:firstLine="540"/>
        <w:jc w:val="both"/>
        <w:rPr>
          <w:rFonts w:ascii="Times New Roman" w:hAnsi="Times New Roman" w:cs="Times New Roman"/>
          <w:sz w:val="28"/>
          <w:szCs w:val="28"/>
        </w:rPr>
        <w:sectPr w:rsidR="00413877" w:rsidSect="00D02BF4">
          <w:headerReference w:type="even" r:id="rId10"/>
          <w:pgSz w:w="11906" w:h="16838"/>
          <w:pgMar w:top="1079" w:right="566" w:bottom="1134" w:left="1134" w:header="709" w:footer="709" w:gutter="0"/>
          <w:cols w:space="708"/>
          <w:titlePg/>
          <w:docGrid w:linePitch="360"/>
        </w:sectPr>
      </w:pPr>
    </w:p>
    <w:tbl>
      <w:tblPr>
        <w:tblW w:w="0" w:type="auto"/>
        <w:jc w:val="right"/>
        <w:tblInd w:w="1074" w:type="dxa"/>
        <w:tblLook w:val="04A0"/>
      </w:tblPr>
      <w:tblGrid>
        <w:gridCol w:w="6172"/>
      </w:tblGrid>
      <w:tr w:rsidR="009621E8" w:rsidRPr="007E7558" w:rsidTr="00B375B9">
        <w:trPr>
          <w:trHeight w:val="1847"/>
          <w:jc w:val="right"/>
        </w:trPr>
        <w:tc>
          <w:tcPr>
            <w:tcW w:w="6172" w:type="dxa"/>
          </w:tcPr>
          <w:p w:rsidR="001E6E9B" w:rsidRDefault="009621E8" w:rsidP="001E6E9B">
            <w:pPr>
              <w:pStyle w:val="a6"/>
              <w:jc w:val="center"/>
              <w:rPr>
                <w:noProof/>
                <w:sz w:val="24"/>
                <w:szCs w:val="24"/>
              </w:rPr>
            </w:pPr>
            <w:r w:rsidRPr="001E6E9B">
              <w:rPr>
                <w:noProof/>
                <w:sz w:val="24"/>
                <w:szCs w:val="24"/>
              </w:rPr>
              <w:lastRenderedPageBreak/>
              <w:t>Приложение</w:t>
            </w:r>
          </w:p>
          <w:p w:rsidR="00413877" w:rsidRPr="001E6E9B" w:rsidRDefault="009621E8" w:rsidP="00413877">
            <w:pPr>
              <w:pStyle w:val="a6"/>
              <w:jc w:val="center"/>
              <w:rPr>
                <w:bCs/>
                <w:noProof/>
                <w:color w:val="000000"/>
                <w:sz w:val="24"/>
                <w:szCs w:val="24"/>
              </w:rPr>
            </w:pPr>
            <w:r w:rsidRPr="001E6E9B">
              <w:rPr>
                <w:noProof/>
                <w:sz w:val="24"/>
                <w:szCs w:val="24"/>
              </w:rPr>
              <w:t xml:space="preserve">  к  муниципальной  программе «</w:t>
            </w:r>
            <w:r w:rsidR="00DD3B80" w:rsidRPr="00DD3B80">
              <w:rPr>
                <w:bCs/>
                <w:sz w:val="24"/>
                <w:szCs w:val="24"/>
              </w:rPr>
              <w:t>Приоритетные направления демографического развития</w:t>
            </w:r>
            <w:r w:rsidR="00DD3B80" w:rsidRPr="00DD3B80">
              <w:rPr>
                <w:sz w:val="24"/>
                <w:szCs w:val="24"/>
              </w:rPr>
              <w:t xml:space="preserve"> муниципального образования «Кардымовский район» Смоленской области</w:t>
            </w:r>
            <w:r w:rsidR="00DD3B80">
              <w:rPr>
                <w:sz w:val="24"/>
                <w:szCs w:val="24"/>
              </w:rPr>
              <w:t>»</w:t>
            </w:r>
          </w:p>
          <w:p w:rsidR="009621E8" w:rsidRPr="001E6E9B" w:rsidRDefault="009621E8" w:rsidP="001E6E9B">
            <w:pPr>
              <w:pStyle w:val="a6"/>
              <w:jc w:val="center"/>
              <w:rPr>
                <w:bCs/>
                <w:noProof/>
                <w:color w:val="000000"/>
                <w:sz w:val="24"/>
                <w:szCs w:val="24"/>
              </w:rPr>
            </w:pPr>
          </w:p>
        </w:tc>
      </w:tr>
    </w:tbl>
    <w:p w:rsidR="009621E8" w:rsidRDefault="009621E8" w:rsidP="009621E8">
      <w:pPr>
        <w:jc w:val="center"/>
        <w:rPr>
          <w:b/>
          <w:bCs/>
          <w:sz w:val="22"/>
          <w:szCs w:val="22"/>
        </w:rPr>
      </w:pPr>
    </w:p>
    <w:p w:rsidR="009621E8" w:rsidRDefault="009621E8" w:rsidP="009621E8">
      <w:pPr>
        <w:ind w:firstLine="540"/>
        <w:jc w:val="center"/>
        <w:rPr>
          <w:b/>
          <w:sz w:val="28"/>
          <w:szCs w:val="28"/>
        </w:rPr>
      </w:pPr>
      <w:r>
        <w:rPr>
          <w:b/>
          <w:sz w:val="28"/>
          <w:szCs w:val="28"/>
        </w:rPr>
        <w:t>ПЕРЕЧЕНЬ</w:t>
      </w:r>
    </w:p>
    <w:p w:rsidR="009621E8" w:rsidRDefault="009621E8" w:rsidP="009621E8">
      <w:pPr>
        <w:ind w:firstLine="540"/>
        <w:jc w:val="center"/>
        <w:rPr>
          <w:b/>
          <w:sz w:val="28"/>
          <w:szCs w:val="28"/>
        </w:rPr>
      </w:pPr>
      <w:r>
        <w:rPr>
          <w:b/>
          <w:sz w:val="28"/>
          <w:szCs w:val="28"/>
        </w:rPr>
        <w:t>программных мероприятий</w:t>
      </w:r>
    </w:p>
    <w:p w:rsidR="009621E8" w:rsidRDefault="009621E8" w:rsidP="009621E8">
      <w:pPr>
        <w:ind w:firstLine="540"/>
        <w:jc w:val="center"/>
        <w:rPr>
          <w:sz w:val="28"/>
          <w:szCs w:val="28"/>
        </w:rPr>
      </w:pPr>
    </w:p>
    <w:p w:rsidR="00DD3B80" w:rsidRDefault="00DD3B80" w:rsidP="00DD3B80">
      <w:pPr>
        <w:jc w:val="cente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992"/>
        <w:gridCol w:w="2835"/>
        <w:gridCol w:w="850"/>
        <w:gridCol w:w="709"/>
        <w:gridCol w:w="709"/>
        <w:gridCol w:w="709"/>
        <w:gridCol w:w="708"/>
        <w:gridCol w:w="709"/>
        <w:gridCol w:w="709"/>
        <w:gridCol w:w="709"/>
        <w:gridCol w:w="992"/>
      </w:tblGrid>
      <w:tr w:rsidR="009F3426" w:rsidRPr="0005771A" w:rsidTr="00695D9D">
        <w:trPr>
          <w:trHeight w:val="720"/>
        </w:trPr>
        <w:tc>
          <w:tcPr>
            <w:tcW w:w="534" w:type="dxa"/>
            <w:vMerge w:val="restart"/>
            <w:shd w:val="clear" w:color="auto" w:fill="auto"/>
          </w:tcPr>
          <w:p w:rsidR="009F3426" w:rsidRPr="0005771A" w:rsidRDefault="009F3426" w:rsidP="007A52A0">
            <w:pPr>
              <w:jc w:val="center"/>
              <w:rPr>
                <w:b/>
                <w:sz w:val="24"/>
                <w:szCs w:val="24"/>
              </w:rPr>
            </w:pPr>
            <w:r w:rsidRPr="0005771A">
              <w:rPr>
                <w:b/>
                <w:sz w:val="24"/>
                <w:szCs w:val="24"/>
              </w:rPr>
              <w:t xml:space="preserve">№ </w:t>
            </w:r>
            <w:proofErr w:type="spellStart"/>
            <w:r w:rsidRPr="0005771A">
              <w:rPr>
                <w:b/>
                <w:sz w:val="24"/>
                <w:szCs w:val="24"/>
              </w:rPr>
              <w:t>п</w:t>
            </w:r>
            <w:proofErr w:type="gramStart"/>
            <w:r w:rsidRPr="0005771A">
              <w:rPr>
                <w:b/>
                <w:sz w:val="24"/>
                <w:szCs w:val="24"/>
              </w:rPr>
              <w:t>,п</w:t>
            </w:r>
            <w:proofErr w:type="spellEnd"/>
            <w:proofErr w:type="gramEnd"/>
          </w:p>
        </w:tc>
        <w:tc>
          <w:tcPr>
            <w:tcW w:w="3969" w:type="dxa"/>
            <w:vMerge w:val="restart"/>
            <w:shd w:val="clear" w:color="auto" w:fill="auto"/>
          </w:tcPr>
          <w:p w:rsidR="009F3426" w:rsidRPr="0005771A" w:rsidRDefault="009F3426" w:rsidP="007A52A0">
            <w:pPr>
              <w:jc w:val="center"/>
              <w:rPr>
                <w:b/>
                <w:sz w:val="24"/>
                <w:szCs w:val="24"/>
              </w:rPr>
            </w:pPr>
            <w:r w:rsidRPr="0005771A">
              <w:rPr>
                <w:b/>
                <w:sz w:val="24"/>
                <w:szCs w:val="24"/>
              </w:rPr>
              <w:t>Наименование мероприятия</w:t>
            </w:r>
          </w:p>
        </w:tc>
        <w:tc>
          <w:tcPr>
            <w:tcW w:w="992" w:type="dxa"/>
            <w:vMerge w:val="restart"/>
            <w:shd w:val="clear" w:color="auto" w:fill="auto"/>
          </w:tcPr>
          <w:p w:rsidR="009F3426" w:rsidRPr="0005771A" w:rsidRDefault="009F3426" w:rsidP="007A52A0">
            <w:pPr>
              <w:jc w:val="center"/>
              <w:rPr>
                <w:b/>
                <w:sz w:val="24"/>
                <w:szCs w:val="24"/>
              </w:rPr>
            </w:pPr>
            <w:r w:rsidRPr="0005771A">
              <w:rPr>
                <w:b/>
                <w:sz w:val="24"/>
                <w:szCs w:val="24"/>
              </w:rPr>
              <w:t>Срок реализации</w:t>
            </w:r>
          </w:p>
        </w:tc>
        <w:tc>
          <w:tcPr>
            <w:tcW w:w="2835" w:type="dxa"/>
            <w:vMerge w:val="restart"/>
            <w:shd w:val="clear" w:color="auto" w:fill="auto"/>
          </w:tcPr>
          <w:p w:rsidR="009F3426" w:rsidRPr="0005771A" w:rsidRDefault="009F3426" w:rsidP="007A52A0">
            <w:pPr>
              <w:jc w:val="center"/>
              <w:rPr>
                <w:b/>
                <w:sz w:val="24"/>
                <w:szCs w:val="24"/>
              </w:rPr>
            </w:pPr>
            <w:r w:rsidRPr="0005771A">
              <w:rPr>
                <w:b/>
                <w:sz w:val="24"/>
                <w:szCs w:val="24"/>
              </w:rPr>
              <w:t>Исполнитель</w:t>
            </w:r>
          </w:p>
        </w:tc>
        <w:tc>
          <w:tcPr>
            <w:tcW w:w="5812" w:type="dxa"/>
            <w:gridSpan w:val="8"/>
            <w:shd w:val="clear" w:color="auto" w:fill="auto"/>
          </w:tcPr>
          <w:p w:rsidR="009F3426" w:rsidRPr="0005771A" w:rsidRDefault="009F3426" w:rsidP="007A52A0">
            <w:pPr>
              <w:jc w:val="center"/>
              <w:rPr>
                <w:b/>
                <w:sz w:val="24"/>
                <w:szCs w:val="24"/>
              </w:rPr>
            </w:pPr>
            <w:r w:rsidRPr="0005771A">
              <w:rPr>
                <w:b/>
                <w:sz w:val="24"/>
                <w:szCs w:val="24"/>
              </w:rPr>
              <w:t>Объем финансирования</w:t>
            </w:r>
          </w:p>
          <w:p w:rsidR="009F3426" w:rsidRPr="0005771A" w:rsidRDefault="009F3426" w:rsidP="007A52A0">
            <w:pPr>
              <w:jc w:val="center"/>
              <w:rPr>
                <w:b/>
                <w:sz w:val="24"/>
                <w:szCs w:val="24"/>
              </w:rPr>
            </w:pPr>
            <w:r w:rsidRPr="0005771A">
              <w:rPr>
                <w:b/>
                <w:sz w:val="24"/>
                <w:szCs w:val="24"/>
              </w:rPr>
              <w:t>(тыс. руб.)</w:t>
            </w:r>
          </w:p>
          <w:p w:rsidR="009F3426" w:rsidRPr="0005771A" w:rsidRDefault="009F3426" w:rsidP="007A52A0">
            <w:pPr>
              <w:jc w:val="center"/>
              <w:rPr>
                <w:b/>
                <w:sz w:val="24"/>
                <w:szCs w:val="24"/>
              </w:rPr>
            </w:pPr>
          </w:p>
        </w:tc>
        <w:tc>
          <w:tcPr>
            <w:tcW w:w="992" w:type="dxa"/>
            <w:vMerge w:val="restart"/>
            <w:shd w:val="clear" w:color="auto" w:fill="auto"/>
          </w:tcPr>
          <w:p w:rsidR="009F3426" w:rsidRPr="0005771A" w:rsidRDefault="009F3426" w:rsidP="007A52A0">
            <w:pPr>
              <w:jc w:val="center"/>
              <w:rPr>
                <w:b/>
                <w:sz w:val="24"/>
                <w:szCs w:val="24"/>
              </w:rPr>
            </w:pPr>
            <w:r w:rsidRPr="0005771A">
              <w:rPr>
                <w:b/>
                <w:sz w:val="24"/>
                <w:szCs w:val="24"/>
              </w:rPr>
              <w:t>Источник финансирования</w:t>
            </w:r>
          </w:p>
        </w:tc>
      </w:tr>
      <w:tr w:rsidR="009F3426" w:rsidRPr="0005771A" w:rsidTr="000D5FD3">
        <w:trPr>
          <w:trHeight w:val="330"/>
        </w:trPr>
        <w:tc>
          <w:tcPr>
            <w:tcW w:w="534" w:type="dxa"/>
            <w:vMerge/>
            <w:shd w:val="clear" w:color="auto" w:fill="auto"/>
          </w:tcPr>
          <w:p w:rsidR="009F3426" w:rsidRPr="0005771A" w:rsidRDefault="009F3426" w:rsidP="007A52A0">
            <w:pPr>
              <w:jc w:val="center"/>
              <w:rPr>
                <w:b/>
                <w:sz w:val="24"/>
                <w:szCs w:val="24"/>
              </w:rPr>
            </w:pPr>
          </w:p>
        </w:tc>
        <w:tc>
          <w:tcPr>
            <w:tcW w:w="3969" w:type="dxa"/>
            <w:vMerge/>
            <w:shd w:val="clear" w:color="auto" w:fill="auto"/>
          </w:tcPr>
          <w:p w:rsidR="009F3426" w:rsidRPr="0005771A" w:rsidRDefault="009F3426" w:rsidP="007A52A0">
            <w:pPr>
              <w:jc w:val="center"/>
              <w:rPr>
                <w:b/>
                <w:sz w:val="24"/>
                <w:szCs w:val="24"/>
              </w:rPr>
            </w:pPr>
          </w:p>
        </w:tc>
        <w:tc>
          <w:tcPr>
            <w:tcW w:w="992" w:type="dxa"/>
            <w:vMerge/>
            <w:shd w:val="clear" w:color="auto" w:fill="auto"/>
          </w:tcPr>
          <w:p w:rsidR="009F3426" w:rsidRPr="0005771A" w:rsidRDefault="009F3426" w:rsidP="007A52A0">
            <w:pPr>
              <w:jc w:val="center"/>
              <w:rPr>
                <w:b/>
                <w:sz w:val="24"/>
                <w:szCs w:val="24"/>
              </w:rPr>
            </w:pPr>
          </w:p>
        </w:tc>
        <w:tc>
          <w:tcPr>
            <w:tcW w:w="2835" w:type="dxa"/>
            <w:vMerge/>
            <w:shd w:val="clear" w:color="auto" w:fill="auto"/>
          </w:tcPr>
          <w:p w:rsidR="009F3426" w:rsidRPr="0005771A" w:rsidRDefault="009F3426" w:rsidP="007A52A0">
            <w:pPr>
              <w:jc w:val="center"/>
              <w:rPr>
                <w:b/>
                <w:sz w:val="24"/>
                <w:szCs w:val="24"/>
              </w:rPr>
            </w:pPr>
          </w:p>
        </w:tc>
        <w:tc>
          <w:tcPr>
            <w:tcW w:w="850" w:type="dxa"/>
            <w:vMerge w:val="restart"/>
            <w:shd w:val="clear" w:color="auto" w:fill="auto"/>
          </w:tcPr>
          <w:p w:rsidR="009F3426" w:rsidRPr="0005771A" w:rsidRDefault="009F3426" w:rsidP="007A52A0">
            <w:pPr>
              <w:jc w:val="center"/>
              <w:rPr>
                <w:b/>
                <w:sz w:val="24"/>
                <w:szCs w:val="24"/>
              </w:rPr>
            </w:pPr>
          </w:p>
          <w:p w:rsidR="009F3426" w:rsidRPr="0005771A" w:rsidRDefault="009F3426" w:rsidP="007A52A0">
            <w:pPr>
              <w:jc w:val="center"/>
              <w:rPr>
                <w:b/>
                <w:sz w:val="24"/>
                <w:szCs w:val="24"/>
              </w:rPr>
            </w:pPr>
            <w:r w:rsidRPr="0005771A">
              <w:rPr>
                <w:b/>
                <w:sz w:val="24"/>
                <w:szCs w:val="24"/>
              </w:rPr>
              <w:t>Всего</w:t>
            </w:r>
          </w:p>
        </w:tc>
        <w:tc>
          <w:tcPr>
            <w:tcW w:w="4962" w:type="dxa"/>
            <w:gridSpan w:val="7"/>
            <w:shd w:val="clear" w:color="auto" w:fill="auto"/>
          </w:tcPr>
          <w:p w:rsidR="009F3426" w:rsidRPr="0005771A" w:rsidRDefault="009F3426" w:rsidP="007A52A0">
            <w:pPr>
              <w:jc w:val="center"/>
              <w:rPr>
                <w:sz w:val="24"/>
                <w:szCs w:val="24"/>
              </w:rPr>
            </w:pPr>
            <w:r w:rsidRPr="0005771A">
              <w:rPr>
                <w:b/>
                <w:sz w:val="24"/>
                <w:szCs w:val="24"/>
              </w:rPr>
              <w:t>в т.ч. по годам</w:t>
            </w:r>
          </w:p>
        </w:tc>
        <w:tc>
          <w:tcPr>
            <w:tcW w:w="992" w:type="dxa"/>
            <w:vMerge/>
            <w:shd w:val="clear" w:color="auto" w:fill="auto"/>
          </w:tcPr>
          <w:p w:rsidR="009F3426" w:rsidRPr="0005771A" w:rsidRDefault="009F3426" w:rsidP="007A52A0">
            <w:pPr>
              <w:jc w:val="center"/>
              <w:rPr>
                <w:sz w:val="24"/>
                <w:szCs w:val="24"/>
              </w:rPr>
            </w:pPr>
          </w:p>
        </w:tc>
      </w:tr>
      <w:tr w:rsidR="009F3426" w:rsidRPr="0005771A" w:rsidTr="009F3426">
        <w:trPr>
          <w:trHeight w:val="300"/>
        </w:trPr>
        <w:tc>
          <w:tcPr>
            <w:tcW w:w="534" w:type="dxa"/>
            <w:vMerge/>
            <w:shd w:val="clear" w:color="auto" w:fill="auto"/>
          </w:tcPr>
          <w:p w:rsidR="009F3426" w:rsidRPr="0005771A" w:rsidRDefault="009F3426" w:rsidP="007A52A0">
            <w:pPr>
              <w:jc w:val="center"/>
              <w:rPr>
                <w:b/>
                <w:sz w:val="24"/>
                <w:szCs w:val="24"/>
              </w:rPr>
            </w:pPr>
          </w:p>
        </w:tc>
        <w:tc>
          <w:tcPr>
            <w:tcW w:w="3969" w:type="dxa"/>
            <w:vMerge/>
            <w:shd w:val="clear" w:color="auto" w:fill="auto"/>
          </w:tcPr>
          <w:p w:rsidR="009F3426" w:rsidRPr="0005771A" w:rsidRDefault="009F3426" w:rsidP="007A52A0">
            <w:pPr>
              <w:jc w:val="center"/>
              <w:rPr>
                <w:b/>
                <w:sz w:val="24"/>
                <w:szCs w:val="24"/>
              </w:rPr>
            </w:pPr>
          </w:p>
        </w:tc>
        <w:tc>
          <w:tcPr>
            <w:tcW w:w="992" w:type="dxa"/>
            <w:vMerge/>
            <w:shd w:val="clear" w:color="auto" w:fill="auto"/>
          </w:tcPr>
          <w:p w:rsidR="009F3426" w:rsidRPr="0005771A" w:rsidRDefault="009F3426" w:rsidP="007A52A0">
            <w:pPr>
              <w:jc w:val="center"/>
              <w:rPr>
                <w:b/>
                <w:sz w:val="24"/>
                <w:szCs w:val="24"/>
              </w:rPr>
            </w:pPr>
          </w:p>
        </w:tc>
        <w:tc>
          <w:tcPr>
            <w:tcW w:w="2835" w:type="dxa"/>
            <w:vMerge/>
            <w:shd w:val="clear" w:color="auto" w:fill="auto"/>
          </w:tcPr>
          <w:p w:rsidR="009F3426" w:rsidRPr="0005771A" w:rsidRDefault="009F3426" w:rsidP="007A52A0">
            <w:pPr>
              <w:jc w:val="center"/>
              <w:rPr>
                <w:b/>
                <w:sz w:val="24"/>
                <w:szCs w:val="24"/>
              </w:rPr>
            </w:pPr>
          </w:p>
        </w:tc>
        <w:tc>
          <w:tcPr>
            <w:tcW w:w="850" w:type="dxa"/>
            <w:vMerge/>
            <w:shd w:val="clear" w:color="auto" w:fill="auto"/>
          </w:tcPr>
          <w:p w:rsidR="009F3426" w:rsidRPr="0005771A" w:rsidRDefault="009F3426" w:rsidP="007A52A0">
            <w:pPr>
              <w:jc w:val="center"/>
              <w:rPr>
                <w:b/>
                <w:sz w:val="24"/>
                <w:szCs w:val="24"/>
              </w:rPr>
            </w:pPr>
          </w:p>
        </w:tc>
        <w:tc>
          <w:tcPr>
            <w:tcW w:w="709" w:type="dxa"/>
            <w:shd w:val="clear" w:color="auto" w:fill="auto"/>
          </w:tcPr>
          <w:p w:rsidR="009F3426" w:rsidRPr="0005771A" w:rsidRDefault="009F3426" w:rsidP="007A52A0">
            <w:pPr>
              <w:jc w:val="center"/>
              <w:rPr>
                <w:b/>
                <w:sz w:val="24"/>
                <w:szCs w:val="24"/>
              </w:rPr>
            </w:pPr>
            <w:r w:rsidRPr="0005771A">
              <w:rPr>
                <w:b/>
                <w:sz w:val="24"/>
                <w:szCs w:val="24"/>
              </w:rPr>
              <w:t>2015</w:t>
            </w:r>
          </w:p>
        </w:tc>
        <w:tc>
          <w:tcPr>
            <w:tcW w:w="709" w:type="dxa"/>
            <w:shd w:val="clear" w:color="auto" w:fill="auto"/>
          </w:tcPr>
          <w:p w:rsidR="009F3426" w:rsidRPr="0005771A" w:rsidRDefault="009F3426" w:rsidP="007A52A0">
            <w:pPr>
              <w:jc w:val="center"/>
              <w:rPr>
                <w:b/>
                <w:sz w:val="24"/>
                <w:szCs w:val="24"/>
              </w:rPr>
            </w:pPr>
            <w:r w:rsidRPr="0005771A">
              <w:rPr>
                <w:b/>
                <w:sz w:val="24"/>
                <w:szCs w:val="24"/>
              </w:rPr>
              <w:t>2016</w:t>
            </w:r>
          </w:p>
        </w:tc>
        <w:tc>
          <w:tcPr>
            <w:tcW w:w="709" w:type="dxa"/>
            <w:shd w:val="clear" w:color="auto" w:fill="auto"/>
          </w:tcPr>
          <w:p w:rsidR="009F3426" w:rsidRPr="0005771A" w:rsidRDefault="009F3426" w:rsidP="007A52A0">
            <w:pPr>
              <w:jc w:val="center"/>
              <w:rPr>
                <w:b/>
                <w:sz w:val="24"/>
                <w:szCs w:val="24"/>
              </w:rPr>
            </w:pPr>
            <w:r w:rsidRPr="0005771A">
              <w:rPr>
                <w:b/>
                <w:sz w:val="24"/>
                <w:szCs w:val="24"/>
              </w:rPr>
              <w:t>2017</w:t>
            </w:r>
          </w:p>
        </w:tc>
        <w:tc>
          <w:tcPr>
            <w:tcW w:w="708" w:type="dxa"/>
            <w:shd w:val="clear" w:color="auto" w:fill="auto"/>
          </w:tcPr>
          <w:p w:rsidR="009F3426" w:rsidRPr="0005771A" w:rsidRDefault="009F3426" w:rsidP="007A52A0">
            <w:pPr>
              <w:jc w:val="center"/>
              <w:rPr>
                <w:b/>
                <w:sz w:val="24"/>
                <w:szCs w:val="24"/>
              </w:rPr>
            </w:pPr>
            <w:r w:rsidRPr="0005771A">
              <w:rPr>
                <w:b/>
                <w:sz w:val="24"/>
                <w:szCs w:val="24"/>
              </w:rPr>
              <w:t>2018</w:t>
            </w:r>
          </w:p>
        </w:tc>
        <w:tc>
          <w:tcPr>
            <w:tcW w:w="709" w:type="dxa"/>
            <w:shd w:val="clear" w:color="auto" w:fill="auto"/>
          </w:tcPr>
          <w:p w:rsidR="009F3426" w:rsidRPr="0005771A" w:rsidRDefault="009F3426" w:rsidP="007A52A0">
            <w:pPr>
              <w:jc w:val="center"/>
              <w:rPr>
                <w:b/>
                <w:sz w:val="24"/>
                <w:szCs w:val="24"/>
              </w:rPr>
            </w:pPr>
            <w:r w:rsidRPr="0005771A">
              <w:rPr>
                <w:b/>
                <w:sz w:val="24"/>
                <w:szCs w:val="24"/>
              </w:rPr>
              <w:t>2019</w:t>
            </w:r>
          </w:p>
        </w:tc>
        <w:tc>
          <w:tcPr>
            <w:tcW w:w="709" w:type="dxa"/>
            <w:shd w:val="clear" w:color="auto" w:fill="auto"/>
          </w:tcPr>
          <w:p w:rsidR="009F3426" w:rsidRPr="0005771A" w:rsidRDefault="009F3426" w:rsidP="007A52A0">
            <w:pPr>
              <w:jc w:val="center"/>
              <w:rPr>
                <w:b/>
                <w:sz w:val="24"/>
                <w:szCs w:val="24"/>
              </w:rPr>
            </w:pPr>
            <w:r w:rsidRPr="0005771A">
              <w:rPr>
                <w:b/>
                <w:sz w:val="24"/>
                <w:szCs w:val="24"/>
              </w:rPr>
              <w:t>2020</w:t>
            </w:r>
          </w:p>
        </w:tc>
        <w:tc>
          <w:tcPr>
            <w:tcW w:w="709" w:type="dxa"/>
          </w:tcPr>
          <w:p w:rsidR="009F3426" w:rsidRPr="009F3426" w:rsidRDefault="009F3426" w:rsidP="007A52A0">
            <w:pPr>
              <w:jc w:val="center"/>
              <w:rPr>
                <w:b/>
                <w:sz w:val="24"/>
                <w:szCs w:val="24"/>
              </w:rPr>
            </w:pPr>
            <w:r w:rsidRPr="009F3426">
              <w:rPr>
                <w:b/>
                <w:sz w:val="24"/>
                <w:szCs w:val="24"/>
              </w:rPr>
              <w:t>2021</w:t>
            </w:r>
          </w:p>
        </w:tc>
        <w:tc>
          <w:tcPr>
            <w:tcW w:w="992" w:type="dxa"/>
            <w:vMerge/>
            <w:shd w:val="clear" w:color="auto" w:fill="auto"/>
          </w:tcPr>
          <w:p w:rsidR="009F3426" w:rsidRPr="0005771A" w:rsidRDefault="009F3426" w:rsidP="007A52A0">
            <w:pPr>
              <w:jc w:val="center"/>
              <w:rPr>
                <w:sz w:val="24"/>
                <w:szCs w:val="24"/>
              </w:rPr>
            </w:pPr>
          </w:p>
        </w:tc>
      </w:tr>
      <w:tr w:rsidR="009F3426" w:rsidRPr="0005771A" w:rsidTr="009F3426">
        <w:trPr>
          <w:trHeight w:val="200"/>
        </w:trPr>
        <w:tc>
          <w:tcPr>
            <w:tcW w:w="534" w:type="dxa"/>
            <w:shd w:val="clear" w:color="auto" w:fill="auto"/>
          </w:tcPr>
          <w:p w:rsidR="009F3426" w:rsidRPr="0005771A" w:rsidRDefault="009F3426" w:rsidP="007A52A0">
            <w:pPr>
              <w:jc w:val="center"/>
              <w:rPr>
                <w:sz w:val="24"/>
                <w:szCs w:val="24"/>
              </w:rPr>
            </w:pPr>
            <w:r w:rsidRPr="0005771A">
              <w:rPr>
                <w:sz w:val="24"/>
                <w:szCs w:val="24"/>
              </w:rPr>
              <w:t>1</w:t>
            </w:r>
          </w:p>
        </w:tc>
        <w:tc>
          <w:tcPr>
            <w:tcW w:w="3969" w:type="dxa"/>
            <w:shd w:val="clear" w:color="auto" w:fill="auto"/>
          </w:tcPr>
          <w:p w:rsidR="009F3426" w:rsidRPr="0005771A" w:rsidRDefault="009F3426" w:rsidP="007A52A0">
            <w:pPr>
              <w:jc w:val="center"/>
              <w:rPr>
                <w:sz w:val="24"/>
                <w:szCs w:val="24"/>
              </w:rPr>
            </w:pPr>
            <w:r w:rsidRPr="0005771A">
              <w:rPr>
                <w:sz w:val="24"/>
                <w:szCs w:val="24"/>
              </w:rPr>
              <w:t>2</w:t>
            </w:r>
          </w:p>
        </w:tc>
        <w:tc>
          <w:tcPr>
            <w:tcW w:w="992" w:type="dxa"/>
            <w:shd w:val="clear" w:color="auto" w:fill="auto"/>
          </w:tcPr>
          <w:p w:rsidR="009F3426" w:rsidRPr="0005771A" w:rsidRDefault="009F3426" w:rsidP="007A52A0">
            <w:pPr>
              <w:jc w:val="center"/>
              <w:rPr>
                <w:sz w:val="24"/>
                <w:szCs w:val="24"/>
              </w:rPr>
            </w:pPr>
            <w:r w:rsidRPr="0005771A">
              <w:rPr>
                <w:sz w:val="24"/>
                <w:szCs w:val="24"/>
              </w:rPr>
              <w:t>3</w:t>
            </w:r>
          </w:p>
        </w:tc>
        <w:tc>
          <w:tcPr>
            <w:tcW w:w="2835" w:type="dxa"/>
            <w:shd w:val="clear" w:color="auto" w:fill="auto"/>
          </w:tcPr>
          <w:p w:rsidR="009F3426" w:rsidRPr="0005771A" w:rsidRDefault="009F3426" w:rsidP="007A52A0">
            <w:pPr>
              <w:jc w:val="center"/>
              <w:rPr>
                <w:sz w:val="24"/>
                <w:szCs w:val="24"/>
              </w:rPr>
            </w:pPr>
            <w:r w:rsidRPr="0005771A">
              <w:rPr>
                <w:sz w:val="24"/>
                <w:szCs w:val="24"/>
              </w:rPr>
              <w:t>4</w:t>
            </w:r>
          </w:p>
        </w:tc>
        <w:tc>
          <w:tcPr>
            <w:tcW w:w="850" w:type="dxa"/>
            <w:shd w:val="clear" w:color="auto" w:fill="auto"/>
          </w:tcPr>
          <w:p w:rsidR="009F3426" w:rsidRPr="0005771A" w:rsidRDefault="009F3426" w:rsidP="007A52A0">
            <w:pPr>
              <w:jc w:val="center"/>
              <w:rPr>
                <w:sz w:val="24"/>
                <w:szCs w:val="24"/>
              </w:rPr>
            </w:pPr>
            <w:r w:rsidRPr="0005771A">
              <w:rPr>
                <w:sz w:val="24"/>
                <w:szCs w:val="24"/>
              </w:rPr>
              <w:t>5</w:t>
            </w:r>
          </w:p>
        </w:tc>
        <w:tc>
          <w:tcPr>
            <w:tcW w:w="709" w:type="dxa"/>
            <w:shd w:val="clear" w:color="auto" w:fill="auto"/>
          </w:tcPr>
          <w:p w:rsidR="009F3426" w:rsidRPr="0005771A" w:rsidRDefault="009F3426" w:rsidP="007A52A0">
            <w:pPr>
              <w:jc w:val="center"/>
              <w:rPr>
                <w:sz w:val="24"/>
                <w:szCs w:val="24"/>
              </w:rPr>
            </w:pPr>
            <w:r w:rsidRPr="0005771A">
              <w:rPr>
                <w:sz w:val="24"/>
                <w:szCs w:val="24"/>
              </w:rPr>
              <w:t>6</w:t>
            </w:r>
          </w:p>
        </w:tc>
        <w:tc>
          <w:tcPr>
            <w:tcW w:w="709" w:type="dxa"/>
            <w:shd w:val="clear" w:color="auto" w:fill="auto"/>
          </w:tcPr>
          <w:p w:rsidR="009F3426" w:rsidRPr="0005771A" w:rsidRDefault="009F3426" w:rsidP="007A52A0">
            <w:pPr>
              <w:jc w:val="center"/>
              <w:rPr>
                <w:sz w:val="24"/>
                <w:szCs w:val="24"/>
              </w:rPr>
            </w:pPr>
            <w:r w:rsidRPr="0005771A">
              <w:rPr>
                <w:sz w:val="24"/>
                <w:szCs w:val="24"/>
              </w:rPr>
              <w:t>7</w:t>
            </w:r>
          </w:p>
        </w:tc>
        <w:tc>
          <w:tcPr>
            <w:tcW w:w="709" w:type="dxa"/>
            <w:shd w:val="clear" w:color="auto" w:fill="auto"/>
          </w:tcPr>
          <w:p w:rsidR="009F3426" w:rsidRPr="0005771A" w:rsidRDefault="009F3426" w:rsidP="007A52A0">
            <w:pPr>
              <w:jc w:val="center"/>
              <w:rPr>
                <w:sz w:val="24"/>
                <w:szCs w:val="24"/>
              </w:rPr>
            </w:pPr>
            <w:r w:rsidRPr="0005771A">
              <w:rPr>
                <w:sz w:val="24"/>
                <w:szCs w:val="24"/>
              </w:rPr>
              <w:t>8</w:t>
            </w:r>
          </w:p>
        </w:tc>
        <w:tc>
          <w:tcPr>
            <w:tcW w:w="708" w:type="dxa"/>
            <w:shd w:val="clear" w:color="auto" w:fill="auto"/>
          </w:tcPr>
          <w:p w:rsidR="009F3426" w:rsidRPr="0005771A" w:rsidRDefault="009F3426" w:rsidP="007A52A0">
            <w:pPr>
              <w:jc w:val="center"/>
              <w:rPr>
                <w:sz w:val="24"/>
                <w:szCs w:val="24"/>
              </w:rPr>
            </w:pPr>
            <w:r w:rsidRPr="0005771A">
              <w:rPr>
                <w:sz w:val="24"/>
                <w:szCs w:val="24"/>
              </w:rPr>
              <w:t>9</w:t>
            </w:r>
          </w:p>
        </w:tc>
        <w:tc>
          <w:tcPr>
            <w:tcW w:w="709" w:type="dxa"/>
            <w:shd w:val="clear" w:color="auto" w:fill="auto"/>
          </w:tcPr>
          <w:p w:rsidR="009F3426" w:rsidRPr="0005771A" w:rsidRDefault="009F3426" w:rsidP="007A52A0">
            <w:pPr>
              <w:jc w:val="center"/>
              <w:rPr>
                <w:sz w:val="24"/>
                <w:szCs w:val="24"/>
              </w:rPr>
            </w:pPr>
            <w:r w:rsidRPr="0005771A">
              <w:rPr>
                <w:sz w:val="24"/>
                <w:szCs w:val="24"/>
              </w:rPr>
              <w:t>10</w:t>
            </w:r>
          </w:p>
        </w:tc>
        <w:tc>
          <w:tcPr>
            <w:tcW w:w="709" w:type="dxa"/>
            <w:shd w:val="clear" w:color="auto" w:fill="auto"/>
          </w:tcPr>
          <w:p w:rsidR="009F3426" w:rsidRPr="0005771A" w:rsidRDefault="009F3426" w:rsidP="007A52A0">
            <w:pPr>
              <w:jc w:val="center"/>
              <w:rPr>
                <w:sz w:val="24"/>
                <w:szCs w:val="24"/>
              </w:rPr>
            </w:pPr>
            <w:r w:rsidRPr="0005771A">
              <w:rPr>
                <w:sz w:val="24"/>
                <w:szCs w:val="24"/>
              </w:rPr>
              <w:t>11</w:t>
            </w:r>
          </w:p>
        </w:tc>
        <w:tc>
          <w:tcPr>
            <w:tcW w:w="709" w:type="dxa"/>
          </w:tcPr>
          <w:p w:rsidR="009F3426" w:rsidRPr="0005771A" w:rsidRDefault="009F3426" w:rsidP="007A52A0">
            <w:pPr>
              <w:ind w:hanging="250"/>
              <w:jc w:val="center"/>
              <w:rPr>
                <w:sz w:val="24"/>
                <w:szCs w:val="24"/>
              </w:rPr>
            </w:pPr>
            <w:r>
              <w:rPr>
                <w:sz w:val="24"/>
                <w:szCs w:val="24"/>
              </w:rPr>
              <w:t>12</w:t>
            </w:r>
          </w:p>
        </w:tc>
        <w:tc>
          <w:tcPr>
            <w:tcW w:w="992" w:type="dxa"/>
            <w:shd w:val="clear" w:color="auto" w:fill="auto"/>
          </w:tcPr>
          <w:p w:rsidR="009F3426" w:rsidRPr="0005771A" w:rsidRDefault="009F3426" w:rsidP="007A52A0">
            <w:pPr>
              <w:ind w:hanging="250"/>
              <w:jc w:val="center"/>
              <w:rPr>
                <w:sz w:val="24"/>
                <w:szCs w:val="24"/>
              </w:rPr>
            </w:pPr>
            <w:r>
              <w:rPr>
                <w:sz w:val="24"/>
                <w:szCs w:val="24"/>
              </w:rPr>
              <w:t>13</w:t>
            </w:r>
          </w:p>
        </w:tc>
      </w:tr>
    </w:tbl>
    <w:p w:rsidR="00DD3B80" w:rsidRPr="0005771A" w:rsidRDefault="00DD3B80" w:rsidP="00DD3B80">
      <w:pPr>
        <w:pStyle w:val="ab"/>
        <w:shd w:val="clear" w:color="auto" w:fill="FFFFFF"/>
        <w:spacing w:after="0"/>
        <w:jc w:val="center"/>
        <w:textAlignment w:val="baseline"/>
        <w:rPr>
          <w:b/>
          <w:color w:val="000000"/>
        </w:rPr>
      </w:pPr>
      <w:r w:rsidRPr="0005771A">
        <w:rPr>
          <w:b/>
        </w:rPr>
        <w:t>Задача 1.</w:t>
      </w:r>
      <w:r w:rsidRPr="0005771A">
        <w:rPr>
          <w:b/>
          <w:color w:val="000000"/>
        </w:rPr>
        <w:t xml:space="preserve"> Повышение рождаемости, поддержка молодежи, материнства и детства.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971"/>
        <w:gridCol w:w="993"/>
        <w:gridCol w:w="2834"/>
        <w:gridCol w:w="850"/>
        <w:gridCol w:w="709"/>
        <w:gridCol w:w="709"/>
        <w:gridCol w:w="709"/>
        <w:gridCol w:w="708"/>
        <w:gridCol w:w="709"/>
        <w:gridCol w:w="709"/>
        <w:gridCol w:w="709"/>
        <w:gridCol w:w="992"/>
      </w:tblGrid>
      <w:tr w:rsidR="009F3426" w:rsidRPr="0005771A" w:rsidTr="009F3426">
        <w:tc>
          <w:tcPr>
            <w:tcW w:w="532" w:type="dxa"/>
            <w:shd w:val="clear" w:color="auto" w:fill="auto"/>
          </w:tcPr>
          <w:p w:rsidR="009F3426" w:rsidRPr="0005771A" w:rsidRDefault="009F3426" w:rsidP="007A52A0">
            <w:pPr>
              <w:jc w:val="center"/>
              <w:rPr>
                <w:sz w:val="24"/>
                <w:szCs w:val="24"/>
              </w:rPr>
            </w:pPr>
            <w:r w:rsidRPr="0005771A">
              <w:rPr>
                <w:sz w:val="24"/>
                <w:szCs w:val="24"/>
              </w:rPr>
              <w:t>1</w:t>
            </w:r>
          </w:p>
        </w:tc>
        <w:tc>
          <w:tcPr>
            <w:tcW w:w="3971" w:type="dxa"/>
            <w:shd w:val="clear" w:color="auto" w:fill="auto"/>
          </w:tcPr>
          <w:p w:rsidR="009F3426" w:rsidRPr="0005771A" w:rsidRDefault="009F3426" w:rsidP="007A52A0">
            <w:pPr>
              <w:pStyle w:val="ConsPlusNonformat"/>
              <w:widowControl/>
              <w:ind w:firstLine="709"/>
              <w:jc w:val="both"/>
              <w:rPr>
                <w:rFonts w:ascii="Times New Roman" w:hAnsi="Times New Roman" w:cs="Times New Roman"/>
                <w:sz w:val="24"/>
                <w:szCs w:val="24"/>
              </w:rPr>
            </w:pPr>
            <w:r w:rsidRPr="0005771A">
              <w:rPr>
                <w:rFonts w:ascii="Times New Roman" w:hAnsi="Times New Roman" w:cs="Times New Roman"/>
                <w:sz w:val="24"/>
                <w:szCs w:val="24"/>
              </w:rPr>
              <w:t>Предоставление социальных выплат молодым семьям на приобретение (строительство) жилья</w:t>
            </w:r>
          </w:p>
          <w:p w:rsidR="000D7D56" w:rsidRPr="000D7D56" w:rsidRDefault="009F3426" w:rsidP="000D7D56">
            <w:pPr>
              <w:pStyle w:val="ConsPlusNonformat"/>
              <w:widowControl/>
              <w:ind w:firstLine="709"/>
              <w:jc w:val="both"/>
              <w:rPr>
                <w:rFonts w:ascii="Times New Roman" w:hAnsi="Times New Roman" w:cs="Times New Roman"/>
                <w:sz w:val="24"/>
                <w:szCs w:val="24"/>
              </w:rPr>
            </w:pPr>
            <w:r w:rsidRPr="0005771A">
              <w:rPr>
                <w:rFonts w:ascii="Times New Roman" w:hAnsi="Times New Roman" w:cs="Times New Roman"/>
                <w:sz w:val="24"/>
                <w:szCs w:val="24"/>
              </w:rPr>
              <w:t xml:space="preserve">В  рамках муниципальной программы «Обеспечение жильём молодых </w:t>
            </w:r>
            <w:r w:rsidR="000D7D56">
              <w:rPr>
                <w:rFonts w:ascii="Times New Roman" w:hAnsi="Times New Roman" w:cs="Times New Roman"/>
                <w:sz w:val="24"/>
                <w:szCs w:val="24"/>
              </w:rPr>
              <w:t>семей»</w:t>
            </w: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4" w:type="dxa"/>
            <w:shd w:val="clear" w:color="auto" w:fill="auto"/>
          </w:tcPr>
          <w:p w:rsidR="009F3426" w:rsidRPr="0005771A" w:rsidRDefault="009F3426" w:rsidP="00D97CBA">
            <w:pPr>
              <w:jc w:val="center"/>
              <w:rPr>
                <w:sz w:val="24"/>
                <w:szCs w:val="24"/>
              </w:rPr>
            </w:pPr>
            <w:r w:rsidRPr="0005771A">
              <w:rPr>
                <w:sz w:val="24"/>
                <w:szCs w:val="24"/>
              </w:rPr>
              <w:t>Администрация муниципального образования «Кардымовский район» Смоленской области (далее – Администрация района)</w:t>
            </w:r>
          </w:p>
        </w:tc>
        <w:tc>
          <w:tcPr>
            <w:tcW w:w="850"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p w:rsidR="009F3426" w:rsidRPr="0005771A" w:rsidRDefault="009F3426" w:rsidP="007A52A0">
            <w:pPr>
              <w:ind w:right="-108"/>
              <w:rPr>
                <w:sz w:val="24"/>
                <w:szCs w:val="24"/>
              </w:rPr>
            </w:pPr>
          </w:p>
          <w:p w:rsidR="009F3426" w:rsidRPr="0005771A" w:rsidRDefault="009F3426" w:rsidP="007A52A0">
            <w:pPr>
              <w:rPr>
                <w:sz w:val="24"/>
                <w:szCs w:val="24"/>
              </w:rPr>
            </w:pPr>
          </w:p>
        </w:tc>
        <w:tc>
          <w:tcPr>
            <w:tcW w:w="992" w:type="dxa"/>
          </w:tcPr>
          <w:p w:rsidR="009F3426" w:rsidRPr="0005771A" w:rsidRDefault="009F3426" w:rsidP="007A52A0">
            <w:pPr>
              <w:rPr>
                <w:sz w:val="24"/>
                <w:szCs w:val="24"/>
              </w:rPr>
            </w:pPr>
          </w:p>
        </w:tc>
      </w:tr>
      <w:tr w:rsidR="009F3426" w:rsidRPr="0005771A" w:rsidTr="009F3426">
        <w:tc>
          <w:tcPr>
            <w:tcW w:w="532" w:type="dxa"/>
            <w:shd w:val="clear" w:color="auto" w:fill="auto"/>
          </w:tcPr>
          <w:p w:rsidR="009F3426" w:rsidRPr="0005771A" w:rsidRDefault="009F3426" w:rsidP="007A52A0">
            <w:pPr>
              <w:jc w:val="center"/>
              <w:rPr>
                <w:sz w:val="24"/>
                <w:szCs w:val="24"/>
              </w:rPr>
            </w:pPr>
            <w:r w:rsidRPr="0005771A">
              <w:rPr>
                <w:sz w:val="24"/>
                <w:szCs w:val="24"/>
              </w:rPr>
              <w:t>2</w:t>
            </w:r>
          </w:p>
        </w:tc>
        <w:tc>
          <w:tcPr>
            <w:tcW w:w="3971" w:type="dxa"/>
            <w:shd w:val="clear" w:color="auto" w:fill="auto"/>
          </w:tcPr>
          <w:p w:rsidR="009F3426" w:rsidRPr="0005771A" w:rsidRDefault="009F3426" w:rsidP="007A52A0">
            <w:pPr>
              <w:rPr>
                <w:sz w:val="24"/>
                <w:szCs w:val="24"/>
              </w:rPr>
            </w:pPr>
            <w:r w:rsidRPr="0005771A">
              <w:rPr>
                <w:sz w:val="24"/>
                <w:szCs w:val="24"/>
              </w:rPr>
              <w:t>Работа по профилактике абортов среди женщин фертильного возраста</w:t>
            </w: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4" w:type="dxa"/>
            <w:shd w:val="clear" w:color="auto" w:fill="auto"/>
          </w:tcPr>
          <w:p w:rsidR="009F3426" w:rsidRPr="0005771A" w:rsidRDefault="009F3426" w:rsidP="00D97CBA">
            <w:pPr>
              <w:jc w:val="center"/>
              <w:rPr>
                <w:sz w:val="24"/>
                <w:szCs w:val="24"/>
              </w:rPr>
            </w:pPr>
            <w:proofErr w:type="spellStart"/>
            <w:r w:rsidRPr="0005771A">
              <w:rPr>
                <w:sz w:val="24"/>
                <w:szCs w:val="24"/>
              </w:rPr>
              <w:t>Кардымовская</w:t>
            </w:r>
            <w:proofErr w:type="spellEnd"/>
            <w:r w:rsidRPr="0005771A">
              <w:rPr>
                <w:sz w:val="24"/>
                <w:szCs w:val="24"/>
              </w:rPr>
              <w:t xml:space="preserve"> центральная районная больница</w:t>
            </w:r>
          </w:p>
        </w:tc>
        <w:tc>
          <w:tcPr>
            <w:tcW w:w="850"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tc>
        <w:tc>
          <w:tcPr>
            <w:tcW w:w="992" w:type="dxa"/>
          </w:tcPr>
          <w:p w:rsidR="009F3426" w:rsidRPr="0005771A" w:rsidRDefault="009F3426" w:rsidP="007A52A0">
            <w:pPr>
              <w:rPr>
                <w:sz w:val="24"/>
                <w:szCs w:val="24"/>
              </w:rPr>
            </w:pPr>
          </w:p>
        </w:tc>
      </w:tr>
      <w:tr w:rsidR="009F3426" w:rsidRPr="0005771A" w:rsidTr="009F3426">
        <w:tc>
          <w:tcPr>
            <w:tcW w:w="532" w:type="dxa"/>
            <w:shd w:val="clear" w:color="auto" w:fill="auto"/>
          </w:tcPr>
          <w:p w:rsidR="009F3426" w:rsidRPr="0005771A" w:rsidRDefault="006337B6" w:rsidP="007A52A0">
            <w:pPr>
              <w:jc w:val="center"/>
              <w:rPr>
                <w:sz w:val="24"/>
                <w:szCs w:val="24"/>
              </w:rPr>
            </w:pPr>
            <w:r>
              <w:rPr>
                <w:sz w:val="24"/>
                <w:szCs w:val="24"/>
              </w:rPr>
              <w:t>3</w:t>
            </w:r>
          </w:p>
        </w:tc>
        <w:tc>
          <w:tcPr>
            <w:tcW w:w="3971" w:type="dxa"/>
            <w:shd w:val="clear" w:color="auto" w:fill="auto"/>
          </w:tcPr>
          <w:p w:rsidR="009F3426" w:rsidRPr="0005771A" w:rsidRDefault="009F3426" w:rsidP="007A52A0">
            <w:pPr>
              <w:rPr>
                <w:sz w:val="24"/>
                <w:szCs w:val="24"/>
              </w:rPr>
            </w:pPr>
            <w:r w:rsidRPr="0005771A">
              <w:rPr>
                <w:sz w:val="24"/>
                <w:szCs w:val="24"/>
              </w:rPr>
              <w:t>Проведение медицинских осмотров несовершеннолетних с целью раннего выявления отклонений репродуктивного здоровья</w:t>
            </w:r>
          </w:p>
          <w:p w:rsidR="009F3426" w:rsidRPr="0005771A" w:rsidRDefault="009F3426" w:rsidP="007A52A0">
            <w:pPr>
              <w:rPr>
                <w:sz w:val="24"/>
                <w:szCs w:val="24"/>
              </w:rPr>
            </w:pPr>
          </w:p>
          <w:p w:rsidR="009F3426" w:rsidRPr="0005771A" w:rsidRDefault="009F3426" w:rsidP="007A52A0">
            <w:pPr>
              <w:rPr>
                <w:sz w:val="24"/>
                <w:szCs w:val="24"/>
              </w:rPr>
            </w:pPr>
          </w:p>
        </w:tc>
        <w:tc>
          <w:tcPr>
            <w:tcW w:w="993" w:type="dxa"/>
            <w:shd w:val="clear" w:color="auto" w:fill="auto"/>
          </w:tcPr>
          <w:p w:rsidR="009F3426" w:rsidRPr="0005771A" w:rsidRDefault="009F3426" w:rsidP="00F30789">
            <w:pPr>
              <w:jc w:val="center"/>
              <w:rPr>
                <w:sz w:val="24"/>
                <w:szCs w:val="24"/>
              </w:rPr>
            </w:pPr>
            <w:r w:rsidRPr="0005771A">
              <w:rPr>
                <w:sz w:val="24"/>
                <w:szCs w:val="24"/>
              </w:rPr>
              <w:lastRenderedPageBreak/>
              <w:t>2015 – 202</w:t>
            </w:r>
            <w:r w:rsidR="00283812">
              <w:rPr>
                <w:sz w:val="24"/>
                <w:szCs w:val="24"/>
              </w:rPr>
              <w:t>1</w:t>
            </w:r>
            <w:r w:rsidRPr="0005771A">
              <w:rPr>
                <w:sz w:val="24"/>
                <w:szCs w:val="24"/>
              </w:rPr>
              <w:t xml:space="preserve"> годы</w:t>
            </w:r>
          </w:p>
        </w:tc>
        <w:tc>
          <w:tcPr>
            <w:tcW w:w="2834" w:type="dxa"/>
            <w:shd w:val="clear" w:color="auto" w:fill="auto"/>
          </w:tcPr>
          <w:p w:rsidR="009F3426" w:rsidRPr="0005771A" w:rsidRDefault="009F3426" w:rsidP="00D97CBA">
            <w:pPr>
              <w:jc w:val="center"/>
              <w:rPr>
                <w:sz w:val="24"/>
                <w:szCs w:val="24"/>
              </w:rPr>
            </w:pPr>
            <w:proofErr w:type="spellStart"/>
            <w:r w:rsidRPr="0005771A">
              <w:rPr>
                <w:sz w:val="24"/>
                <w:szCs w:val="24"/>
              </w:rPr>
              <w:t>Кардымовская</w:t>
            </w:r>
            <w:proofErr w:type="spellEnd"/>
            <w:r w:rsidRPr="0005771A">
              <w:rPr>
                <w:sz w:val="24"/>
                <w:szCs w:val="24"/>
              </w:rPr>
              <w:t xml:space="preserve"> центральная районная больница</w:t>
            </w:r>
          </w:p>
        </w:tc>
        <w:tc>
          <w:tcPr>
            <w:tcW w:w="850"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tc>
        <w:tc>
          <w:tcPr>
            <w:tcW w:w="992" w:type="dxa"/>
          </w:tcPr>
          <w:p w:rsidR="009F3426" w:rsidRPr="0005771A" w:rsidRDefault="009F3426" w:rsidP="007A52A0">
            <w:pPr>
              <w:rPr>
                <w:sz w:val="24"/>
                <w:szCs w:val="24"/>
              </w:rPr>
            </w:pPr>
          </w:p>
        </w:tc>
      </w:tr>
      <w:tr w:rsidR="009F3426" w:rsidRPr="0005771A" w:rsidTr="009F3426">
        <w:tc>
          <w:tcPr>
            <w:tcW w:w="532" w:type="dxa"/>
            <w:shd w:val="clear" w:color="auto" w:fill="auto"/>
          </w:tcPr>
          <w:p w:rsidR="009F3426" w:rsidRPr="0005771A" w:rsidRDefault="006337B6" w:rsidP="007A52A0">
            <w:pPr>
              <w:jc w:val="center"/>
              <w:rPr>
                <w:sz w:val="24"/>
                <w:szCs w:val="24"/>
              </w:rPr>
            </w:pPr>
            <w:r>
              <w:rPr>
                <w:sz w:val="24"/>
                <w:szCs w:val="24"/>
              </w:rPr>
              <w:lastRenderedPageBreak/>
              <w:t>4</w:t>
            </w:r>
          </w:p>
        </w:tc>
        <w:tc>
          <w:tcPr>
            <w:tcW w:w="3971" w:type="dxa"/>
            <w:shd w:val="clear" w:color="auto" w:fill="auto"/>
          </w:tcPr>
          <w:p w:rsidR="009F3426" w:rsidRPr="0005771A" w:rsidRDefault="009F3426" w:rsidP="007A52A0">
            <w:pPr>
              <w:rPr>
                <w:sz w:val="24"/>
                <w:szCs w:val="24"/>
              </w:rPr>
            </w:pPr>
            <w:r w:rsidRPr="0005771A">
              <w:rPr>
                <w:sz w:val="24"/>
                <w:szCs w:val="24"/>
              </w:rPr>
              <w:t>Предоставление в полном объеме  мер социальной поддержки малоимущим семьям и малоимущим, одиноко проживающим гражданам</w:t>
            </w: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4" w:type="dxa"/>
            <w:shd w:val="clear" w:color="auto" w:fill="auto"/>
          </w:tcPr>
          <w:p w:rsidR="009F3426" w:rsidRPr="0005771A" w:rsidRDefault="009F3426" w:rsidP="007A52A0">
            <w:pPr>
              <w:jc w:val="center"/>
              <w:rPr>
                <w:sz w:val="24"/>
                <w:szCs w:val="24"/>
              </w:rPr>
            </w:pPr>
            <w:r w:rsidRPr="0005771A">
              <w:rPr>
                <w:sz w:val="24"/>
                <w:szCs w:val="24"/>
              </w:rPr>
              <w:t>Сектор социальной защиты населения в Кардымовском районе (далее -  Отдел соцзащиты),</w:t>
            </w:r>
          </w:p>
          <w:p w:rsidR="009F3426" w:rsidRPr="0005771A" w:rsidRDefault="009F3426" w:rsidP="007A52A0">
            <w:pPr>
              <w:jc w:val="center"/>
              <w:rPr>
                <w:sz w:val="24"/>
                <w:szCs w:val="24"/>
              </w:rPr>
            </w:pPr>
            <w:r w:rsidRPr="0005771A">
              <w:rPr>
                <w:sz w:val="24"/>
                <w:szCs w:val="24"/>
              </w:rPr>
              <w:t>СОГБУ «Кардымовский комплексный  центр обслуживания населения» (далее – Кардымовский КЦСОН)</w:t>
            </w:r>
          </w:p>
        </w:tc>
        <w:tc>
          <w:tcPr>
            <w:tcW w:w="850"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tc>
        <w:tc>
          <w:tcPr>
            <w:tcW w:w="992" w:type="dxa"/>
          </w:tcPr>
          <w:p w:rsidR="009F3426" w:rsidRPr="0005771A" w:rsidRDefault="009F3426" w:rsidP="007A52A0">
            <w:pPr>
              <w:rPr>
                <w:sz w:val="24"/>
                <w:szCs w:val="24"/>
              </w:rPr>
            </w:pPr>
          </w:p>
        </w:tc>
      </w:tr>
      <w:tr w:rsidR="009F3426" w:rsidRPr="0005771A" w:rsidTr="009F3426">
        <w:tc>
          <w:tcPr>
            <w:tcW w:w="532" w:type="dxa"/>
            <w:shd w:val="clear" w:color="auto" w:fill="auto"/>
          </w:tcPr>
          <w:p w:rsidR="009F3426" w:rsidRPr="0005771A" w:rsidRDefault="006337B6" w:rsidP="007A52A0">
            <w:pPr>
              <w:jc w:val="center"/>
              <w:rPr>
                <w:sz w:val="24"/>
                <w:szCs w:val="24"/>
              </w:rPr>
            </w:pPr>
            <w:r>
              <w:rPr>
                <w:sz w:val="24"/>
                <w:szCs w:val="24"/>
              </w:rPr>
              <w:t>5</w:t>
            </w:r>
          </w:p>
        </w:tc>
        <w:tc>
          <w:tcPr>
            <w:tcW w:w="3971" w:type="dxa"/>
            <w:shd w:val="clear" w:color="auto" w:fill="auto"/>
          </w:tcPr>
          <w:p w:rsidR="009F3426" w:rsidRPr="0005771A" w:rsidRDefault="009F3426" w:rsidP="007A52A0">
            <w:pPr>
              <w:rPr>
                <w:sz w:val="24"/>
                <w:szCs w:val="24"/>
              </w:rPr>
            </w:pPr>
            <w:r w:rsidRPr="0005771A">
              <w:rPr>
                <w:sz w:val="24"/>
                <w:szCs w:val="24"/>
              </w:rPr>
              <w:t>Реализация мероприятий по пропаганде традиционных семейных ценностей, сохранению народных традиций семейного уклада, поддержке молодых семей, подготовке будущих родителей</w:t>
            </w: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годы</w:t>
            </w:r>
          </w:p>
        </w:tc>
        <w:tc>
          <w:tcPr>
            <w:tcW w:w="2834" w:type="dxa"/>
            <w:shd w:val="clear" w:color="auto" w:fill="auto"/>
          </w:tcPr>
          <w:p w:rsidR="009F3426" w:rsidRPr="0005771A" w:rsidRDefault="009F3426" w:rsidP="007A52A0">
            <w:pPr>
              <w:jc w:val="center"/>
              <w:rPr>
                <w:sz w:val="24"/>
                <w:szCs w:val="24"/>
              </w:rPr>
            </w:pPr>
            <w:r w:rsidRPr="0005771A">
              <w:rPr>
                <w:sz w:val="24"/>
                <w:szCs w:val="24"/>
              </w:rPr>
              <w:t>Отдел культуры Администрации района  (далее – Отдел культуры),</w:t>
            </w:r>
          </w:p>
          <w:p w:rsidR="009F3426" w:rsidRPr="0005771A" w:rsidRDefault="009F3426" w:rsidP="007A52A0">
            <w:pPr>
              <w:jc w:val="center"/>
              <w:rPr>
                <w:sz w:val="24"/>
                <w:szCs w:val="24"/>
              </w:rPr>
            </w:pPr>
            <w:r w:rsidRPr="0005771A">
              <w:rPr>
                <w:sz w:val="24"/>
                <w:szCs w:val="24"/>
              </w:rPr>
              <w:t xml:space="preserve">Сектор соцзащиты населения </w:t>
            </w:r>
          </w:p>
        </w:tc>
        <w:tc>
          <w:tcPr>
            <w:tcW w:w="850"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tc>
        <w:tc>
          <w:tcPr>
            <w:tcW w:w="992" w:type="dxa"/>
          </w:tcPr>
          <w:p w:rsidR="009F3426" w:rsidRPr="0005771A" w:rsidRDefault="009F3426" w:rsidP="007A52A0">
            <w:pPr>
              <w:rPr>
                <w:sz w:val="24"/>
                <w:szCs w:val="24"/>
              </w:rPr>
            </w:pPr>
          </w:p>
        </w:tc>
      </w:tr>
      <w:tr w:rsidR="009F3426" w:rsidRPr="0005771A" w:rsidTr="009F3426">
        <w:tc>
          <w:tcPr>
            <w:tcW w:w="532" w:type="dxa"/>
            <w:shd w:val="clear" w:color="auto" w:fill="auto"/>
          </w:tcPr>
          <w:p w:rsidR="009F3426" w:rsidRPr="0005771A" w:rsidRDefault="009F3426" w:rsidP="007A52A0">
            <w:pPr>
              <w:jc w:val="center"/>
              <w:rPr>
                <w:sz w:val="24"/>
                <w:szCs w:val="24"/>
              </w:rPr>
            </w:pPr>
            <w:r w:rsidRPr="0005771A">
              <w:rPr>
                <w:sz w:val="24"/>
                <w:szCs w:val="24"/>
              </w:rPr>
              <w:t>6</w:t>
            </w:r>
          </w:p>
        </w:tc>
        <w:tc>
          <w:tcPr>
            <w:tcW w:w="3971" w:type="dxa"/>
            <w:shd w:val="clear" w:color="auto" w:fill="auto"/>
          </w:tcPr>
          <w:p w:rsidR="009F3426" w:rsidRPr="0005771A" w:rsidRDefault="009F3426" w:rsidP="007A52A0">
            <w:pPr>
              <w:rPr>
                <w:sz w:val="24"/>
                <w:szCs w:val="24"/>
              </w:rPr>
            </w:pPr>
            <w:r w:rsidRPr="0005771A">
              <w:rPr>
                <w:sz w:val="24"/>
                <w:szCs w:val="24"/>
              </w:rPr>
              <w:t>Дальнейшее развитие усыновления и других форм семейного устройства детей-сирот и детей, оставшихся без попечения родителей, в семью</w:t>
            </w: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4" w:type="dxa"/>
            <w:shd w:val="clear" w:color="auto" w:fill="auto"/>
          </w:tcPr>
          <w:p w:rsidR="009F3426" w:rsidRPr="0005771A" w:rsidRDefault="009F3426" w:rsidP="007A52A0">
            <w:pPr>
              <w:jc w:val="center"/>
              <w:rPr>
                <w:sz w:val="24"/>
                <w:szCs w:val="24"/>
              </w:rPr>
            </w:pPr>
            <w:r w:rsidRPr="0005771A">
              <w:rPr>
                <w:sz w:val="24"/>
                <w:szCs w:val="24"/>
              </w:rPr>
              <w:t xml:space="preserve">Отдел образования </w:t>
            </w:r>
          </w:p>
        </w:tc>
        <w:tc>
          <w:tcPr>
            <w:tcW w:w="850"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tc>
        <w:tc>
          <w:tcPr>
            <w:tcW w:w="992" w:type="dxa"/>
          </w:tcPr>
          <w:p w:rsidR="009F3426" w:rsidRPr="0005771A" w:rsidRDefault="009F3426" w:rsidP="007A52A0">
            <w:pPr>
              <w:rPr>
                <w:sz w:val="24"/>
                <w:szCs w:val="24"/>
              </w:rPr>
            </w:pPr>
          </w:p>
        </w:tc>
      </w:tr>
      <w:tr w:rsidR="009F3426" w:rsidRPr="0005771A" w:rsidTr="009F3426">
        <w:tc>
          <w:tcPr>
            <w:tcW w:w="532" w:type="dxa"/>
            <w:shd w:val="clear" w:color="auto" w:fill="auto"/>
          </w:tcPr>
          <w:p w:rsidR="009F3426" w:rsidRPr="0005771A" w:rsidRDefault="009F3426" w:rsidP="007A52A0">
            <w:pPr>
              <w:jc w:val="center"/>
              <w:rPr>
                <w:sz w:val="24"/>
                <w:szCs w:val="24"/>
              </w:rPr>
            </w:pPr>
            <w:r w:rsidRPr="0005771A">
              <w:rPr>
                <w:sz w:val="24"/>
                <w:szCs w:val="24"/>
              </w:rPr>
              <w:t>7</w:t>
            </w:r>
          </w:p>
        </w:tc>
        <w:tc>
          <w:tcPr>
            <w:tcW w:w="3971" w:type="dxa"/>
            <w:shd w:val="clear" w:color="auto" w:fill="auto"/>
          </w:tcPr>
          <w:p w:rsidR="009F3426" w:rsidRPr="0005771A" w:rsidRDefault="009F3426" w:rsidP="007A52A0">
            <w:pPr>
              <w:rPr>
                <w:sz w:val="24"/>
                <w:szCs w:val="24"/>
              </w:rPr>
            </w:pPr>
            <w:r w:rsidRPr="0005771A">
              <w:rPr>
                <w:sz w:val="24"/>
                <w:szCs w:val="24"/>
              </w:rPr>
              <w:t>Повышение престижа приемных семей. Развитие института поощрений приемных семей, опекунов (попечителей), приемных родителей, дети которых проявили особые успехи в учебе, творчестве, спорте, общественной жизни</w:t>
            </w: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4" w:type="dxa"/>
            <w:shd w:val="clear" w:color="auto" w:fill="auto"/>
          </w:tcPr>
          <w:p w:rsidR="009F3426" w:rsidRPr="0005771A" w:rsidRDefault="009F3426" w:rsidP="007A52A0">
            <w:pPr>
              <w:jc w:val="center"/>
              <w:rPr>
                <w:sz w:val="24"/>
                <w:szCs w:val="24"/>
              </w:rPr>
            </w:pPr>
            <w:r w:rsidRPr="0005771A">
              <w:rPr>
                <w:sz w:val="24"/>
                <w:szCs w:val="24"/>
              </w:rPr>
              <w:t xml:space="preserve">Отдел образования </w:t>
            </w:r>
          </w:p>
        </w:tc>
        <w:tc>
          <w:tcPr>
            <w:tcW w:w="850" w:type="dxa"/>
            <w:shd w:val="clear" w:color="auto" w:fill="auto"/>
          </w:tcPr>
          <w:p w:rsidR="009F3426" w:rsidRPr="0005771A" w:rsidRDefault="00615C57" w:rsidP="00AC52CB">
            <w:pPr>
              <w:jc w:val="center"/>
              <w:rPr>
                <w:sz w:val="24"/>
                <w:szCs w:val="24"/>
              </w:rPr>
            </w:pPr>
            <w:r>
              <w:rPr>
                <w:sz w:val="24"/>
                <w:szCs w:val="24"/>
              </w:rPr>
              <w:t>46</w:t>
            </w:r>
          </w:p>
        </w:tc>
        <w:tc>
          <w:tcPr>
            <w:tcW w:w="709" w:type="dxa"/>
            <w:shd w:val="clear" w:color="auto" w:fill="auto"/>
          </w:tcPr>
          <w:p w:rsidR="009F3426" w:rsidRPr="0005771A" w:rsidRDefault="00842F11" w:rsidP="00AC52CB">
            <w:pPr>
              <w:jc w:val="center"/>
              <w:rPr>
                <w:sz w:val="24"/>
                <w:szCs w:val="24"/>
              </w:rPr>
            </w:pPr>
            <w:r>
              <w:rPr>
                <w:sz w:val="24"/>
                <w:szCs w:val="24"/>
              </w:rPr>
              <w:t>4</w:t>
            </w:r>
          </w:p>
        </w:tc>
        <w:tc>
          <w:tcPr>
            <w:tcW w:w="709" w:type="dxa"/>
            <w:shd w:val="clear" w:color="auto" w:fill="auto"/>
          </w:tcPr>
          <w:p w:rsidR="009F3426" w:rsidRPr="0005771A" w:rsidRDefault="009F3426" w:rsidP="00AC52CB">
            <w:pPr>
              <w:jc w:val="center"/>
              <w:rPr>
                <w:sz w:val="24"/>
                <w:szCs w:val="24"/>
              </w:rPr>
            </w:pPr>
            <w:r w:rsidRPr="0005771A">
              <w:rPr>
                <w:sz w:val="24"/>
                <w:szCs w:val="24"/>
              </w:rPr>
              <w:t>7</w:t>
            </w:r>
          </w:p>
        </w:tc>
        <w:tc>
          <w:tcPr>
            <w:tcW w:w="709" w:type="dxa"/>
            <w:shd w:val="clear" w:color="auto" w:fill="auto"/>
          </w:tcPr>
          <w:p w:rsidR="009F3426" w:rsidRPr="0005771A" w:rsidRDefault="009F3426" w:rsidP="00AC52CB">
            <w:pPr>
              <w:jc w:val="center"/>
              <w:rPr>
                <w:sz w:val="24"/>
                <w:szCs w:val="24"/>
              </w:rPr>
            </w:pPr>
            <w:r w:rsidRPr="0005771A">
              <w:rPr>
                <w:sz w:val="24"/>
                <w:szCs w:val="24"/>
              </w:rPr>
              <w:t>7</w:t>
            </w:r>
          </w:p>
        </w:tc>
        <w:tc>
          <w:tcPr>
            <w:tcW w:w="708" w:type="dxa"/>
            <w:shd w:val="clear" w:color="auto" w:fill="auto"/>
          </w:tcPr>
          <w:p w:rsidR="009F3426" w:rsidRPr="0005771A" w:rsidRDefault="009F3426" w:rsidP="00AC52CB">
            <w:pPr>
              <w:jc w:val="center"/>
              <w:rPr>
                <w:sz w:val="24"/>
                <w:szCs w:val="24"/>
              </w:rPr>
            </w:pPr>
            <w:r w:rsidRPr="0005771A">
              <w:rPr>
                <w:sz w:val="24"/>
                <w:szCs w:val="24"/>
              </w:rPr>
              <w:t>7</w:t>
            </w:r>
          </w:p>
        </w:tc>
        <w:tc>
          <w:tcPr>
            <w:tcW w:w="709" w:type="dxa"/>
            <w:shd w:val="clear" w:color="auto" w:fill="auto"/>
          </w:tcPr>
          <w:p w:rsidR="009F3426" w:rsidRPr="0005771A" w:rsidRDefault="009F3426" w:rsidP="00AC52CB">
            <w:pPr>
              <w:jc w:val="center"/>
              <w:rPr>
                <w:sz w:val="24"/>
                <w:szCs w:val="24"/>
              </w:rPr>
            </w:pPr>
            <w:r w:rsidRPr="0005771A">
              <w:rPr>
                <w:sz w:val="24"/>
                <w:szCs w:val="24"/>
              </w:rPr>
              <w:t>7</w:t>
            </w:r>
          </w:p>
        </w:tc>
        <w:tc>
          <w:tcPr>
            <w:tcW w:w="709" w:type="dxa"/>
            <w:shd w:val="clear" w:color="auto" w:fill="auto"/>
          </w:tcPr>
          <w:p w:rsidR="009F3426" w:rsidRPr="0005771A" w:rsidRDefault="009F3426" w:rsidP="00AC52CB">
            <w:pPr>
              <w:jc w:val="center"/>
              <w:rPr>
                <w:sz w:val="24"/>
                <w:szCs w:val="24"/>
              </w:rPr>
            </w:pPr>
            <w:r w:rsidRPr="0005771A">
              <w:rPr>
                <w:sz w:val="24"/>
                <w:szCs w:val="24"/>
              </w:rPr>
              <w:t>7</w:t>
            </w:r>
          </w:p>
        </w:tc>
        <w:tc>
          <w:tcPr>
            <w:tcW w:w="709" w:type="dxa"/>
            <w:shd w:val="clear" w:color="auto" w:fill="auto"/>
          </w:tcPr>
          <w:p w:rsidR="009F3426" w:rsidRPr="0005771A" w:rsidRDefault="00314A20" w:rsidP="00314A20">
            <w:pPr>
              <w:jc w:val="center"/>
              <w:rPr>
                <w:sz w:val="24"/>
                <w:szCs w:val="24"/>
              </w:rPr>
            </w:pPr>
            <w:r>
              <w:rPr>
                <w:sz w:val="24"/>
                <w:szCs w:val="24"/>
              </w:rPr>
              <w:t>7</w:t>
            </w:r>
          </w:p>
        </w:tc>
        <w:tc>
          <w:tcPr>
            <w:tcW w:w="992" w:type="dxa"/>
          </w:tcPr>
          <w:p w:rsidR="005E4084" w:rsidRPr="0005771A" w:rsidRDefault="005E4084" w:rsidP="005E4084">
            <w:pPr>
              <w:rPr>
                <w:sz w:val="24"/>
                <w:szCs w:val="24"/>
              </w:rPr>
            </w:pPr>
            <w:r w:rsidRPr="0005771A">
              <w:rPr>
                <w:sz w:val="24"/>
                <w:szCs w:val="24"/>
              </w:rPr>
              <w:t>Районный</w:t>
            </w:r>
          </w:p>
          <w:p w:rsidR="009F3426" w:rsidRPr="0005771A" w:rsidRDefault="005E4084" w:rsidP="005E4084">
            <w:pPr>
              <w:rPr>
                <w:sz w:val="24"/>
                <w:szCs w:val="24"/>
              </w:rPr>
            </w:pPr>
            <w:r w:rsidRPr="0005771A">
              <w:rPr>
                <w:sz w:val="24"/>
                <w:szCs w:val="24"/>
              </w:rPr>
              <w:t>бюджет</w:t>
            </w:r>
          </w:p>
        </w:tc>
      </w:tr>
      <w:tr w:rsidR="009F3426" w:rsidRPr="0005771A" w:rsidTr="009F3426">
        <w:tc>
          <w:tcPr>
            <w:tcW w:w="532" w:type="dxa"/>
            <w:shd w:val="clear" w:color="auto" w:fill="auto"/>
          </w:tcPr>
          <w:p w:rsidR="009F3426" w:rsidRPr="0005771A" w:rsidRDefault="009F3426" w:rsidP="007A52A0">
            <w:pPr>
              <w:jc w:val="center"/>
              <w:rPr>
                <w:sz w:val="24"/>
                <w:szCs w:val="24"/>
              </w:rPr>
            </w:pPr>
            <w:r w:rsidRPr="0005771A">
              <w:rPr>
                <w:sz w:val="24"/>
                <w:szCs w:val="24"/>
              </w:rPr>
              <w:t xml:space="preserve"> </w:t>
            </w:r>
            <w:r>
              <w:rPr>
                <w:sz w:val="24"/>
                <w:szCs w:val="24"/>
              </w:rPr>
              <w:t>8</w:t>
            </w:r>
          </w:p>
        </w:tc>
        <w:tc>
          <w:tcPr>
            <w:tcW w:w="3971" w:type="dxa"/>
            <w:shd w:val="clear" w:color="auto" w:fill="auto"/>
          </w:tcPr>
          <w:p w:rsidR="009F3426" w:rsidRPr="0005771A" w:rsidRDefault="009F3426" w:rsidP="007A52A0">
            <w:pPr>
              <w:rPr>
                <w:sz w:val="24"/>
                <w:szCs w:val="24"/>
              </w:rPr>
            </w:pPr>
            <w:r w:rsidRPr="0005771A">
              <w:rPr>
                <w:sz w:val="24"/>
                <w:szCs w:val="24"/>
              </w:rPr>
              <w:t>Оперативное обновление банка вакансий, информирование через СМИ  об имеющихся рабочих местах</w:t>
            </w: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годы</w:t>
            </w:r>
          </w:p>
        </w:tc>
        <w:tc>
          <w:tcPr>
            <w:tcW w:w="2834" w:type="dxa"/>
            <w:shd w:val="clear" w:color="auto" w:fill="auto"/>
          </w:tcPr>
          <w:p w:rsidR="009F3426" w:rsidRPr="0005771A" w:rsidRDefault="009F3426" w:rsidP="007A52A0">
            <w:pPr>
              <w:jc w:val="center"/>
              <w:rPr>
                <w:sz w:val="24"/>
                <w:szCs w:val="24"/>
              </w:rPr>
            </w:pPr>
            <w:r w:rsidRPr="0005771A">
              <w:rPr>
                <w:sz w:val="24"/>
                <w:szCs w:val="24"/>
              </w:rPr>
              <w:t xml:space="preserve">Отдел  Смоленского областного государственного казенного учреждения «Центр занятости населения </w:t>
            </w:r>
            <w:proofErr w:type="spellStart"/>
            <w:r w:rsidRPr="0005771A">
              <w:rPr>
                <w:sz w:val="24"/>
                <w:szCs w:val="24"/>
              </w:rPr>
              <w:t>Ярцевского</w:t>
            </w:r>
            <w:proofErr w:type="spellEnd"/>
            <w:r w:rsidRPr="0005771A">
              <w:rPr>
                <w:sz w:val="24"/>
                <w:szCs w:val="24"/>
              </w:rPr>
              <w:t xml:space="preserve"> </w:t>
            </w:r>
            <w:r w:rsidRPr="0005771A">
              <w:rPr>
                <w:sz w:val="24"/>
                <w:szCs w:val="24"/>
              </w:rPr>
              <w:lastRenderedPageBreak/>
              <w:t>района» в Кардымовском районе</w:t>
            </w:r>
            <w:r w:rsidR="00697510">
              <w:rPr>
                <w:sz w:val="24"/>
                <w:szCs w:val="24"/>
              </w:rPr>
              <w:t xml:space="preserve"> </w:t>
            </w:r>
            <w:r w:rsidRPr="0005771A">
              <w:rPr>
                <w:sz w:val="24"/>
                <w:szCs w:val="24"/>
              </w:rPr>
              <w:t>(далее - Центр занятости населения)</w:t>
            </w:r>
          </w:p>
        </w:tc>
        <w:tc>
          <w:tcPr>
            <w:tcW w:w="850" w:type="dxa"/>
            <w:shd w:val="clear" w:color="auto" w:fill="auto"/>
          </w:tcPr>
          <w:p w:rsidR="009F3426" w:rsidRPr="0005771A" w:rsidRDefault="009F3426" w:rsidP="00AC52CB">
            <w:pPr>
              <w:jc w:val="center"/>
              <w:rPr>
                <w:color w:val="FF0000"/>
                <w:sz w:val="24"/>
                <w:szCs w:val="24"/>
              </w:rPr>
            </w:pPr>
            <w:r w:rsidRPr="0005771A">
              <w:rPr>
                <w:sz w:val="24"/>
                <w:szCs w:val="24"/>
              </w:rPr>
              <w:lastRenderedPageBreak/>
              <w:t>0</w:t>
            </w:r>
          </w:p>
        </w:tc>
        <w:tc>
          <w:tcPr>
            <w:tcW w:w="709" w:type="dxa"/>
            <w:shd w:val="clear" w:color="auto" w:fill="auto"/>
          </w:tcPr>
          <w:p w:rsidR="009F3426" w:rsidRPr="0005771A" w:rsidRDefault="009F3426" w:rsidP="00AC52CB">
            <w:pPr>
              <w:jc w:val="center"/>
              <w:rPr>
                <w:color w:val="FF0000"/>
                <w:sz w:val="24"/>
                <w:szCs w:val="24"/>
              </w:rPr>
            </w:pPr>
            <w:r w:rsidRPr="0005771A">
              <w:rPr>
                <w:sz w:val="24"/>
                <w:szCs w:val="24"/>
              </w:rPr>
              <w:t>0</w:t>
            </w:r>
          </w:p>
        </w:tc>
        <w:tc>
          <w:tcPr>
            <w:tcW w:w="709" w:type="dxa"/>
            <w:shd w:val="clear" w:color="auto" w:fill="auto"/>
          </w:tcPr>
          <w:p w:rsidR="009F3426" w:rsidRPr="0005771A" w:rsidRDefault="009F3426" w:rsidP="00AC52CB">
            <w:pPr>
              <w:jc w:val="center"/>
              <w:rPr>
                <w:color w:val="FF0000"/>
                <w:sz w:val="24"/>
                <w:szCs w:val="24"/>
              </w:rPr>
            </w:pPr>
            <w:r w:rsidRPr="0005771A">
              <w:rPr>
                <w:sz w:val="24"/>
                <w:szCs w:val="24"/>
              </w:rPr>
              <w:t>0</w:t>
            </w:r>
          </w:p>
        </w:tc>
        <w:tc>
          <w:tcPr>
            <w:tcW w:w="709" w:type="dxa"/>
            <w:shd w:val="clear" w:color="auto" w:fill="auto"/>
          </w:tcPr>
          <w:p w:rsidR="009F3426" w:rsidRPr="0005771A" w:rsidRDefault="009F3426" w:rsidP="00AC52CB">
            <w:pPr>
              <w:jc w:val="center"/>
              <w:rPr>
                <w:color w:val="FF0000"/>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tc>
        <w:tc>
          <w:tcPr>
            <w:tcW w:w="992" w:type="dxa"/>
          </w:tcPr>
          <w:p w:rsidR="009F3426" w:rsidRPr="0005771A" w:rsidRDefault="009F3426" w:rsidP="007A52A0">
            <w:pPr>
              <w:rPr>
                <w:sz w:val="24"/>
                <w:szCs w:val="24"/>
              </w:rPr>
            </w:pPr>
          </w:p>
        </w:tc>
      </w:tr>
      <w:tr w:rsidR="009F3426" w:rsidRPr="0005771A" w:rsidTr="009F3426">
        <w:tc>
          <w:tcPr>
            <w:tcW w:w="532" w:type="dxa"/>
            <w:shd w:val="clear" w:color="auto" w:fill="auto"/>
          </w:tcPr>
          <w:p w:rsidR="009F3426" w:rsidRPr="0005771A" w:rsidRDefault="009F3426" w:rsidP="007A52A0">
            <w:pPr>
              <w:jc w:val="center"/>
              <w:rPr>
                <w:sz w:val="24"/>
                <w:szCs w:val="24"/>
              </w:rPr>
            </w:pPr>
            <w:r w:rsidRPr="0005771A">
              <w:rPr>
                <w:sz w:val="24"/>
                <w:szCs w:val="24"/>
              </w:rPr>
              <w:lastRenderedPageBreak/>
              <w:t>9</w:t>
            </w:r>
          </w:p>
        </w:tc>
        <w:tc>
          <w:tcPr>
            <w:tcW w:w="3971" w:type="dxa"/>
            <w:shd w:val="clear" w:color="auto" w:fill="auto"/>
          </w:tcPr>
          <w:p w:rsidR="009F3426" w:rsidRPr="0005771A" w:rsidRDefault="009F3426" w:rsidP="007A52A0">
            <w:pPr>
              <w:rPr>
                <w:sz w:val="24"/>
                <w:szCs w:val="24"/>
              </w:rPr>
            </w:pPr>
            <w:r w:rsidRPr="0005771A">
              <w:rPr>
                <w:sz w:val="24"/>
                <w:szCs w:val="24"/>
              </w:rPr>
              <w:t xml:space="preserve">Проведение комплекса мероприятий по повышению уровня занятости женщин, имеющих малолетних детей, в том числе выходящих из отпуска по уходу за ребенком, включая их профессиональную подготовку и переподготовку, организацию </w:t>
            </w:r>
            <w:proofErr w:type="spellStart"/>
            <w:r w:rsidRPr="0005771A">
              <w:rPr>
                <w:sz w:val="24"/>
                <w:szCs w:val="24"/>
              </w:rPr>
              <w:t>самозанятости</w:t>
            </w:r>
            <w:proofErr w:type="spellEnd"/>
            <w:r w:rsidRPr="0005771A">
              <w:rPr>
                <w:sz w:val="24"/>
                <w:szCs w:val="24"/>
              </w:rPr>
              <w:t>.</w:t>
            </w:r>
          </w:p>
          <w:p w:rsidR="009F3426" w:rsidRPr="0005771A" w:rsidRDefault="009F3426" w:rsidP="007A52A0">
            <w:pPr>
              <w:rPr>
                <w:sz w:val="24"/>
                <w:szCs w:val="24"/>
              </w:rPr>
            </w:pP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годы</w:t>
            </w:r>
          </w:p>
        </w:tc>
        <w:tc>
          <w:tcPr>
            <w:tcW w:w="2834" w:type="dxa"/>
            <w:shd w:val="clear" w:color="auto" w:fill="auto"/>
          </w:tcPr>
          <w:p w:rsidR="009F3426" w:rsidRPr="0005771A" w:rsidRDefault="009F3426" w:rsidP="007A52A0">
            <w:pPr>
              <w:jc w:val="center"/>
              <w:rPr>
                <w:sz w:val="24"/>
                <w:szCs w:val="24"/>
              </w:rPr>
            </w:pPr>
            <w:r w:rsidRPr="0005771A">
              <w:rPr>
                <w:sz w:val="24"/>
                <w:szCs w:val="24"/>
              </w:rPr>
              <w:t xml:space="preserve">Центр занятости населения </w:t>
            </w:r>
          </w:p>
        </w:tc>
        <w:tc>
          <w:tcPr>
            <w:tcW w:w="850" w:type="dxa"/>
            <w:shd w:val="clear" w:color="auto" w:fill="auto"/>
          </w:tcPr>
          <w:p w:rsidR="009F3426" w:rsidRPr="0005771A" w:rsidRDefault="009F3426" w:rsidP="00AC52CB">
            <w:pPr>
              <w:jc w:val="center"/>
              <w:rPr>
                <w:color w:val="FF0000"/>
                <w:sz w:val="24"/>
                <w:szCs w:val="24"/>
              </w:rPr>
            </w:pPr>
            <w:r w:rsidRPr="0005771A">
              <w:rPr>
                <w:sz w:val="24"/>
                <w:szCs w:val="24"/>
              </w:rPr>
              <w:t>0</w:t>
            </w:r>
          </w:p>
        </w:tc>
        <w:tc>
          <w:tcPr>
            <w:tcW w:w="709" w:type="dxa"/>
            <w:shd w:val="clear" w:color="auto" w:fill="auto"/>
          </w:tcPr>
          <w:p w:rsidR="009F3426" w:rsidRPr="0005771A" w:rsidRDefault="009F3426" w:rsidP="00AC52CB">
            <w:pPr>
              <w:jc w:val="center"/>
              <w:rPr>
                <w:color w:val="FF0000"/>
                <w:sz w:val="24"/>
                <w:szCs w:val="24"/>
              </w:rPr>
            </w:pPr>
            <w:r w:rsidRPr="0005771A">
              <w:rPr>
                <w:sz w:val="24"/>
                <w:szCs w:val="24"/>
              </w:rPr>
              <w:t>0</w:t>
            </w:r>
          </w:p>
        </w:tc>
        <w:tc>
          <w:tcPr>
            <w:tcW w:w="709" w:type="dxa"/>
            <w:shd w:val="clear" w:color="auto" w:fill="auto"/>
          </w:tcPr>
          <w:p w:rsidR="009F3426" w:rsidRPr="0005771A" w:rsidRDefault="009F3426" w:rsidP="00AC52CB">
            <w:pPr>
              <w:jc w:val="center"/>
              <w:rPr>
                <w:color w:val="FF0000"/>
                <w:sz w:val="24"/>
                <w:szCs w:val="24"/>
              </w:rPr>
            </w:pPr>
            <w:r w:rsidRPr="0005771A">
              <w:rPr>
                <w:sz w:val="24"/>
                <w:szCs w:val="24"/>
              </w:rPr>
              <w:t>0</w:t>
            </w:r>
          </w:p>
        </w:tc>
        <w:tc>
          <w:tcPr>
            <w:tcW w:w="709" w:type="dxa"/>
            <w:shd w:val="clear" w:color="auto" w:fill="auto"/>
          </w:tcPr>
          <w:p w:rsidR="009F3426" w:rsidRPr="0005771A" w:rsidRDefault="009F3426" w:rsidP="00AC52CB">
            <w:pPr>
              <w:jc w:val="center"/>
              <w:rPr>
                <w:color w:val="FF0000"/>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tc>
        <w:tc>
          <w:tcPr>
            <w:tcW w:w="992" w:type="dxa"/>
          </w:tcPr>
          <w:p w:rsidR="009F3426" w:rsidRPr="0005771A" w:rsidRDefault="009F3426" w:rsidP="007A52A0">
            <w:pPr>
              <w:rPr>
                <w:sz w:val="24"/>
                <w:szCs w:val="24"/>
              </w:rPr>
            </w:pPr>
          </w:p>
        </w:tc>
      </w:tr>
      <w:tr w:rsidR="009F3426" w:rsidRPr="0005771A" w:rsidTr="009F3426">
        <w:tc>
          <w:tcPr>
            <w:tcW w:w="532" w:type="dxa"/>
            <w:shd w:val="clear" w:color="auto" w:fill="auto"/>
          </w:tcPr>
          <w:p w:rsidR="009F3426" w:rsidRPr="0005771A" w:rsidRDefault="009F3426" w:rsidP="007A52A0">
            <w:pPr>
              <w:jc w:val="center"/>
              <w:rPr>
                <w:sz w:val="24"/>
                <w:szCs w:val="24"/>
              </w:rPr>
            </w:pPr>
            <w:r w:rsidRPr="0005771A">
              <w:rPr>
                <w:sz w:val="24"/>
                <w:szCs w:val="24"/>
              </w:rPr>
              <w:t>10</w:t>
            </w:r>
          </w:p>
        </w:tc>
        <w:tc>
          <w:tcPr>
            <w:tcW w:w="3971" w:type="dxa"/>
            <w:shd w:val="clear" w:color="auto" w:fill="auto"/>
          </w:tcPr>
          <w:p w:rsidR="009F3426" w:rsidRPr="0005771A" w:rsidRDefault="009F3426" w:rsidP="000D7D56">
            <w:pPr>
              <w:rPr>
                <w:sz w:val="24"/>
                <w:szCs w:val="24"/>
              </w:rPr>
            </w:pPr>
            <w:r w:rsidRPr="0005771A">
              <w:rPr>
                <w:sz w:val="24"/>
                <w:szCs w:val="24"/>
              </w:rPr>
              <w:t xml:space="preserve">Проведение консультативной работы с молодыми семьями, празднование юбилеев совместной супружеской жизни (чествование «золотых», «бриллиантовых» юбиляров). </w:t>
            </w: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годы</w:t>
            </w:r>
          </w:p>
        </w:tc>
        <w:tc>
          <w:tcPr>
            <w:tcW w:w="2834" w:type="dxa"/>
            <w:shd w:val="clear" w:color="auto" w:fill="auto"/>
          </w:tcPr>
          <w:p w:rsidR="009F3426" w:rsidRPr="0005771A" w:rsidRDefault="009F3426" w:rsidP="007A52A0">
            <w:pPr>
              <w:jc w:val="center"/>
              <w:rPr>
                <w:sz w:val="24"/>
                <w:szCs w:val="24"/>
              </w:rPr>
            </w:pPr>
            <w:r w:rsidRPr="0005771A">
              <w:rPr>
                <w:sz w:val="24"/>
                <w:szCs w:val="24"/>
              </w:rPr>
              <w:t>Отдел ЗАГС Администрации района,</w:t>
            </w:r>
          </w:p>
          <w:p w:rsidR="009F3426" w:rsidRPr="0005771A" w:rsidRDefault="009F3426" w:rsidP="007A52A0">
            <w:pPr>
              <w:jc w:val="center"/>
              <w:rPr>
                <w:sz w:val="24"/>
                <w:szCs w:val="24"/>
              </w:rPr>
            </w:pPr>
          </w:p>
          <w:p w:rsidR="009F3426" w:rsidRPr="0005771A" w:rsidRDefault="009F3426" w:rsidP="007A52A0">
            <w:pPr>
              <w:jc w:val="center"/>
              <w:rPr>
                <w:sz w:val="24"/>
                <w:szCs w:val="24"/>
              </w:rPr>
            </w:pPr>
            <w:r w:rsidRPr="0005771A">
              <w:rPr>
                <w:sz w:val="24"/>
                <w:szCs w:val="24"/>
              </w:rPr>
              <w:t>Сектор соцзащиты населения,</w:t>
            </w:r>
          </w:p>
          <w:p w:rsidR="009F3426" w:rsidRPr="0005771A" w:rsidRDefault="009F3426" w:rsidP="007A52A0">
            <w:pPr>
              <w:jc w:val="center"/>
              <w:rPr>
                <w:sz w:val="24"/>
                <w:szCs w:val="24"/>
              </w:rPr>
            </w:pPr>
            <w:r w:rsidRPr="0005771A">
              <w:rPr>
                <w:sz w:val="24"/>
                <w:szCs w:val="24"/>
              </w:rPr>
              <w:t>Отдел культуры,</w:t>
            </w:r>
          </w:p>
          <w:p w:rsidR="009F3426" w:rsidRPr="0005771A" w:rsidRDefault="009F3426" w:rsidP="007A52A0">
            <w:pPr>
              <w:jc w:val="center"/>
              <w:rPr>
                <w:sz w:val="24"/>
                <w:szCs w:val="24"/>
              </w:rPr>
            </w:pPr>
            <w:proofErr w:type="spellStart"/>
            <w:r w:rsidRPr="0005771A">
              <w:rPr>
                <w:sz w:val="24"/>
                <w:szCs w:val="24"/>
              </w:rPr>
              <w:t>Кардымовская</w:t>
            </w:r>
            <w:proofErr w:type="spellEnd"/>
            <w:r w:rsidRPr="0005771A">
              <w:rPr>
                <w:sz w:val="24"/>
                <w:szCs w:val="24"/>
              </w:rPr>
              <w:t xml:space="preserve"> центральная районная больница</w:t>
            </w:r>
          </w:p>
        </w:tc>
        <w:tc>
          <w:tcPr>
            <w:tcW w:w="850" w:type="dxa"/>
            <w:shd w:val="clear" w:color="auto" w:fill="auto"/>
          </w:tcPr>
          <w:p w:rsidR="009F3426" w:rsidRPr="0005771A" w:rsidRDefault="00615C57" w:rsidP="00AC52CB">
            <w:pPr>
              <w:jc w:val="center"/>
              <w:rPr>
                <w:sz w:val="24"/>
                <w:szCs w:val="24"/>
              </w:rPr>
            </w:pPr>
            <w:r>
              <w:rPr>
                <w:sz w:val="24"/>
                <w:szCs w:val="24"/>
              </w:rPr>
              <w:t>54</w:t>
            </w:r>
          </w:p>
        </w:tc>
        <w:tc>
          <w:tcPr>
            <w:tcW w:w="709" w:type="dxa"/>
            <w:shd w:val="clear" w:color="auto" w:fill="auto"/>
          </w:tcPr>
          <w:p w:rsidR="009F3426" w:rsidRPr="0005771A" w:rsidRDefault="00842F11" w:rsidP="00AC52CB">
            <w:pPr>
              <w:jc w:val="center"/>
              <w:rPr>
                <w:sz w:val="24"/>
                <w:szCs w:val="24"/>
              </w:rPr>
            </w:pPr>
            <w:r>
              <w:rPr>
                <w:sz w:val="24"/>
                <w:szCs w:val="24"/>
              </w:rPr>
              <w:t>4</w:t>
            </w:r>
          </w:p>
        </w:tc>
        <w:tc>
          <w:tcPr>
            <w:tcW w:w="709" w:type="dxa"/>
            <w:shd w:val="clear" w:color="auto" w:fill="auto"/>
          </w:tcPr>
          <w:p w:rsidR="009F3426" w:rsidRPr="0005771A" w:rsidRDefault="009F3426" w:rsidP="00AC52CB">
            <w:pPr>
              <w:jc w:val="center"/>
              <w:rPr>
                <w:sz w:val="24"/>
                <w:szCs w:val="24"/>
              </w:rPr>
            </w:pPr>
            <w:r>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10</w:t>
            </w:r>
          </w:p>
        </w:tc>
        <w:tc>
          <w:tcPr>
            <w:tcW w:w="708" w:type="dxa"/>
            <w:shd w:val="clear" w:color="auto" w:fill="auto"/>
          </w:tcPr>
          <w:p w:rsidR="009F3426" w:rsidRPr="0005771A" w:rsidRDefault="009F3426" w:rsidP="00AC52CB">
            <w:pPr>
              <w:jc w:val="center"/>
              <w:rPr>
                <w:sz w:val="24"/>
                <w:szCs w:val="24"/>
              </w:rPr>
            </w:pPr>
            <w:r w:rsidRPr="0005771A">
              <w:rPr>
                <w:sz w:val="24"/>
                <w:szCs w:val="24"/>
              </w:rPr>
              <w:t>10</w:t>
            </w:r>
          </w:p>
        </w:tc>
        <w:tc>
          <w:tcPr>
            <w:tcW w:w="709" w:type="dxa"/>
            <w:shd w:val="clear" w:color="auto" w:fill="auto"/>
          </w:tcPr>
          <w:p w:rsidR="009F3426" w:rsidRPr="0005771A" w:rsidRDefault="009F3426" w:rsidP="00AC52CB">
            <w:pPr>
              <w:jc w:val="center"/>
              <w:rPr>
                <w:sz w:val="24"/>
                <w:szCs w:val="24"/>
              </w:rPr>
            </w:pPr>
            <w:r w:rsidRPr="0005771A">
              <w:rPr>
                <w:sz w:val="24"/>
                <w:szCs w:val="24"/>
              </w:rPr>
              <w:t>10</w:t>
            </w:r>
          </w:p>
        </w:tc>
        <w:tc>
          <w:tcPr>
            <w:tcW w:w="709" w:type="dxa"/>
            <w:shd w:val="clear" w:color="auto" w:fill="auto"/>
          </w:tcPr>
          <w:p w:rsidR="009F3426" w:rsidRPr="0005771A" w:rsidRDefault="009F3426" w:rsidP="00AC52CB">
            <w:pPr>
              <w:jc w:val="center"/>
              <w:rPr>
                <w:sz w:val="24"/>
                <w:szCs w:val="24"/>
              </w:rPr>
            </w:pPr>
            <w:r w:rsidRPr="0005771A">
              <w:rPr>
                <w:sz w:val="24"/>
                <w:szCs w:val="24"/>
              </w:rPr>
              <w:t>10</w:t>
            </w:r>
          </w:p>
        </w:tc>
        <w:tc>
          <w:tcPr>
            <w:tcW w:w="709" w:type="dxa"/>
            <w:shd w:val="clear" w:color="auto" w:fill="auto"/>
          </w:tcPr>
          <w:p w:rsidR="009F3426" w:rsidRPr="0005771A" w:rsidRDefault="00314A20" w:rsidP="00314A20">
            <w:pPr>
              <w:jc w:val="center"/>
              <w:rPr>
                <w:sz w:val="24"/>
                <w:szCs w:val="24"/>
              </w:rPr>
            </w:pPr>
            <w:r>
              <w:rPr>
                <w:sz w:val="24"/>
                <w:szCs w:val="24"/>
              </w:rPr>
              <w:t>10</w:t>
            </w:r>
          </w:p>
        </w:tc>
        <w:tc>
          <w:tcPr>
            <w:tcW w:w="992" w:type="dxa"/>
          </w:tcPr>
          <w:p w:rsidR="009F3426" w:rsidRPr="0005771A" w:rsidRDefault="005E4084" w:rsidP="007A52A0">
            <w:pPr>
              <w:rPr>
                <w:sz w:val="24"/>
                <w:szCs w:val="24"/>
              </w:rPr>
            </w:pPr>
            <w:r w:rsidRPr="0005771A">
              <w:rPr>
                <w:sz w:val="24"/>
                <w:szCs w:val="24"/>
              </w:rPr>
              <w:t>Районный бюджет</w:t>
            </w:r>
          </w:p>
        </w:tc>
      </w:tr>
      <w:tr w:rsidR="009F3426" w:rsidRPr="0005771A" w:rsidTr="009F3426">
        <w:tc>
          <w:tcPr>
            <w:tcW w:w="532" w:type="dxa"/>
            <w:shd w:val="clear" w:color="auto" w:fill="auto"/>
          </w:tcPr>
          <w:p w:rsidR="009F3426" w:rsidRPr="0005771A" w:rsidRDefault="009F3426" w:rsidP="007A52A0">
            <w:pPr>
              <w:jc w:val="center"/>
              <w:rPr>
                <w:sz w:val="24"/>
                <w:szCs w:val="24"/>
              </w:rPr>
            </w:pPr>
            <w:r w:rsidRPr="0005771A">
              <w:rPr>
                <w:sz w:val="24"/>
                <w:szCs w:val="24"/>
              </w:rPr>
              <w:t>11</w:t>
            </w:r>
          </w:p>
        </w:tc>
        <w:tc>
          <w:tcPr>
            <w:tcW w:w="3971" w:type="dxa"/>
            <w:shd w:val="clear" w:color="auto" w:fill="auto"/>
          </w:tcPr>
          <w:p w:rsidR="009F3426" w:rsidRPr="0005771A" w:rsidRDefault="009F3426" w:rsidP="007A52A0">
            <w:pPr>
              <w:rPr>
                <w:sz w:val="24"/>
                <w:szCs w:val="24"/>
              </w:rPr>
            </w:pPr>
            <w:r w:rsidRPr="0005771A">
              <w:rPr>
                <w:sz w:val="24"/>
                <w:szCs w:val="24"/>
              </w:rPr>
              <w:t>Празднование Дня семьи, любви и верности, Дня матери, Дня семьи</w:t>
            </w:r>
          </w:p>
          <w:p w:rsidR="009F3426" w:rsidRPr="0005771A" w:rsidRDefault="009F3426" w:rsidP="0078443B">
            <w:pPr>
              <w:rPr>
                <w:sz w:val="24"/>
                <w:szCs w:val="24"/>
              </w:rPr>
            </w:pPr>
            <w:r w:rsidRPr="0005771A">
              <w:rPr>
                <w:sz w:val="24"/>
                <w:szCs w:val="24"/>
              </w:rPr>
              <w:t>(В рамках реализации муниципальной программы «Детство»</w:t>
            </w:r>
            <w:proofErr w:type="gramStart"/>
            <w:r w:rsidRPr="0005771A">
              <w:rPr>
                <w:sz w:val="24"/>
                <w:szCs w:val="24"/>
              </w:rPr>
              <w:t xml:space="preserve"> </w:t>
            </w:r>
            <w:r w:rsidR="0078443B">
              <w:rPr>
                <w:sz w:val="24"/>
                <w:szCs w:val="24"/>
              </w:rPr>
              <w:t>)</w:t>
            </w:r>
            <w:proofErr w:type="gramEnd"/>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годы</w:t>
            </w:r>
          </w:p>
        </w:tc>
        <w:tc>
          <w:tcPr>
            <w:tcW w:w="2834" w:type="dxa"/>
            <w:shd w:val="clear" w:color="auto" w:fill="auto"/>
          </w:tcPr>
          <w:p w:rsidR="009F3426" w:rsidRPr="0005771A" w:rsidRDefault="009F3426" w:rsidP="007A52A0">
            <w:pPr>
              <w:jc w:val="center"/>
              <w:rPr>
                <w:sz w:val="24"/>
                <w:szCs w:val="24"/>
              </w:rPr>
            </w:pPr>
            <w:r w:rsidRPr="0005771A">
              <w:rPr>
                <w:sz w:val="24"/>
                <w:szCs w:val="24"/>
              </w:rPr>
              <w:t>Сектор соцзащиты населения,</w:t>
            </w:r>
          </w:p>
          <w:p w:rsidR="0078443B" w:rsidRDefault="009F3426" w:rsidP="007A52A0">
            <w:pPr>
              <w:jc w:val="center"/>
              <w:rPr>
                <w:sz w:val="24"/>
                <w:szCs w:val="24"/>
              </w:rPr>
            </w:pPr>
            <w:r w:rsidRPr="0005771A">
              <w:rPr>
                <w:sz w:val="24"/>
                <w:szCs w:val="24"/>
              </w:rPr>
              <w:t>Отдел культуры</w:t>
            </w:r>
            <w:r w:rsidR="0078443B">
              <w:rPr>
                <w:sz w:val="24"/>
                <w:szCs w:val="24"/>
              </w:rPr>
              <w:t>,</w:t>
            </w:r>
          </w:p>
          <w:p w:rsidR="009F3426" w:rsidRPr="0005771A" w:rsidRDefault="0078443B" w:rsidP="007A52A0">
            <w:pPr>
              <w:jc w:val="center"/>
              <w:rPr>
                <w:sz w:val="24"/>
                <w:szCs w:val="24"/>
              </w:rPr>
            </w:pPr>
            <w:r>
              <w:rPr>
                <w:sz w:val="24"/>
                <w:szCs w:val="24"/>
              </w:rPr>
              <w:t>Отдел образования</w:t>
            </w:r>
            <w:r w:rsidR="009F3426" w:rsidRPr="0005771A">
              <w:rPr>
                <w:sz w:val="24"/>
                <w:szCs w:val="24"/>
              </w:rPr>
              <w:t xml:space="preserve"> </w:t>
            </w:r>
          </w:p>
          <w:p w:rsidR="009F3426" w:rsidRPr="0005771A" w:rsidRDefault="009F3426" w:rsidP="007A52A0">
            <w:pPr>
              <w:jc w:val="center"/>
              <w:rPr>
                <w:sz w:val="24"/>
                <w:szCs w:val="24"/>
              </w:rPr>
            </w:pPr>
          </w:p>
        </w:tc>
        <w:tc>
          <w:tcPr>
            <w:tcW w:w="850"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tc>
        <w:tc>
          <w:tcPr>
            <w:tcW w:w="992" w:type="dxa"/>
          </w:tcPr>
          <w:p w:rsidR="009F3426" w:rsidRPr="0005771A" w:rsidRDefault="009F3426" w:rsidP="007A52A0">
            <w:pPr>
              <w:rPr>
                <w:sz w:val="24"/>
                <w:szCs w:val="24"/>
              </w:rPr>
            </w:pPr>
          </w:p>
        </w:tc>
      </w:tr>
      <w:tr w:rsidR="009F3426" w:rsidRPr="0005771A" w:rsidTr="009F3426">
        <w:tc>
          <w:tcPr>
            <w:tcW w:w="532" w:type="dxa"/>
            <w:shd w:val="clear" w:color="auto" w:fill="auto"/>
          </w:tcPr>
          <w:p w:rsidR="009F3426" w:rsidRPr="0005771A" w:rsidRDefault="0078443B" w:rsidP="007A52A0">
            <w:pPr>
              <w:jc w:val="center"/>
              <w:rPr>
                <w:sz w:val="24"/>
                <w:szCs w:val="24"/>
              </w:rPr>
            </w:pPr>
            <w:r>
              <w:rPr>
                <w:sz w:val="24"/>
                <w:szCs w:val="24"/>
              </w:rPr>
              <w:t>12</w:t>
            </w:r>
          </w:p>
        </w:tc>
        <w:tc>
          <w:tcPr>
            <w:tcW w:w="3971" w:type="dxa"/>
            <w:shd w:val="clear" w:color="auto" w:fill="auto"/>
          </w:tcPr>
          <w:p w:rsidR="009F3426" w:rsidRPr="0005771A" w:rsidRDefault="009F3426" w:rsidP="007A52A0">
            <w:pPr>
              <w:rPr>
                <w:sz w:val="24"/>
                <w:szCs w:val="24"/>
              </w:rPr>
            </w:pPr>
            <w:r w:rsidRPr="0005771A">
              <w:rPr>
                <w:sz w:val="24"/>
                <w:szCs w:val="24"/>
              </w:rPr>
              <w:t>Предоставление земельных участков многодетным семьям для индивидуального жилого строительства</w:t>
            </w:r>
          </w:p>
          <w:p w:rsidR="009F3426" w:rsidRPr="0005771A" w:rsidRDefault="009F3426" w:rsidP="007A52A0">
            <w:pPr>
              <w:rPr>
                <w:sz w:val="24"/>
                <w:szCs w:val="24"/>
              </w:rPr>
            </w:pPr>
          </w:p>
        </w:tc>
        <w:tc>
          <w:tcPr>
            <w:tcW w:w="993" w:type="dxa"/>
            <w:shd w:val="clear" w:color="auto" w:fill="auto"/>
          </w:tcPr>
          <w:p w:rsidR="009F3426" w:rsidRPr="0005771A" w:rsidRDefault="009F3426" w:rsidP="00F30789">
            <w:pPr>
              <w:jc w:val="cente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4" w:type="dxa"/>
            <w:shd w:val="clear" w:color="auto" w:fill="auto"/>
          </w:tcPr>
          <w:p w:rsidR="009F3426" w:rsidRPr="0005771A" w:rsidRDefault="009F3426" w:rsidP="007A52A0">
            <w:pPr>
              <w:jc w:val="center"/>
              <w:rPr>
                <w:sz w:val="24"/>
                <w:szCs w:val="24"/>
              </w:rPr>
            </w:pPr>
            <w:r w:rsidRPr="0005771A">
              <w:rPr>
                <w:sz w:val="24"/>
                <w:szCs w:val="24"/>
              </w:rPr>
              <w:t>Администрация района</w:t>
            </w:r>
          </w:p>
          <w:p w:rsidR="009F3426" w:rsidRPr="0005771A" w:rsidRDefault="009F3426" w:rsidP="007A52A0">
            <w:pPr>
              <w:jc w:val="center"/>
              <w:rPr>
                <w:sz w:val="24"/>
                <w:szCs w:val="24"/>
              </w:rPr>
            </w:pPr>
          </w:p>
        </w:tc>
        <w:tc>
          <w:tcPr>
            <w:tcW w:w="850"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8"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9F3426" w:rsidP="00AC52CB">
            <w:pPr>
              <w:jc w:val="center"/>
              <w:rPr>
                <w:sz w:val="24"/>
                <w:szCs w:val="24"/>
              </w:rPr>
            </w:pPr>
            <w:r w:rsidRPr="0005771A">
              <w:rPr>
                <w:sz w:val="24"/>
                <w:szCs w:val="24"/>
              </w:rPr>
              <w:t>0</w:t>
            </w:r>
          </w:p>
        </w:tc>
        <w:tc>
          <w:tcPr>
            <w:tcW w:w="709" w:type="dxa"/>
            <w:shd w:val="clear" w:color="auto" w:fill="auto"/>
          </w:tcPr>
          <w:p w:rsidR="009F3426" w:rsidRPr="0005771A" w:rsidRDefault="00314A20" w:rsidP="00314A20">
            <w:pPr>
              <w:jc w:val="center"/>
              <w:rPr>
                <w:sz w:val="24"/>
                <w:szCs w:val="24"/>
              </w:rPr>
            </w:pPr>
            <w:r>
              <w:rPr>
                <w:sz w:val="24"/>
                <w:szCs w:val="24"/>
              </w:rPr>
              <w:t>0</w:t>
            </w:r>
          </w:p>
        </w:tc>
        <w:tc>
          <w:tcPr>
            <w:tcW w:w="992" w:type="dxa"/>
          </w:tcPr>
          <w:p w:rsidR="009F3426" w:rsidRPr="0005771A" w:rsidRDefault="009F3426" w:rsidP="007A52A0">
            <w:pPr>
              <w:rPr>
                <w:sz w:val="24"/>
                <w:szCs w:val="24"/>
              </w:rPr>
            </w:pPr>
          </w:p>
        </w:tc>
      </w:tr>
      <w:tr w:rsidR="009F3426" w:rsidRPr="0005771A" w:rsidTr="009F3426">
        <w:tc>
          <w:tcPr>
            <w:tcW w:w="8330" w:type="dxa"/>
            <w:gridSpan w:val="4"/>
            <w:shd w:val="clear" w:color="auto" w:fill="auto"/>
          </w:tcPr>
          <w:p w:rsidR="009F3426" w:rsidRPr="0005771A" w:rsidRDefault="009F3426" w:rsidP="007A52A0">
            <w:pPr>
              <w:rPr>
                <w:sz w:val="24"/>
                <w:szCs w:val="24"/>
              </w:rPr>
            </w:pPr>
            <w:r w:rsidRPr="0005771A">
              <w:rPr>
                <w:sz w:val="24"/>
                <w:szCs w:val="24"/>
              </w:rPr>
              <w:t>Итого:</w:t>
            </w:r>
          </w:p>
          <w:p w:rsidR="009F3426" w:rsidRPr="0005771A" w:rsidRDefault="009F3426" w:rsidP="007A52A0">
            <w:pPr>
              <w:rPr>
                <w:sz w:val="24"/>
                <w:szCs w:val="24"/>
              </w:rPr>
            </w:pPr>
            <w:r w:rsidRPr="0005771A">
              <w:rPr>
                <w:sz w:val="24"/>
                <w:szCs w:val="24"/>
              </w:rPr>
              <w:t>в том числе:</w:t>
            </w:r>
          </w:p>
          <w:p w:rsidR="009F3426" w:rsidRPr="0005771A" w:rsidRDefault="009F3426" w:rsidP="007A52A0">
            <w:pPr>
              <w:rPr>
                <w:sz w:val="24"/>
                <w:szCs w:val="24"/>
              </w:rPr>
            </w:pPr>
            <w:r w:rsidRPr="0005771A">
              <w:rPr>
                <w:sz w:val="24"/>
                <w:szCs w:val="24"/>
              </w:rPr>
              <w:t>средства районного бюджета</w:t>
            </w:r>
          </w:p>
        </w:tc>
        <w:tc>
          <w:tcPr>
            <w:tcW w:w="850" w:type="dxa"/>
            <w:shd w:val="clear" w:color="auto" w:fill="auto"/>
          </w:tcPr>
          <w:p w:rsidR="009F3426" w:rsidRPr="0005771A" w:rsidRDefault="009F3426" w:rsidP="00AC52CB">
            <w:pPr>
              <w:jc w:val="center"/>
              <w:rPr>
                <w:color w:val="FF0000"/>
                <w:sz w:val="24"/>
                <w:szCs w:val="24"/>
              </w:rPr>
            </w:pPr>
          </w:p>
          <w:p w:rsidR="009F3426" w:rsidRPr="0005771A" w:rsidRDefault="009F3426" w:rsidP="00AC52CB">
            <w:pPr>
              <w:jc w:val="center"/>
              <w:rPr>
                <w:color w:val="FF0000"/>
                <w:sz w:val="24"/>
                <w:szCs w:val="24"/>
              </w:rPr>
            </w:pPr>
          </w:p>
          <w:p w:rsidR="009F3426" w:rsidRPr="0005771A" w:rsidRDefault="00615C57" w:rsidP="00AC52CB">
            <w:pPr>
              <w:jc w:val="center"/>
              <w:rPr>
                <w:color w:val="FF0000"/>
                <w:sz w:val="24"/>
                <w:szCs w:val="24"/>
              </w:rPr>
            </w:pPr>
            <w:r>
              <w:rPr>
                <w:sz w:val="24"/>
                <w:szCs w:val="24"/>
              </w:rPr>
              <w:t>100</w:t>
            </w:r>
          </w:p>
        </w:tc>
        <w:tc>
          <w:tcPr>
            <w:tcW w:w="709" w:type="dxa"/>
            <w:shd w:val="clear" w:color="auto" w:fill="auto"/>
          </w:tcPr>
          <w:p w:rsidR="009F3426" w:rsidRPr="0005771A" w:rsidRDefault="009F3426" w:rsidP="00AC52CB">
            <w:pPr>
              <w:jc w:val="center"/>
              <w:rPr>
                <w:color w:val="FF0000"/>
                <w:sz w:val="24"/>
                <w:szCs w:val="24"/>
              </w:rPr>
            </w:pPr>
          </w:p>
          <w:p w:rsidR="009F3426" w:rsidRPr="0005771A" w:rsidRDefault="009F3426" w:rsidP="00AC52CB">
            <w:pPr>
              <w:jc w:val="center"/>
              <w:rPr>
                <w:color w:val="FF0000"/>
                <w:sz w:val="24"/>
                <w:szCs w:val="24"/>
              </w:rPr>
            </w:pPr>
          </w:p>
          <w:p w:rsidR="009F3426" w:rsidRPr="0005771A" w:rsidRDefault="00842F11" w:rsidP="00AC52CB">
            <w:pPr>
              <w:jc w:val="center"/>
              <w:rPr>
                <w:color w:val="FF0000"/>
                <w:sz w:val="24"/>
                <w:szCs w:val="24"/>
              </w:rPr>
            </w:pPr>
            <w:r>
              <w:rPr>
                <w:sz w:val="24"/>
                <w:szCs w:val="24"/>
              </w:rPr>
              <w:t>8</w:t>
            </w:r>
          </w:p>
        </w:tc>
        <w:tc>
          <w:tcPr>
            <w:tcW w:w="709" w:type="dxa"/>
            <w:shd w:val="clear" w:color="auto" w:fill="auto"/>
          </w:tcPr>
          <w:p w:rsidR="009F3426" w:rsidRPr="0005771A" w:rsidRDefault="009F3426" w:rsidP="00AC52CB">
            <w:pPr>
              <w:jc w:val="center"/>
              <w:rPr>
                <w:color w:val="FF0000"/>
                <w:sz w:val="24"/>
                <w:szCs w:val="24"/>
              </w:rPr>
            </w:pPr>
          </w:p>
          <w:p w:rsidR="009F3426" w:rsidRPr="0005771A" w:rsidRDefault="009F3426" w:rsidP="00AC52CB">
            <w:pPr>
              <w:jc w:val="center"/>
              <w:rPr>
                <w:color w:val="FF0000"/>
                <w:sz w:val="24"/>
                <w:szCs w:val="24"/>
              </w:rPr>
            </w:pPr>
          </w:p>
          <w:p w:rsidR="009F3426" w:rsidRPr="0005771A" w:rsidRDefault="009F3426" w:rsidP="00AC52CB">
            <w:pPr>
              <w:jc w:val="center"/>
              <w:rPr>
                <w:color w:val="FF0000"/>
                <w:sz w:val="24"/>
                <w:szCs w:val="24"/>
              </w:rPr>
            </w:pPr>
            <w:r w:rsidRPr="0005771A">
              <w:rPr>
                <w:sz w:val="24"/>
                <w:szCs w:val="24"/>
              </w:rPr>
              <w:t>7</w:t>
            </w:r>
          </w:p>
        </w:tc>
        <w:tc>
          <w:tcPr>
            <w:tcW w:w="709" w:type="dxa"/>
            <w:shd w:val="clear" w:color="auto" w:fill="auto"/>
          </w:tcPr>
          <w:p w:rsidR="009F3426" w:rsidRPr="0005771A" w:rsidRDefault="009F3426" w:rsidP="00AC52CB">
            <w:pPr>
              <w:jc w:val="center"/>
              <w:rPr>
                <w:color w:val="FF0000"/>
                <w:sz w:val="24"/>
                <w:szCs w:val="24"/>
              </w:rPr>
            </w:pPr>
          </w:p>
          <w:p w:rsidR="009F3426" w:rsidRPr="0005771A" w:rsidRDefault="009F3426" w:rsidP="00AC52CB">
            <w:pPr>
              <w:jc w:val="center"/>
              <w:rPr>
                <w:color w:val="FF0000"/>
                <w:sz w:val="24"/>
                <w:szCs w:val="24"/>
              </w:rPr>
            </w:pPr>
          </w:p>
          <w:p w:rsidR="009F3426" w:rsidRPr="0005771A" w:rsidRDefault="009F3426" w:rsidP="00AC52CB">
            <w:pPr>
              <w:jc w:val="center"/>
              <w:rPr>
                <w:color w:val="FF0000"/>
                <w:sz w:val="24"/>
                <w:szCs w:val="24"/>
              </w:rPr>
            </w:pPr>
            <w:r w:rsidRPr="0005771A">
              <w:rPr>
                <w:sz w:val="24"/>
                <w:szCs w:val="24"/>
              </w:rPr>
              <w:t>17</w:t>
            </w:r>
          </w:p>
        </w:tc>
        <w:tc>
          <w:tcPr>
            <w:tcW w:w="708" w:type="dxa"/>
            <w:shd w:val="clear" w:color="auto" w:fill="auto"/>
          </w:tcPr>
          <w:p w:rsidR="009F3426" w:rsidRPr="0005771A" w:rsidRDefault="009F3426" w:rsidP="00AC52CB">
            <w:pPr>
              <w:jc w:val="center"/>
              <w:rPr>
                <w:rStyle w:val="af7"/>
                <w:i w:val="0"/>
                <w:sz w:val="24"/>
                <w:szCs w:val="24"/>
              </w:rPr>
            </w:pPr>
          </w:p>
          <w:p w:rsidR="009F3426" w:rsidRPr="0005771A" w:rsidRDefault="009F3426" w:rsidP="00AC52CB">
            <w:pPr>
              <w:jc w:val="center"/>
              <w:rPr>
                <w:rStyle w:val="af7"/>
                <w:i w:val="0"/>
                <w:sz w:val="24"/>
                <w:szCs w:val="24"/>
              </w:rPr>
            </w:pPr>
          </w:p>
          <w:p w:rsidR="009F3426" w:rsidRPr="0005771A" w:rsidRDefault="009F3426" w:rsidP="00AC52CB">
            <w:pPr>
              <w:jc w:val="center"/>
              <w:rPr>
                <w:rStyle w:val="af7"/>
                <w:i w:val="0"/>
                <w:sz w:val="24"/>
                <w:szCs w:val="24"/>
              </w:rPr>
            </w:pPr>
            <w:r w:rsidRPr="0005771A">
              <w:rPr>
                <w:rStyle w:val="af7"/>
                <w:i w:val="0"/>
                <w:sz w:val="24"/>
                <w:szCs w:val="24"/>
              </w:rPr>
              <w:t>17</w:t>
            </w:r>
          </w:p>
        </w:tc>
        <w:tc>
          <w:tcPr>
            <w:tcW w:w="709" w:type="dxa"/>
            <w:shd w:val="clear" w:color="auto" w:fill="auto"/>
          </w:tcPr>
          <w:p w:rsidR="009F3426" w:rsidRPr="0005771A" w:rsidRDefault="009F3426" w:rsidP="00AC52CB">
            <w:pPr>
              <w:jc w:val="center"/>
              <w:rPr>
                <w:rStyle w:val="af7"/>
                <w:i w:val="0"/>
                <w:sz w:val="24"/>
                <w:szCs w:val="24"/>
              </w:rPr>
            </w:pPr>
          </w:p>
          <w:p w:rsidR="009F3426" w:rsidRPr="0005771A" w:rsidRDefault="009F3426" w:rsidP="00AC52CB">
            <w:pPr>
              <w:jc w:val="center"/>
              <w:rPr>
                <w:rStyle w:val="af7"/>
                <w:i w:val="0"/>
                <w:sz w:val="24"/>
                <w:szCs w:val="24"/>
              </w:rPr>
            </w:pPr>
          </w:p>
          <w:p w:rsidR="009F3426" w:rsidRPr="0005771A" w:rsidRDefault="009F3426" w:rsidP="00AC52CB">
            <w:pPr>
              <w:jc w:val="center"/>
              <w:rPr>
                <w:rStyle w:val="af7"/>
                <w:i w:val="0"/>
                <w:sz w:val="24"/>
                <w:szCs w:val="24"/>
              </w:rPr>
            </w:pPr>
            <w:r w:rsidRPr="0005771A">
              <w:rPr>
                <w:rStyle w:val="af7"/>
                <w:i w:val="0"/>
                <w:sz w:val="24"/>
                <w:szCs w:val="24"/>
              </w:rPr>
              <w:t>17</w:t>
            </w:r>
          </w:p>
        </w:tc>
        <w:tc>
          <w:tcPr>
            <w:tcW w:w="709" w:type="dxa"/>
            <w:shd w:val="clear" w:color="auto" w:fill="auto"/>
          </w:tcPr>
          <w:p w:rsidR="009F3426" w:rsidRPr="0005771A" w:rsidRDefault="009F3426" w:rsidP="00AC52CB">
            <w:pPr>
              <w:jc w:val="center"/>
              <w:rPr>
                <w:rStyle w:val="af7"/>
                <w:i w:val="0"/>
                <w:sz w:val="24"/>
                <w:szCs w:val="24"/>
              </w:rPr>
            </w:pPr>
          </w:p>
          <w:p w:rsidR="009F3426" w:rsidRPr="0005771A" w:rsidRDefault="009F3426" w:rsidP="00AC52CB">
            <w:pPr>
              <w:jc w:val="center"/>
              <w:rPr>
                <w:rStyle w:val="af7"/>
                <w:i w:val="0"/>
                <w:sz w:val="24"/>
                <w:szCs w:val="24"/>
              </w:rPr>
            </w:pPr>
          </w:p>
          <w:p w:rsidR="009F3426" w:rsidRPr="0005771A" w:rsidRDefault="009F3426" w:rsidP="00AC52CB">
            <w:pPr>
              <w:jc w:val="center"/>
              <w:rPr>
                <w:rStyle w:val="af7"/>
                <w:i w:val="0"/>
                <w:sz w:val="24"/>
                <w:szCs w:val="24"/>
              </w:rPr>
            </w:pPr>
            <w:r w:rsidRPr="0005771A">
              <w:rPr>
                <w:rStyle w:val="af7"/>
                <w:i w:val="0"/>
                <w:sz w:val="24"/>
                <w:szCs w:val="24"/>
              </w:rPr>
              <w:t>17</w:t>
            </w:r>
          </w:p>
        </w:tc>
        <w:tc>
          <w:tcPr>
            <w:tcW w:w="709" w:type="dxa"/>
            <w:shd w:val="clear" w:color="auto" w:fill="auto"/>
          </w:tcPr>
          <w:p w:rsidR="009F3426" w:rsidRDefault="009F3426" w:rsidP="007A52A0">
            <w:pPr>
              <w:rPr>
                <w:color w:val="FF0000"/>
                <w:sz w:val="24"/>
                <w:szCs w:val="24"/>
              </w:rPr>
            </w:pPr>
          </w:p>
          <w:p w:rsidR="00314A20" w:rsidRDefault="00314A20" w:rsidP="007A52A0">
            <w:pPr>
              <w:rPr>
                <w:color w:val="FF0000"/>
                <w:sz w:val="24"/>
                <w:szCs w:val="24"/>
              </w:rPr>
            </w:pPr>
          </w:p>
          <w:p w:rsidR="00314A20" w:rsidRPr="00314A20" w:rsidRDefault="00314A20" w:rsidP="00314A20">
            <w:pPr>
              <w:jc w:val="center"/>
              <w:rPr>
                <w:color w:val="000000" w:themeColor="text1"/>
                <w:sz w:val="24"/>
                <w:szCs w:val="24"/>
              </w:rPr>
            </w:pPr>
            <w:r w:rsidRPr="00314A20">
              <w:rPr>
                <w:color w:val="000000" w:themeColor="text1"/>
                <w:sz w:val="24"/>
                <w:szCs w:val="24"/>
              </w:rPr>
              <w:t>17</w:t>
            </w:r>
          </w:p>
        </w:tc>
        <w:tc>
          <w:tcPr>
            <w:tcW w:w="992" w:type="dxa"/>
          </w:tcPr>
          <w:p w:rsidR="009F3426" w:rsidRPr="0005771A" w:rsidRDefault="009F3426" w:rsidP="007A52A0">
            <w:pPr>
              <w:rPr>
                <w:color w:val="FF0000"/>
                <w:sz w:val="24"/>
                <w:szCs w:val="24"/>
              </w:rPr>
            </w:pPr>
          </w:p>
        </w:tc>
      </w:tr>
    </w:tbl>
    <w:p w:rsidR="00DD3B80" w:rsidRPr="0005771A" w:rsidRDefault="00DD3B80" w:rsidP="00DD3B80">
      <w:pPr>
        <w:jc w:val="center"/>
        <w:rPr>
          <w:sz w:val="24"/>
          <w:szCs w:val="24"/>
        </w:rPr>
      </w:pPr>
      <w:r w:rsidRPr="0005771A">
        <w:rPr>
          <w:b/>
          <w:sz w:val="24"/>
          <w:szCs w:val="24"/>
        </w:rPr>
        <w:lastRenderedPageBreak/>
        <w:t>Задача 2.</w:t>
      </w:r>
      <w:r w:rsidRPr="0005771A">
        <w:rPr>
          <w:b/>
          <w:color w:val="000000"/>
          <w:sz w:val="24"/>
          <w:szCs w:val="24"/>
        </w:rPr>
        <w:t xml:space="preserve"> </w:t>
      </w:r>
      <w:r w:rsidRPr="0005771A">
        <w:rPr>
          <w:b/>
          <w:sz w:val="24"/>
          <w:szCs w:val="24"/>
        </w:rPr>
        <w:t>Снижение смертности и увеличение продолжительности жизни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992"/>
        <w:gridCol w:w="2835"/>
        <w:gridCol w:w="850"/>
        <w:gridCol w:w="709"/>
        <w:gridCol w:w="709"/>
        <w:gridCol w:w="709"/>
        <w:gridCol w:w="708"/>
        <w:gridCol w:w="709"/>
        <w:gridCol w:w="709"/>
        <w:gridCol w:w="709"/>
        <w:gridCol w:w="992"/>
      </w:tblGrid>
      <w:tr w:rsidR="005E4084" w:rsidRPr="0005771A" w:rsidTr="005E4084">
        <w:tc>
          <w:tcPr>
            <w:tcW w:w="534" w:type="dxa"/>
            <w:shd w:val="clear" w:color="auto" w:fill="auto"/>
          </w:tcPr>
          <w:p w:rsidR="005E4084" w:rsidRPr="0005771A" w:rsidRDefault="005E4084" w:rsidP="007A52A0">
            <w:pPr>
              <w:rPr>
                <w:sz w:val="24"/>
                <w:szCs w:val="24"/>
              </w:rPr>
            </w:pPr>
            <w:r w:rsidRPr="0005771A">
              <w:rPr>
                <w:sz w:val="24"/>
                <w:szCs w:val="24"/>
              </w:rPr>
              <w:t>1</w:t>
            </w:r>
          </w:p>
        </w:tc>
        <w:tc>
          <w:tcPr>
            <w:tcW w:w="3969" w:type="dxa"/>
            <w:shd w:val="clear" w:color="auto" w:fill="auto"/>
          </w:tcPr>
          <w:p w:rsidR="005E4084" w:rsidRPr="0005771A" w:rsidRDefault="005E4084" w:rsidP="007A52A0">
            <w:pPr>
              <w:rPr>
                <w:sz w:val="24"/>
                <w:szCs w:val="24"/>
              </w:rPr>
            </w:pPr>
            <w:r w:rsidRPr="0005771A">
              <w:rPr>
                <w:sz w:val="24"/>
                <w:szCs w:val="24"/>
              </w:rPr>
              <w:t xml:space="preserve">Совершенствование системы оказания медицинской помощи больным </w:t>
            </w:r>
            <w:r w:rsidR="0078443B">
              <w:rPr>
                <w:sz w:val="24"/>
                <w:szCs w:val="24"/>
              </w:rPr>
              <w:t xml:space="preserve"> различными заболеваниями</w:t>
            </w:r>
          </w:p>
          <w:p w:rsidR="005E4084" w:rsidRPr="0005771A" w:rsidRDefault="005E4084" w:rsidP="007A52A0">
            <w:pPr>
              <w:rPr>
                <w:sz w:val="24"/>
                <w:szCs w:val="24"/>
              </w:rPr>
            </w:pP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proofErr w:type="spellStart"/>
            <w:r w:rsidRPr="0005771A">
              <w:rPr>
                <w:sz w:val="24"/>
                <w:szCs w:val="24"/>
              </w:rPr>
              <w:t>Кардымовская</w:t>
            </w:r>
            <w:proofErr w:type="spellEnd"/>
            <w:r w:rsidRPr="0005771A">
              <w:rPr>
                <w:sz w:val="24"/>
                <w:szCs w:val="24"/>
              </w:rPr>
              <w:t xml:space="preserve"> центральная районная больница</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5E4084" w:rsidP="007A52A0">
            <w:pPr>
              <w:rPr>
                <w:sz w:val="24"/>
                <w:szCs w:val="24"/>
              </w:rPr>
            </w:pPr>
            <w:r w:rsidRPr="0005771A">
              <w:rPr>
                <w:sz w:val="24"/>
                <w:szCs w:val="24"/>
              </w:rPr>
              <w:t>2</w:t>
            </w:r>
          </w:p>
        </w:tc>
        <w:tc>
          <w:tcPr>
            <w:tcW w:w="3969" w:type="dxa"/>
            <w:shd w:val="clear" w:color="auto" w:fill="auto"/>
          </w:tcPr>
          <w:p w:rsidR="005E4084" w:rsidRPr="0005771A" w:rsidRDefault="005E4084" w:rsidP="007A52A0">
            <w:pPr>
              <w:rPr>
                <w:sz w:val="24"/>
                <w:szCs w:val="24"/>
              </w:rPr>
            </w:pPr>
            <w:r w:rsidRPr="0005771A">
              <w:rPr>
                <w:sz w:val="24"/>
                <w:szCs w:val="24"/>
              </w:rPr>
              <w:t>Проведение ежегодных  профилактических медицинских осмотров населения</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proofErr w:type="spellStart"/>
            <w:r w:rsidRPr="0005771A">
              <w:rPr>
                <w:sz w:val="24"/>
                <w:szCs w:val="24"/>
              </w:rPr>
              <w:t>Кардымовская</w:t>
            </w:r>
            <w:proofErr w:type="spellEnd"/>
            <w:r w:rsidRPr="0005771A">
              <w:rPr>
                <w:sz w:val="24"/>
                <w:szCs w:val="24"/>
              </w:rPr>
              <w:t xml:space="preserve"> центральная районная больница</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5E4084" w:rsidP="007A52A0">
            <w:pPr>
              <w:rPr>
                <w:sz w:val="24"/>
                <w:szCs w:val="24"/>
              </w:rPr>
            </w:pPr>
            <w:r w:rsidRPr="0005771A">
              <w:rPr>
                <w:sz w:val="24"/>
                <w:szCs w:val="24"/>
              </w:rPr>
              <w:t>3</w:t>
            </w:r>
          </w:p>
        </w:tc>
        <w:tc>
          <w:tcPr>
            <w:tcW w:w="3969" w:type="dxa"/>
            <w:shd w:val="clear" w:color="auto" w:fill="auto"/>
          </w:tcPr>
          <w:p w:rsidR="005E4084" w:rsidRPr="0005771A" w:rsidRDefault="005E4084" w:rsidP="007A52A0">
            <w:pPr>
              <w:rPr>
                <w:sz w:val="24"/>
                <w:szCs w:val="24"/>
              </w:rPr>
            </w:pPr>
            <w:r w:rsidRPr="0005771A">
              <w:rPr>
                <w:sz w:val="24"/>
                <w:szCs w:val="24"/>
              </w:rPr>
              <w:t xml:space="preserve">Создание условий для отдыха и оздоровления  детей в загородных детских лагерях, </w:t>
            </w:r>
          </w:p>
          <w:p w:rsidR="005E4084" w:rsidRPr="0005771A" w:rsidRDefault="005E4084" w:rsidP="007A52A0">
            <w:pPr>
              <w:rPr>
                <w:sz w:val="24"/>
                <w:szCs w:val="24"/>
              </w:rPr>
            </w:pPr>
            <w:r w:rsidRPr="0005771A">
              <w:rPr>
                <w:sz w:val="24"/>
                <w:szCs w:val="24"/>
              </w:rPr>
              <w:t xml:space="preserve"> пришкольных </w:t>
            </w:r>
            <w:proofErr w:type="gramStart"/>
            <w:r w:rsidRPr="0005771A">
              <w:rPr>
                <w:sz w:val="24"/>
                <w:szCs w:val="24"/>
              </w:rPr>
              <w:t>лагерях</w:t>
            </w:r>
            <w:proofErr w:type="gramEnd"/>
            <w:r w:rsidRPr="0005771A">
              <w:rPr>
                <w:sz w:val="24"/>
                <w:szCs w:val="24"/>
              </w:rPr>
              <w:t xml:space="preserve"> с дневным пребыванием</w:t>
            </w:r>
          </w:p>
          <w:p w:rsidR="005E4084" w:rsidRPr="0005771A" w:rsidRDefault="005E4084" w:rsidP="007A52A0">
            <w:pPr>
              <w:rPr>
                <w:sz w:val="24"/>
                <w:szCs w:val="24"/>
              </w:rPr>
            </w:pP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r w:rsidRPr="0005771A">
              <w:rPr>
                <w:sz w:val="24"/>
                <w:szCs w:val="24"/>
              </w:rPr>
              <w:t xml:space="preserve">Сектор соцзащиты населения, </w:t>
            </w:r>
          </w:p>
          <w:p w:rsidR="005E4084" w:rsidRPr="0005771A" w:rsidRDefault="005E4084" w:rsidP="007A52A0">
            <w:pPr>
              <w:jc w:val="center"/>
              <w:rPr>
                <w:sz w:val="24"/>
                <w:szCs w:val="24"/>
              </w:rPr>
            </w:pPr>
            <w:r w:rsidRPr="0005771A">
              <w:rPr>
                <w:sz w:val="24"/>
                <w:szCs w:val="24"/>
              </w:rPr>
              <w:t>Отдел образования,</w:t>
            </w:r>
          </w:p>
          <w:p w:rsidR="005E4084" w:rsidRPr="0005771A" w:rsidRDefault="005E4084" w:rsidP="007A52A0">
            <w:pPr>
              <w:jc w:val="center"/>
              <w:rPr>
                <w:sz w:val="24"/>
                <w:szCs w:val="24"/>
              </w:rPr>
            </w:pPr>
            <w:r w:rsidRPr="0005771A">
              <w:rPr>
                <w:sz w:val="24"/>
                <w:szCs w:val="24"/>
              </w:rPr>
              <w:t xml:space="preserve">Центр занятости населения </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5E4084" w:rsidP="007A52A0">
            <w:pPr>
              <w:rPr>
                <w:strike/>
                <w:sz w:val="24"/>
                <w:szCs w:val="24"/>
              </w:rPr>
            </w:pPr>
            <w:r w:rsidRPr="0005771A">
              <w:rPr>
                <w:strike/>
                <w:sz w:val="24"/>
                <w:szCs w:val="24"/>
              </w:rPr>
              <w:t>4</w:t>
            </w:r>
          </w:p>
        </w:tc>
        <w:tc>
          <w:tcPr>
            <w:tcW w:w="3969" w:type="dxa"/>
            <w:shd w:val="clear" w:color="auto" w:fill="auto"/>
          </w:tcPr>
          <w:p w:rsidR="005E4084" w:rsidRPr="0005771A" w:rsidRDefault="005E4084" w:rsidP="007A52A0">
            <w:pPr>
              <w:rPr>
                <w:sz w:val="24"/>
                <w:szCs w:val="24"/>
              </w:rPr>
            </w:pPr>
            <w:r w:rsidRPr="0005771A">
              <w:rPr>
                <w:color w:val="000000"/>
                <w:sz w:val="24"/>
                <w:szCs w:val="24"/>
              </w:rPr>
              <w:t xml:space="preserve">Повышение эффективности функционирования системы </w:t>
            </w:r>
            <w:r w:rsidRPr="0005771A">
              <w:rPr>
                <w:sz w:val="24"/>
                <w:szCs w:val="24"/>
              </w:rPr>
              <w:t> </w:t>
            </w:r>
            <w:hyperlink r:id="rId11" w:tooltip="Муниципальное управление" w:history="1">
              <w:r w:rsidRPr="0005771A">
                <w:rPr>
                  <w:sz w:val="24"/>
                  <w:szCs w:val="24"/>
                </w:rPr>
                <w:t>муниципального управления</w:t>
              </w:r>
            </w:hyperlink>
            <w:r w:rsidRPr="0005771A">
              <w:rPr>
                <w:rStyle w:val="apple-converted-space"/>
                <w:color w:val="000000"/>
                <w:sz w:val="24"/>
                <w:szCs w:val="24"/>
              </w:rPr>
              <w:t> </w:t>
            </w:r>
            <w:r w:rsidRPr="0005771A">
              <w:rPr>
                <w:color w:val="000000"/>
                <w:sz w:val="24"/>
                <w:szCs w:val="24"/>
              </w:rPr>
              <w:t>в области обеспечения безопасности дорожного движения</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8443B">
            <w:pPr>
              <w:jc w:val="center"/>
              <w:rPr>
                <w:sz w:val="24"/>
                <w:szCs w:val="24"/>
              </w:rPr>
            </w:pPr>
            <w:r w:rsidRPr="0005771A">
              <w:rPr>
                <w:sz w:val="24"/>
                <w:szCs w:val="24"/>
              </w:rPr>
              <w:t xml:space="preserve">Комиссия при Администрации </w:t>
            </w:r>
            <w:r w:rsidR="0078443B">
              <w:rPr>
                <w:sz w:val="24"/>
                <w:szCs w:val="24"/>
              </w:rPr>
              <w:t>муниципального образования</w:t>
            </w:r>
            <w:r w:rsidRPr="0005771A">
              <w:rPr>
                <w:sz w:val="24"/>
                <w:szCs w:val="24"/>
              </w:rPr>
              <w:t xml:space="preserve"> «Кардымовский район» Смоленской области по профилактике правонарушений</w:t>
            </w:r>
            <w:r w:rsidR="0078443B">
              <w:rPr>
                <w:sz w:val="24"/>
                <w:szCs w:val="24"/>
              </w:rPr>
              <w:t>, Отдел образования</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6337B6" w:rsidRDefault="006337B6" w:rsidP="007A52A0">
            <w:pPr>
              <w:rPr>
                <w:sz w:val="24"/>
                <w:szCs w:val="24"/>
              </w:rPr>
            </w:pPr>
            <w:r>
              <w:rPr>
                <w:sz w:val="24"/>
                <w:szCs w:val="24"/>
              </w:rPr>
              <w:t>5</w:t>
            </w:r>
          </w:p>
        </w:tc>
        <w:tc>
          <w:tcPr>
            <w:tcW w:w="3969" w:type="dxa"/>
            <w:shd w:val="clear" w:color="auto" w:fill="auto"/>
          </w:tcPr>
          <w:p w:rsidR="005E4084" w:rsidRPr="0005771A" w:rsidRDefault="005E4084" w:rsidP="007A52A0">
            <w:pPr>
              <w:rPr>
                <w:color w:val="000000"/>
                <w:sz w:val="24"/>
                <w:szCs w:val="24"/>
              </w:rPr>
            </w:pPr>
            <w:r w:rsidRPr="0005771A">
              <w:rPr>
                <w:sz w:val="24"/>
                <w:szCs w:val="24"/>
              </w:rPr>
              <w:t>Создание условий для  занятости и трудоустройства подростков</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r w:rsidRPr="0005771A">
              <w:rPr>
                <w:rStyle w:val="af7"/>
                <w:i w:val="0"/>
                <w:sz w:val="24"/>
                <w:szCs w:val="24"/>
              </w:rPr>
              <w:t>«Центр занятости населения</w:t>
            </w:r>
            <w:r w:rsidR="006337B6">
              <w:rPr>
                <w:rStyle w:val="af7"/>
                <w:i w:val="0"/>
                <w:sz w:val="24"/>
                <w:szCs w:val="24"/>
              </w:rPr>
              <w:t>, Отдел образования</w:t>
            </w:r>
          </w:p>
        </w:tc>
        <w:tc>
          <w:tcPr>
            <w:tcW w:w="850"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6337B6" w:rsidP="007A52A0">
            <w:pPr>
              <w:rPr>
                <w:sz w:val="24"/>
                <w:szCs w:val="24"/>
              </w:rPr>
            </w:pPr>
            <w:r>
              <w:rPr>
                <w:sz w:val="24"/>
                <w:szCs w:val="24"/>
              </w:rPr>
              <w:t>6</w:t>
            </w:r>
          </w:p>
        </w:tc>
        <w:tc>
          <w:tcPr>
            <w:tcW w:w="3969" w:type="dxa"/>
            <w:shd w:val="clear" w:color="auto" w:fill="auto"/>
          </w:tcPr>
          <w:p w:rsidR="005E4084" w:rsidRPr="0005771A" w:rsidRDefault="005E4084" w:rsidP="007A52A0">
            <w:pPr>
              <w:rPr>
                <w:sz w:val="24"/>
                <w:szCs w:val="24"/>
              </w:rPr>
            </w:pPr>
            <w:r w:rsidRPr="0005771A">
              <w:rPr>
                <w:sz w:val="24"/>
                <w:szCs w:val="24"/>
              </w:rPr>
              <w:t xml:space="preserve">Профилактика заболеваний, имеющих высокую смертность:  болезни системы кровообращения, </w:t>
            </w:r>
            <w:proofErr w:type="spellStart"/>
            <w:r w:rsidRPr="0005771A">
              <w:rPr>
                <w:sz w:val="24"/>
                <w:szCs w:val="24"/>
              </w:rPr>
              <w:t>онкозаболевания</w:t>
            </w:r>
            <w:proofErr w:type="spellEnd"/>
            <w:r w:rsidRPr="0005771A">
              <w:rPr>
                <w:sz w:val="24"/>
                <w:szCs w:val="24"/>
              </w:rPr>
              <w:t>, социальные заболевания</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proofErr w:type="spellStart"/>
            <w:r w:rsidRPr="0005771A">
              <w:rPr>
                <w:sz w:val="24"/>
                <w:szCs w:val="24"/>
              </w:rPr>
              <w:t>Кардымовская</w:t>
            </w:r>
            <w:proofErr w:type="spellEnd"/>
            <w:r w:rsidRPr="0005771A">
              <w:rPr>
                <w:sz w:val="24"/>
                <w:szCs w:val="24"/>
              </w:rPr>
              <w:t xml:space="preserve"> центральная районная больница</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6337B6" w:rsidP="007A52A0">
            <w:pPr>
              <w:rPr>
                <w:sz w:val="24"/>
                <w:szCs w:val="24"/>
              </w:rPr>
            </w:pPr>
            <w:r>
              <w:rPr>
                <w:sz w:val="24"/>
                <w:szCs w:val="24"/>
              </w:rPr>
              <w:t>7</w:t>
            </w:r>
          </w:p>
        </w:tc>
        <w:tc>
          <w:tcPr>
            <w:tcW w:w="3969" w:type="dxa"/>
            <w:shd w:val="clear" w:color="auto" w:fill="auto"/>
          </w:tcPr>
          <w:p w:rsidR="005E4084" w:rsidRPr="0005771A" w:rsidRDefault="005E4084" w:rsidP="007A52A0">
            <w:pPr>
              <w:rPr>
                <w:sz w:val="24"/>
                <w:szCs w:val="24"/>
              </w:rPr>
            </w:pPr>
            <w:r w:rsidRPr="0005771A">
              <w:rPr>
                <w:sz w:val="24"/>
                <w:szCs w:val="24"/>
              </w:rPr>
              <w:t xml:space="preserve">Контролирование санитарно-гигиенического и эпидемиологического благополучия  </w:t>
            </w:r>
            <w:r w:rsidRPr="0005771A">
              <w:rPr>
                <w:sz w:val="24"/>
                <w:szCs w:val="24"/>
              </w:rPr>
              <w:lastRenderedPageBreak/>
              <w:t>Кардымовского района, осуществление мер по улучшению экологической ситуации</w:t>
            </w:r>
          </w:p>
        </w:tc>
        <w:tc>
          <w:tcPr>
            <w:tcW w:w="992" w:type="dxa"/>
            <w:shd w:val="clear" w:color="auto" w:fill="auto"/>
          </w:tcPr>
          <w:p w:rsidR="005E4084" w:rsidRPr="0005771A" w:rsidRDefault="005E4084" w:rsidP="00283812">
            <w:pPr>
              <w:rPr>
                <w:sz w:val="24"/>
                <w:szCs w:val="24"/>
              </w:rPr>
            </w:pPr>
            <w:r w:rsidRPr="0005771A">
              <w:rPr>
                <w:sz w:val="24"/>
                <w:szCs w:val="24"/>
              </w:rPr>
              <w:lastRenderedPageBreak/>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D97CBA">
            <w:pPr>
              <w:jc w:val="center"/>
              <w:rPr>
                <w:sz w:val="24"/>
                <w:szCs w:val="24"/>
              </w:rPr>
            </w:pPr>
            <w:r w:rsidRPr="0005771A">
              <w:rPr>
                <w:sz w:val="24"/>
                <w:szCs w:val="24"/>
              </w:rPr>
              <w:t>Территориальный отдел Управления «</w:t>
            </w:r>
            <w:proofErr w:type="spellStart"/>
            <w:r w:rsidRPr="0005771A">
              <w:rPr>
                <w:sz w:val="24"/>
                <w:szCs w:val="24"/>
              </w:rPr>
              <w:t>Роспотребнадзора</w:t>
            </w:r>
            <w:proofErr w:type="spellEnd"/>
            <w:r w:rsidRPr="0005771A">
              <w:rPr>
                <w:sz w:val="24"/>
                <w:szCs w:val="24"/>
              </w:rPr>
              <w:t xml:space="preserve">» по </w:t>
            </w:r>
            <w:r w:rsidRPr="0005771A">
              <w:rPr>
                <w:sz w:val="24"/>
                <w:szCs w:val="24"/>
              </w:rPr>
              <w:lastRenderedPageBreak/>
              <w:t>Смоленской области в Кардымовском районе,</w:t>
            </w:r>
          </w:p>
          <w:p w:rsidR="005E4084" w:rsidRPr="0005771A" w:rsidRDefault="005E4084" w:rsidP="00D97CBA">
            <w:pPr>
              <w:jc w:val="center"/>
              <w:rPr>
                <w:sz w:val="24"/>
                <w:szCs w:val="24"/>
              </w:rPr>
            </w:pPr>
            <w:r w:rsidRPr="0005771A">
              <w:rPr>
                <w:sz w:val="24"/>
                <w:szCs w:val="24"/>
              </w:rPr>
              <w:t>Санитарно-эпидемиологическая комиссия  Кардымовского района</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lastRenderedPageBreak/>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6337B6" w:rsidP="007A52A0">
            <w:pPr>
              <w:rPr>
                <w:sz w:val="24"/>
                <w:szCs w:val="24"/>
              </w:rPr>
            </w:pPr>
            <w:r>
              <w:rPr>
                <w:sz w:val="24"/>
                <w:szCs w:val="24"/>
              </w:rPr>
              <w:lastRenderedPageBreak/>
              <w:t>8</w:t>
            </w:r>
          </w:p>
        </w:tc>
        <w:tc>
          <w:tcPr>
            <w:tcW w:w="3969" w:type="dxa"/>
            <w:shd w:val="clear" w:color="auto" w:fill="auto"/>
          </w:tcPr>
          <w:p w:rsidR="005E4084" w:rsidRPr="0005771A" w:rsidRDefault="005E4084" w:rsidP="007A52A0">
            <w:pPr>
              <w:rPr>
                <w:sz w:val="24"/>
                <w:szCs w:val="24"/>
              </w:rPr>
            </w:pPr>
            <w:r w:rsidRPr="0005771A">
              <w:rPr>
                <w:sz w:val="24"/>
                <w:szCs w:val="24"/>
              </w:rPr>
              <w:t xml:space="preserve">Противодействие распространению алкоголизма и </w:t>
            </w:r>
            <w:proofErr w:type="spellStart"/>
            <w:r w:rsidRPr="0005771A">
              <w:rPr>
                <w:sz w:val="24"/>
                <w:szCs w:val="24"/>
              </w:rPr>
              <w:t>наркозависимости</w:t>
            </w:r>
            <w:proofErr w:type="spellEnd"/>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D97CBA">
            <w:pPr>
              <w:jc w:val="center"/>
              <w:rPr>
                <w:sz w:val="24"/>
                <w:szCs w:val="24"/>
              </w:rPr>
            </w:pPr>
            <w:proofErr w:type="spellStart"/>
            <w:r w:rsidRPr="0005771A">
              <w:rPr>
                <w:sz w:val="24"/>
                <w:szCs w:val="24"/>
              </w:rPr>
              <w:t>Кардымовская</w:t>
            </w:r>
            <w:proofErr w:type="spellEnd"/>
            <w:r w:rsidRPr="0005771A">
              <w:rPr>
                <w:sz w:val="24"/>
                <w:szCs w:val="24"/>
              </w:rPr>
              <w:t xml:space="preserve"> центральная районная больница</w:t>
            </w:r>
          </w:p>
          <w:p w:rsidR="005E4084" w:rsidRPr="0005771A" w:rsidRDefault="005E4084" w:rsidP="00D97CBA">
            <w:pPr>
              <w:jc w:val="center"/>
              <w:rPr>
                <w:sz w:val="24"/>
                <w:szCs w:val="24"/>
              </w:rPr>
            </w:pPr>
            <w:proofErr w:type="spellStart"/>
            <w:r w:rsidRPr="0005771A">
              <w:rPr>
                <w:sz w:val="24"/>
                <w:szCs w:val="24"/>
              </w:rPr>
              <w:t>Антинаркотическая</w:t>
            </w:r>
            <w:proofErr w:type="spellEnd"/>
            <w:r w:rsidRPr="0005771A">
              <w:rPr>
                <w:sz w:val="24"/>
                <w:szCs w:val="24"/>
              </w:rPr>
              <w:t xml:space="preserve"> комиссия</w:t>
            </w:r>
            <w:r w:rsidR="00697510">
              <w:rPr>
                <w:sz w:val="24"/>
                <w:szCs w:val="24"/>
              </w:rPr>
              <w:t xml:space="preserve"> при Администрации</w:t>
            </w:r>
            <w:r w:rsidRPr="0005771A">
              <w:rPr>
                <w:sz w:val="24"/>
                <w:szCs w:val="24"/>
              </w:rPr>
              <w:t xml:space="preserve"> муниципального образования «Кардымовский район»</w:t>
            </w:r>
            <w:r w:rsidR="00697510">
              <w:rPr>
                <w:sz w:val="24"/>
                <w:szCs w:val="24"/>
              </w:rPr>
              <w:t xml:space="preserve"> Смоленской области</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6337B6" w:rsidP="007A52A0">
            <w:pPr>
              <w:rPr>
                <w:strike/>
                <w:sz w:val="24"/>
                <w:szCs w:val="24"/>
              </w:rPr>
            </w:pPr>
            <w:r>
              <w:rPr>
                <w:sz w:val="24"/>
                <w:szCs w:val="24"/>
              </w:rPr>
              <w:t>9</w:t>
            </w:r>
          </w:p>
        </w:tc>
        <w:tc>
          <w:tcPr>
            <w:tcW w:w="3969" w:type="dxa"/>
            <w:shd w:val="clear" w:color="auto" w:fill="auto"/>
          </w:tcPr>
          <w:p w:rsidR="005E4084" w:rsidRPr="0005771A" w:rsidRDefault="005E4084" w:rsidP="007A52A0">
            <w:pPr>
              <w:rPr>
                <w:sz w:val="24"/>
                <w:szCs w:val="24"/>
              </w:rPr>
            </w:pPr>
            <w:r w:rsidRPr="0005771A">
              <w:rPr>
                <w:sz w:val="24"/>
                <w:szCs w:val="24"/>
              </w:rPr>
              <w:t>Пропаганда семьи, материнства, отцовства и детства в районных средствах массовой информации</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D97CBA">
            <w:pPr>
              <w:jc w:val="center"/>
              <w:rPr>
                <w:sz w:val="24"/>
                <w:szCs w:val="24"/>
              </w:rPr>
            </w:pPr>
            <w:proofErr w:type="spellStart"/>
            <w:r w:rsidRPr="0005771A">
              <w:rPr>
                <w:sz w:val="24"/>
                <w:szCs w:val="24"/>
              </w:rPr>
              <w:t>Кардымовская</w:t>
            </w:r>
            <w:proofErr w:type="spellEnd"/>
            <w:r w:rsidRPr="0005771A">
              <w:rPr>
                <w:sz w:val="24"/>
                <w:szCs w:val="24"/>
              </w:rPr>
              <w:t xml:space="preserve"> районная газета «Знамя труда</w:t>
            </w:r>
            <w:r w:rsidR="00237B43">
              <w:rPr>
                <w:sz w:val="24"/>
                <w:szCs w:val="24"/>
              </w:rPr>
              <w:t xml:space="preserve"> - Кардымово</w:t>
            </w:r>
            <w:r w:rsidRPr="0005771A">
              <w:rPr>
                <w:sz w:val="24"/>
                <w:szCs w:val="24"/>
              </w:rPr>
              <w:t>»</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6337B6" w:rsidP="007A52A0">
            <w:pPr>
              <w:rPr>
                <w:strike/>
                <w:sz w:val="24"/>
                <w:szCs w:val="24"/>
              </w:rPr>
            </w:pPr>
            <w:r>
              <w:rPr>
                <w:sz w:val="24"/>
                <w:szCs w:val="24"/>
              </w:rPr>
              <w:t>10</w:t>
            </w:r>
          </w:p>
        </w:tc>
        <w:tc>
          <w:tcPr>
            <w:tcW w:w="3969" w:type="dxa"/>
            <w:shd w:val="clear" w:color="auto" w:fill="auto"/>
          </w:tcPr>
          <w:p w:rsidR="005E4084" w:rsidRPr="0005771A" w:rsidRDefault="005E4084" w:rsidP="007A52A0">
            <w:pPr>
              <w:rPr>
                <w:sz w:val="24"/>
                <w:szCs w:val="24"/>
              </w:rPr>
            </w:pPr>
            <w:r w:rsidRPr="0005771A">
              <w:rPr>
                <w:sz w:val="24"/>
                <w:szCs w:val="24"/>
              </w:rPr>
              <w:t>Повышение эффективности оказания помощи лицам, пострадавшим в результате дорожно-транспортного происшествия</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D97CBA">
            <w:pPr>
              <w:jc w:val="center"/>
              <w:rPr>
                <w:sz w:val="24"/>
                <w:szCs w:val="24"/>
              </w:rPr>
            </w:pPr>
            <w:proofErr w:type="spellStart"/>
            <w:r w:rsidRPr="0005771A">
              <w:rPr>
                <w:sz w:val="24"/>
                <w:szCs w:val="24"/>
              </w:rPr>
              <w:t>Кардымовская</w:t>
            </w:r>
            <w:proofErr w:type="spellEnd"/>
            <w:r w:rsidRPr="0005771A">
              <w:rPr>
                <w:sz w:val="24"/>
                <w:szCs w:val="24"/>
              </w:rPr>
              <w:t xml:space="preserve"> центральная районная больница</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8330" w:type="dxa"/>
            <w:gridSpan w:val="4"/>
            <w:shd w:val="clear" w:color="auto" w:fill="auto"/>
          </w:tcPr>
          <w:p w:rsidR="005E4084" w:rsidRPr="0005771A" w:rsidRDefault="005E4084" w:rsidP="007A52A0">
            <w:pPr>
              <w:rPr>
                <w:sz w:val="24"/>
                <w:szCs w:val="24"/>
              </w:rPr>
            </w:pPr>
            <w:r w:rsidRPr="0005771A">
              <w:rPr>
                <w:sz w:val="24"/>
                <w:szCs w:val="24"/>
              </w:rPr>
              <w:t>Итого:</w:t>
            </w:r>
          </w:p>
          <w:p w:rsidR="005E4084" w:rsidRPr="0005771A" w:rsidRDefault="005E4084" w:rsidP="007A52A0">
            <w:pPr>
              <w:rPr>
                <w:sz w:val="24"/>
                <w:szCs w:val="24"/>
              </w:rPr>
            </w:pPr>
            <w:r w:rsidRPr="0005771A">
              <w:rPr>
                <w:sz w:val="24"/>
                <w:szCs w:val="24"/>
              </w:rPr>
              <w:t>в том числе:</w:t>
            </w:r>
          </w:p>
          <w:p w:rsidR="005E4084" w:rsidRPr="0005771A" w:rsidRDefault="005E4084" w:rsidP="007A52A0">
            <w:pPr>
              <w:rPr>
                <w:sz w:val="24"/>
                <w:szCs w:val="24"/>
              </w:rPr>
            </w:pPr>
            <w:r w:rsidRPr="0005771A">
              <w:rPr>
                <w:sz w:val="24"/>
                <w:szCs w:val="24"/>
              </w:rPr>
              <w:t>средства районного бюджета</w:t>
            </w:r>
          </w:p>
        </w:tc>
        <w:tc>
          <w:tcPr>
            <w:tcW w:w="850" w:type="dxa"/>
            <w:shd w:val="clear" w:color="auto" w:fill="auto"/>
          </w:tcPr>
          <w:p w:rsidR="005E4084" w:rsidRPr="0005771A" w:rsidRDefault="005E4084" w:rsidP="00AC52CB">
            <w:pPr>
              <w:jc w:val="center"/>
              <w:rPr>
                <w:color w:val="FF0000"/>
                <w:sz w:val="24"/>
                <w:szCs w:val="24"/>
              </w:rPr>
            </w:pPr>
          </w:p>
          <w:p w:rsidR="005E4084" w:rsidRPr="0005771A" w:rsidRDefault="005E4084" w:rsidP="00AC52CB">
            <w:pPr>
              <w:jc w:val="center"/>
              <w:rPr>
                <w:color w:val="FF0000"/>
                <w:sz w:val="24"/>
                <w:szCs w:val="24"/>
              </w:rPr>
            </w:pPr>
          </w:p>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p>
          <w:p w:rsidR="005E4084" w:rsidRPr="0005771A" w:rsidRDefault="005E4084" w:rsidP="00AC52CB">
            <w:pPr>
              <w:jc w:val="center"/>
              <w:rPr>
                <w:color w:val="FF0000"/>
                <w:sz w:val="24"/>
                <w:szCs w:val="24"/>
              </w:rPr>
            </w:pPr>
          </w:p>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p>
          <w:p w:rsidR="005E4084" w:rsidRPr="0005771A" w:rsidRDefault="005E4084" w:rsidP="00AC52CB">
            <w:pPr>
              <w:jc w:val="center"/>
              <w:rPr>
                <w:color w:val="FF0000"/>
                <w:sz w:val="24"/>
                <w:szCs w:val="24"/>
              </w:rPr>
            </w:pPr>
          </w:p>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p>
          <w:p w:rsidR="005E4084" w:rsidRPr="0005771A" w:rsidRDefault="005E4084" w:rsidP="00AC52CB">
            <w:pPr>
              <w:jc w:val="center"/>
              <w:rPr>
                <w:color w:val="FF0000"/>
                <w:sz w:val="24"/>
                <w:szCs w:val="24"/>
              </w:rPr>
            </w:pPr>
          </w:p>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rStyle w:val="af7"/>
                <w:i w:val="0"/>
                <w:sz w:val="24"/>
                <w:szCs w:val="24"/>
              </w:rPr>
            </w:pPr>
          </w:p>
          <w:p w:rsidR="005E4084" w:rsidRPr="0005771A" w:rsidRDefault="005E4084" w:rsidP="00AC52CB">
            <w:pPr>
              <w:jc w:val="center"/>
              <w:rPr>
                <w:rStyle w:val="af7"/>
                <w:i w:val="0"/>
                <w:sz w:val="24"/>
                <w:szCs w:val="24"/>
              </w:rPr>
            </w:pPr>
          </w:p>
          <w:p w:rsidR="005E4084" w:rsidRPr="0005771A" w:rsidRDefault="005E4084" w:rsidP="00AC52CB">
            <w:pPr>
              <w:jc w:val="center"/>
              <w:rPr>
                <w:rStyle w:val="af7"/>
                <w:i w:val="0"/>
                <w:sz w:val="24"/>
                <w:szCs w:val="24"/>
              </w:rPr>
            </w:pPr>
            <w:r w:rsidRPr="0005771A">
              <w:rPr>
                <w:rStyle w:val="af7"/>
                <w:i w:val="0"/>
                <w:sz w:val="24"/>
                <w:szCs w:val="24"/>
              </w:rPr>
              <w:t>0</w:t>
            </w:r>
          </w:p>
        </w:tc>
        <w:tc>
          <w:tcPr>
            <w:tcW w:w="709" w:type="dxa"/>
            <w:shd w:val="clear" w:color="auto" w:fill="auto"/>
          </w:tcPr>
          <w:p w:rsidR="005E4084" w:rsidRPr="0005771A" w:rsidRDefault="005E4084" w:rsidP="00AC52CB">
            <w:pPr>
              <w:jc w:val="center"/>
              <w:rPr>
                <w:rStyle w:val="af7"/>
                <w:i w:val="0"/>
                <w:sz w:val="24"/>
                <w:szCs w:val="24"/>
              </w:rPr>
            </w:pPr>
          </w:p>
          <w:p w:rsidR="005E4084" w:rsidRPr="0005771A" w:rsidRDefault="005E4084" w:rsidP="00AC52CB">
            <w:pPr>
              <w:jc w:val="center"/>
              <w:rPr>
                <w:rStyle w:val="af7"/>
                <w:i w:val="0"/>
                <w:sz w:val="24"/>
                <w:szCs w:val="24"/>
              </w:rPr>
            </w:pPr>
          </w:p>
          <w:p w:rsidR="005E4084" w:rsidRPr="0005771A" w:rsidRDefault="005E4084" w:rsidP="00AC52CB">
            <w:pPr>
              <w:jc w:val="center"/>
              <w:rPr>
                <w:rStyle w:val="af7"/>
                <w:i w:val="0"/>
                <w:sz w:val="24"/>
                <w:szCs w:val="24"/>
              </w:rPr>
            </w:pPr>
            <w:r w:rsidRPr="0005771A">
              <w:rPr>
                <w:rStyle w:val="af7"/>
                <w:i w:val="0"/>
                <w:sz w:val="24"/>
                <w:szCs w:val="24"/>
              </w:rPr>
              <w:t>0</w:t>
            </w:r>
          </w:p>
        </w:tc>
        <w:tc>
          <w:tcPr>
            <w:tcW w:w="709" w:type="dxa"/>
            <w:shd w:val="clear" w:color="auto" w:fill="auto"/>
          </w:tcPr>
          <w:p w:rsidR="005E4084" w:rsidRPr="0005771A" w:rsidRDefault="005E4084" w:rsidP="00AC52CB">
            <w:pPr>
              <w:jc w:val="center"/>
              <w:rPr>
                <w:rStyle w:val="af7"/>
                <w:i w:val="0"/>
                <w:sz w:val="24"/>
                <w:szCs w:val="24"/>
              </w:rPr>
            </w:pPr>
          </w:p>
          <w:p w:rsidR="005E4084" w:rsidRPr="0005771A" w:rsidRDefault="005E4084" w:rsidP="00AC52CB">
            <w:pPr>
              <w:jc w:val="center"/>
              <w:rPr>
                <w:rStyle w:val="af7"/>
                <w:i w:val="0"/>
                <w:sz w:val="24"/>
                <w:szCs w:val="24"/>
              </w:rPr>
            </w:pPr>
          </w:p>
          <w:p w:rsidR="005E4084" w:rsidRPr="0005771A" w:rsidRDefault="005E4084" w:rsidP="00AC52CB">
            <w:pPr>
              <w:jc w:val="center"/>
              <w:rPr>
                <w:rStyle w:val="af7"/>
                <w:i w:val="0"/>
                <w:sz w:val="24"/>
                <w:szCs w:val="24"/>
              </w:rPr>
            </w:pPr>
            <w:r w:rsidRPr="0005771A">
              <w:rPr>
                <w:rStyle w:val="af7"/>
                <w:i w:val="0"/>
                <w:sz w:val="24"/>
                <w:szCs w:val="24"/>
              </w:rPr>
              <w:t>0</w:t>
            </w:r>
          </w:p>
        </w:tc>
        <w:tc>
          <w:tcPr>
            <w:tcW w:w="709" w:type="dxa"/>
          </w:tcPr>
          <w:p w:rsidR="00314A20" w:rsidRDefault="00314A20" w:rsidP="00314A20">
            <w:pPr>
              <w:jc w:val="center"/>
              <w:rPr>
                <w:rStyle w:val="af7"/>
                <w:i w:val="0"/>
                <w:sz w:val="24"/>
                <w:szCs w:val="24"/>
              </w:rPr>
            </w:pPr>
          </w:p>
          <w:p w:rsidR="00314A20" w:rsidRDefault="00314A20" w:rsidP="00314A20">
            <w:pPr>
              <w:jc w:val="center"/>
              <w:rPr>
                <w:rStyle w:val="af7"/>
                <w:i w:val="0"/>
                <w:sz w:val="24"/>
                <w:szCs w:val="24"/>
              </w:rPr>
            </w:pPr>
          </w:p>
          <w:p w:rsidR="005E4084" w:rsidRPr="00314A20" w:rsidRDefault="00314A20" w:rsidP="00314A20">
            <w:pPr>
              <w:jc w:val="center"/>
              <w:rPr>
                <w:rStyle w:val="af7"/>
                <w:i w:val="0"/>
                <w:sz w:val="24"/>
                <w:szCs w:val="24"/>
              </w:rPr>
            </w:pPr>
            <w:r>
              <w:rPr>
                <w:rStyle w:val="af7"/>
                <w:i w:val="0"/>
                <w:sz w:val="24"/>
                <w:szCs w:val="24"/>
              </w:rPr>
              <w:t>0</w:t>
            </w:r>
          </w:p>
        </w:tc>
        <w:tc>
          <w:tcPr>
            <w:tcW w:w="992" w:type="dxa"/>
            <w:shd w:val="clear" w:color="auto" w:fill="auto"/>
          </w:tcPr>
          <w:p w:rsidR="005E4084" w:rsidRPr="0005771A" w:rsidRDefault="005E4084" w:rsidP="007A52A0">
            <w:pPr>
              <w:rPr>
                <w:rStyle w:val="af7"/>
                <w:sz w:val="24"/>
                <w:szCs w:val="24"/>
              </w:rPr>
            </w:pPr>
          </w:p>
        </w:tc>
      </w:tr>
    </w:tbl>
    <w:p w:rsidR="00DD3B80" w:rsidRPr="0005771A" w:rsidRDefault="00DD3B80" w:rsidP="00DD3B80">
      <w:pPr>
        <w:jc w:val="center"/>
        <w:rPr>
          <w:b/>
          <w:sz w:val="24"/>
          <w:szCs w:val="24"/>
        </w:rPr>
      </w:pPr>
      <w:r w:rsidRPr="0005771A">
        <w:rPr>
          <w:b/>
          <w:sz w:val="24"/>
          <w:szCs w:val="24"/>
        </w:rPr>
        <w:t>Задача 3.</w:t>
      </w:r>
      <w:r w:rsidRPr="0005771A">
        <w:rPr>
          <w:b/>
          <w:color w:val="000000"/>
          <w:sz w:val="24"/>
          <w:szCs w:val="24"/>
        </w:rPr>
        <w:t xml:space="preserve"> </w:t>
      </w:r>
      <w:r w:rsidRPr="0005771A">
        <w:rPr>
          <w:b/>
          <w:sz w:val="24"/>
          <w:szCs w:val="24"/>
        </w:rPr>
        <w:t>Формирование здорового образа жизни у жителей района</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992"/>
        <w:gridCol w:w="2835"/>
        <w:gridCol w:w="850"/>
        <w:gridCol w:w="709"/>
        <w:gridCol w:w="709"/>
        <w:gridCol w:w="709"/>
        <w:gridCol w:w="708"/>
        <w:gridCol w:w="709"/>
        <w:gridCol w:w="709"/>
        <w:gridCol w:w="709"/>
        <w:gridCol w:w="991"/>
      </w:tblGrid>
      <w:tr w:rsidR="005E4084" w:rsidRPr="0005771A" w:rsidTr="005E4084">
        <w:tc>
          <w:tcPr>
            <w:tcW w:w="534" w:type="dxa"/>
            <w:shd w:val="clear" w:color="auto" w:fill="auto"/>
          </w:tcPr>
          <w:p w:rsidR="005E4084" w:rsidRPr="0005771A" w:rsidRDefault="005E4084" w:rsidP="007A52A0">
            <w:pPr>
              <w:rPr>
                <w:sz w:val="24"/>
                <w:szCs w:val="24"/>
              </w:rPr>
            </w:pPr>
            <w:r w:rsidRPr="0005771A">
              <w:rPr>
                <w:sz w:val="24"/>
                <w:szCs w:val="24"/>
              </w:rPr>
              <w:t>1</w:t>
            </w:r>
          </w:p>
        </w:tc>
        <w:tc>
          <w:tcPr>
            <w:tcW w:w="3969" w:type="dxa"/>
            <w:shd w:val="clear" w:color="auto" w:fill="auto"/>
          </w:tcPr>
          <w:p w:rsidR="005E4084" w:rsidRPr="0005771A" w:rsidRDefault="005E4084" w:rsidP="007A52A0">
            <w:pPr>
              <w:rPr>
                <w:sz w:val="24"/>
                <w:szCs w:val="24"/>
              </w:rPr>
            </w:pPr>
            <w:r w:rsidRPr="0005771A">
              <w:rPr>
                <w:sz w:val="24"/>
                <w:szCs w:val="24"/>
              </w:rPr>
              <w:t>Создание условий для развития массовой физической культуры и спорта</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r w:rsidRPr="0005771A">
              <w:rPr>
                <w:sz w:val="24"/>
                <w:szCs w:val="24"/>
              </w:rPr>
              <w:t xml:space="preserve">Отдел культуры, </w:t>
            </w:r>
          </w:p>
          <w:p w:rsidR="005E4084" w:rsidRPr="0005771A" w:rsidRDefault="005E4084" w:rsidP="007A52A0">
            <w:pPr>
              <w:jc w:val="center"/>
              <w:rPr>
                <w:sz w:val="24"/>
                <w:szCs w:val="24"/>
              </w:rPr>
            </w:pPr>
            <w:r w:rsidRPr="0005771A">
              <w:rPr>
                <w:sz w:val="24"/>
                <w:szCs w:val="24"/>
              </w:rPr>
              <w:t xml:space="preserve">Отдел образования, </w:t>
            </w:r>
          </w:p>
          <w:p w:rsidR="005E4084" w:rsidRPr="0005771A" w:rsidRDefault="005E4084" w:rsidP="007A52A0">
            <w:pPr>
              <w:jc w:val="center"/>
              <w:rPr>
                <w:sz w:val="24"/>
                <w:szCs w:val="24"/>
              </w:rPr>
            </w:pPr>
            <w:r w:rsidRPr="0005771A">
              <w:rPr>
                <w:sz w:val="24"/>
                <w:szCs w:val="24"/>
              </w:rPr>
              <w:t>Администрации поселений</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1"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C53E14" w:rsidP="007A52A0">
            <w:pPr>
              <w:rPr>
                <w:sz w:val="24"/>
                <w:szCs w:val="24"/>
              </w:rPr>
            </w:pPr>
            <w:r>
              <w:rPr>
                <w:sz w:val="24"/>
                <w:szCs w:val="24"/>
              </w:rPr>
              <w:t>2</w:t>
            </w:r>
          </w:p>
        </w:tc>
        <w:tc>
          <w:tcPr>
            <w:tcW w:w="3969" w:type="dxa"/>
            <w:shd w:val="clear" w:color="auto" w:fill="auto"/>
          </w:tcPr>
          <w:p w:rsidR="005E4084" w:rsidRPr="0005771A" w:rsidRDefault="005E4084" w:rsidP="007A52A0">
            <w:pPr>
              <w:rPr>
                <w:sz w:val="24"/>
                <w:szCs w:val="24"/>
              </w:rPr>
            </w:pPr>
            <w:r w:rsidRPr="0005771A">
              <w:rPr>
                <w:sz w:val="24"/>
                <w:szCs w:val="24"/>
              </w:rPr>
              <w:t>Проведение мероприятий по организации рабочих мест для инвалидов</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r w:rsidRPr="0005771A">
              <w:rPr>
                <w:sz w:val="24"/>
                <w:szCs w:val="24"/>
              </w:rPr>
              <w:t xml:space="preserve">Центр занятости населения </w:t>
            </w:r>
          </w:p>
        </w:tc>
        <w:tc>
          <w:tcPr>
            <w:tcW w:w="850"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shd w:val="clear" w:color="auto" w:fill="auto"/>
          </w:tcPr>
          <w:p w:rsidR="005E4084" w:rsidRPr="0005771A" w:rsidRDefault="005E4084" w:rsidP="00AC52CB">
            <w:pPr>
              <w:jc w:val="center"/>
              <w:rPr>
                <w:sz w:val="24"/>
                <w:szCs w:val="24"/>
              </w:rPr>
            </w:pPr>
            <w:r w:rsidRPr="0005771A">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1"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C53E14" w:rsidP="007A52A0">
            <w:pPr>
              <w:rPr>
                <w:sz w:val="24"/>
                <w:szCs w:val="24"/>
              </w:rPr>
            </w:pPr>
            <w:r>
              <w:rPr>
                <w:sz w:val="24"/>
                <w:szCs w:val="24"/>
              </w:rPr>
              <w:lastRenderedPageBreak/>
              <w:t>3</w:t>
            </w:r>
          </w:p>
        </w:tc>
        <w:tc>
          <w:tcPr>
            <w:tcW w:w="3969" w:type="dxa"/>
            <w:shd w:val="clear" w:color="auto" w:fill="auto"/>
          </w:tcPr>
          <w:p w:rsidR="005E4084" w:rsidRPr="0005771A" w:rsidRDefault="005E4084" w:rsidP="007A52A0">
            <w:pPr>
              <w:rPr>
                <w:sz w:val="24"/>
                <w:szCs w:val="24"/>
              </w:rPr>
            </w:pPr>
            <w:r w:rsidRPr="0005771A">
              <w:rPr>
                <w:sz w:val="24"/>
                <w:szCs w:val="24"/>
              </w:rPr>
              <w:t>Проведение мероприятий для детей с ограниченными возможностями</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годы</w:t>
            </w:r>
          </w:p>
        </w:tc>
        <w:tc>
          <w:tcPr>
            <w:tcW w:w="2835" w:type="dxa"/>
            <w:shd w:val="clear" w:color="auto" w:fill="auto"/>
          </w:tcPr>
          <w:p w:rsidR="005E4084" w:rsidRPr="0005771A" w:rsidRDefault="005E4084" w:rsidP="007A52A0">
            <w:pPr>
              <w:jc w:val="center"/>
              <w:rPr>
                <w:sz w:val="24"/>
                <w:szCs w:val="24"/>
              </w:rPr>
            </w:pPr>
            <w:r w:rsidRPr="0005771A">
              <w:rPr>
                <w:sz w:val="24"/>
                <w:szCs w:val="24"/>
              </w:rPr>
              <w:t>Отдел культуры,</w:t>
            </w:r>
          </w:p>
          <w:p w:rsidR="005E4084" w:rsidRPr="0005771A" w:rsidRDefault="005E4084" w:rsidP="007A52A0">
            <w:pPr>
              <w:jc w:val="center"/>
              <w:rPr>
                <w:sz w:val="24"/>
                <w:szCs w:val="24"/>
              </w:rPr>
            </w:pPr>
            <w:r w:rsidRPr="0005771A">
              <w:rPr>
                <w:sz w:val="24"/>
                <w:szCs w:val="24"/>
              </w:rPr>
              <w:t xml:space="preserve">Сектор соцзащиты населения, </w:t>
            </w:r>
          </w:p>
          <w:p w:rsidR="005E4084" w:rsidRPr="0005771A" w:rsidRDefault="005E4084" w:rsidP="007A52A0">
            <w:pPr>
              <w:jc w:val="center"/>
              <w:rPr>
                <w:sz w:val="24"/>
                <w:szCs w:val="24"/>
              </w:rPr>
            </w:pPr>
            <w:r w:rsidRPr="0005771A">
              <w:rPr>
                <w:sz w:val="24"/>
                <w:szCs w:val="24"/>
              </w:rPr>
              <w:t>Администрации района</w:t>
            </w:r>
          </w:p>
        </w:tc>
        <w:tc>
          <w:tcPr>
            <w:tcW w:w="850" w:type="dxa"/>
            <w:shd w:val="clear" w:color="auto" w:fill="auto"/>
          </w:tcPr>
          <w:p w:rsidR="005E4084" w:rsidRPr="0005771A" w:rsidRDefault="007F3F38" w:rsidP="00AC52CB">
            <w:pPr>
              <w:jc w:val="center"/>
              <w:rPr>
                <w:sz w:val="24"/>
                <w:szCs w:val="24"/>
              </w:rPr>
            </w:pPr>
            <w:r>
              <w:rPr>
                <w:sz w:val="24"/>
                <w:szCs w:val="24"/>
              </w:rPr>
              <w:t>35</w:t>
            </w:r>
          </w:p>
        </w:tc>
        <w:tc>
          <w:tcPr>
            <w:tcW w:w="709" w:type="dxa"/>
            <w:shd w:val="clear" w:color="auto" w:fill="auto"/>
          </w:tcPr>
          <w:p w:rsidR="005E4084" w:rsidRPr="0005771A" w:rsidRDefault="005E4084" w:rsidP="00AC52CB">
            <w:pPr>
              <w:jc w:val="center"/>
              <w:rPr>
                <w:sz w:val="24"/>
                <w:szCs w:val="24"/>
              </w:rPr>
            </w:pPr>
            <w:r w:rsidRPr="0005771A">
              <w:rPr>
                <w:sz w:val="24"/>
                <w:szCs w:val="24"/>
              </w:rPr>
              <w:t>5</w:t>
            </w:r>
          </w:p>
        </w:tc>
        <w:tc>
          <w:tcPr>
            <w:tcW w:w="709" w:type="dxa"/>
            <w:shd w:val="clear" w:color="auto" w:fill="auto"/>
          </w:tcPr>
          <w:p w:rsidR="005E4084" w:rsidRPr="0005771A" w:rsidRDefault="005E4084" w:rsidP="00AC52CB">
            <w:pPr>
              <w:jc w:val="center"/>
              <w:rPr>
                <w:sz w:val="24"/>
                <w:szCs w:val="24"/>
              </w:rPr>
            </w:pPr>
            <w:r w:rsidRPr="0005771A">
              <w:rPr>
                <w:sz w:val="24"/>
                <w:szCs w:val="24"/>
              </w:rPr>
              <w:t>5</w:t>
            </w:r>
          </w:p>
        </w:tc>
        <w:tc>
          <w:tcPr>
            <w:tcW w:w="709" w:type="dxa"/>
            <w:shd w:val="clear" w:color="auto" w:fill="auto"/>
          </w:tcPr>
          <w:p w:rsidR="005E4084" w:rsidRPr="0005771A" w:rsidRDefault="005E4084" w:rsidP="00AC52CB">
            <w:pPr>
              <w:jc w:val="center"/>
              <w:rPr>
                <w:sz w:val="24"/>
                <w:szCs w:val="24"/>
              </w:rPr>
            </w:pPr>
            <w:r w:rsidRPr="0005771A">
              <w:rPr>
                <w:sz w:val="24"/>
                <w:szCs w:val="24"/>
              </w:rPr>
              <w:t>5</w:t>
            </w:r>
          </w:p>
        </w:tc>
        <w:tc>
          <w:tcPr>
            <w:tcW w:w="708" w:type="dxa"/>
            <w:shd w:val="clear" w:color="auto" w:fill="auto"/>
          </w:tcPr>
          <w:p w:rsidR="005E4084" w:rsidRPr="0005771A" w:rsidRDefault="005E4084" w:rsidP="00AC52CB">
            <w:pPr>
              <w:jc w:val="center"/>
              <w:rPr>
                <w:rStyle w:val="af7"/>
                <w:i w:val="0"/>
                <w:sz w:val="24"/>
                <w:szCs w:val="24"/>
              </w:rPr>
            </w:pPr>
            <w:r w:rsidRPr="0005771A">
              <w:rPr>
                <w:rStyle w:val="af7"/>
                <w:i w:val="0"/>
                <w:sz w:val="24"/>
                <w:szCs w:val="24"/>
              </w:rPr>
              <w:t>5</w:t>
            </w:r>
          </w:p>
        </w:tc>
        <w:tc>
          <w:tcPr>
            <w:tcW w:w="709" w:type="dxa"/>
            <w:shd w:val="clear" w:color="auto" w:fill="auto"/>
          </w:tcPr>
          <w:p w:rsidR="005E4084" w:rsidRPr="0005771A" w:rsidRDefault="005E4084" w:rsidP="00AC52CB">
            <w:pPr>
              <w:jc w:val="center"/>
              <w:rPr>
                <w:rStyle w:val="af7"/>
                <w:i w:val="0"/>
                <w:sz w:val="24"/>
                <w:szCs w:val="24"/>
              </w:rPr>
            </w:pPr>
            <w:r w:rsidRPr="0005771A">
              <w:rPr>
                <w:rStyle w:val="af7"/>
                <w:i w:val="0"/>
                <w:sz w:val="24"/>
                <w:szCs w:val="24"/>
              </w:rPr>
              <w:t>5</w:t>
            </w:r>
          </w:p>
        </w:tc>
        <w:tc>
          <w:tcPr>
            <w:tcW w:w="709" w:type="dxa"/>
            <w:shd w:val="clear" w:color="auto" w:fill="auto"/>
          </w:tcPr>
          <w:p w:rsidR="005E4084" w:rsidRPr="0005771A" w:rsidRDefault="005E4084" w:rsidP="00AC52CB">
            <w:pPr>
              <w:jc w:val="center"/>
              <w:rPr>
                <w:rStyle w:val="af7"/>
                <w:i w:val="0"/>
                <w:sz w:val="24"/>
                <w:szCs w:val="24"/>
              </w:rPr>
            </w:pPr>
            <w:r w:rsidRPr="0005771A">
              <w:rPr>
                <w:rStyle w:val="af7"/>
                <w:i w:val="0"/>
                <w:sz w:val="24"/>
                <w:szCs w:val="24"/>
              </w:rPr>
              <w:t>5</w:t>
            </w:r>
          </w:p>
        </w:tc>
        <w:tc>
          <w:tcPr>
            <w:tcW w:w="709" w:type="dxa"/>
          </w:tcPr>
          <w:p w:rsidR="005E4084" w:rsidRPr="0005771A" w:rsidRDefault="007F3F38" w:rsidP="00314A20">
            <w:pPr>
              <w:jc w:val="center"/>
              <w:rPr>
                <w:sz w:val="24"/>
                <w:szCs w:val="24"/>
              </w:rPr>
            </w:pPr>
            <w:r>
              <w:rPr>
                <w:sz w:val="24"/>
                <w:szCs w:val="24"/>
              </w:rPr>
              <w:t>5</w:t>
            </w:r>
          </w:p>
        </w:tc>
        <w:tc>
          <w:tcPr>
            <w:tcW w:w="991" w:type="dxa"/>
            <w:shd w:val="clear" w:color="auto" w:fill="auto"/>
          </w:tcPr>
          <w:p w:rsidR="005E4084" w:rsidRPr="0005771A" w:rsidRDefault="005E4084" w:rsidP="007A52A0">
            <w:pPr>
              <w:rPr>
                <w:sz w:val="24"/>
                <w:szCs w:val="24"/>
              </w:rPr>
            </w:pPr>
            <w:r w:rsidRPr="0005771A">
              <w:rPr>
                <w:sz w:val="24"/>
                <w:szCs w:val="24"/>
              </w:rPr>
              <w:t>Районный бюджет</w:t>
            </w:r>
          </w:p>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C53E14" w:rsidP="007A52A0">
            <w:pPr>
              <w:rPr>
                <w:sz w:val="24"/>
                <w:szCs w:val="24"/>
              </w:rPr>
            </w:pPr>
            <w:r>
              <w:rPr>
                <w:sz w:val="24"/>
                <w:szCs w:val="24"/>
              </w:rPr>
              <w:t>4</w:t>
            </w:r>
          </w:p>
        </w:tc>
        <w:tc>
          <w:tcPr>
            <w:tcW w:w="3969" w:type="dxa"/>
            <w:shd w:val="clear" w:color="auto" w:fill="auto"/>
          </w:tcPr>
          <w:p w:rsidR="005E4084" w:rsidRPr="0005771A" w:rsidRDefault="005E4084" w:rsidP="007A52A0">
            <w:pPr>
              <w:rPr>
                <w:sz w:val="24"/>
                <w:szCs w:val="24"/>
              </w:rPr>
            </w:pPr>
            <w:r w:rsidRPr="0005771A">
              <w:rPr>
                <w:sz w:val="24"/>
                <w:szCs w:val="24"/>
              </w:rPr>
              <w:t>Поддержка деятельности молодежных творческих коллективов и молодежных объединений</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r w:rsidRPr="0005771A">
              <w:rPr>
                <w:sz w:val="24"/>
                <w:szCs w:val="24"/>
              </w:rPr>
              <w:t>Отдел культуры</w:t>
            </w:r>
            <w:r w:rsidR="00C53E14">
              <w:rPr>
                <w:sz w:val="24"/>
                <w:szCs w:val="24"/>
              </w:rPr>
              <w:t>, Отдел образования</w:t>
            </w:r>
          </w:p>
        </w:tc>
        <w:tc>
          <w:tcPr>
            <w:tcW w:w="850" w:type="dxa"/>
            <w:shd w:val="clear" w:color="auto" w:fill="auto"/>
          </w:tcPr>
          <w:p w:rsidR="005E4084" w:rsidRPr="0005771A" w:rsidRDefault="005E4084" w:rsidP="00AC52CB">
            <w:pPr>
              <w:jc w:val="center"/>
              <w:rPr>
                <w:sz w:val="24"/>
                <w:szCs w:val="24"/>
              </w:rPr>
            </w:pPr>
            <w:r w:rsidRPr="0005771A">
              <w:rPr>
                <w:sz w:val="24"/>
                <w:szCs w:val="24"/>
              </w:rPr>
              <w:t>10</w:t>
            </w:r>
          </w:p>
        </w:tc>
        <w:tc>
          <w:tcPr>
            <w:tcW w:w="709" w:type="dxa"/>
            <w:shd w:val="clear" w:color="auto" w:fill="auto"/>
          </w:tcPr>
          <w:p w:rsidR="005E4084" w:rsidRPr="0005771A" w:rsidRDefault="005E4084" w:rsidP="00AC52CB">
            <w:pPr>
              <w:jc w:val="center"/>
              <w:rPr>
                <w:sz w:val="24"/>
                <w:szCs w:val="24"/>
              </w:rPr>
            </w:pPr>
            <w:r w:rsidRPr="0005771A">
              <w:rPr>
                <w:sz w:val="24"/>
                <w:szCs w:val="24"/>
              </w:rPr>
              <w:t>5</w:t>
            </w:r>
          </w:p>
        </w:tc>
        <w:tc>
          <w:tcPr>
            <w:tcW w:w="709" w:type="dxa"/>
            <w:shd w:val="clear" w:color="auto" w:fill="auto"/>
          </w:tcPr>
          <w:p w:rsidR="005E4084" w:rsidRPr="0005771A" w:rsidRDefault="005E4084" w:rsidP="00AC52CB">
            <w:pPr>
              <w:jc w:val="center"/>
              <w:rPr>
                <w:sz w:val="24"/>
                <w:szCs w:val="24"/>
              </w:rPr>
            </w:pPr>
            <w:r w:rsidRPr="0005771A">
              <w:rPr>
                <w:sz w:val="24"/>
                <w:szCs w:val="24"/>
              </w:rPr>
              <w:t>5</w:t>
            </w:r>
          </w:p>
        </w:tc>
        <w:tc>
          <w:tcPr>
            <w:tcW w:w="709" w:type="dxa"/>
            <w:shd w:val="clear" w:color="auto" w:fill="auto"/>
          </w:tcPr>
          <w:p w:rsidR="005E4084" w:rsidRPr="0005771A" w:rsidRDefault="00314A20" w:rsidP="00AC52CB">
            <w:pPr>
              <w:jc w:val="center"/>
              <w:rPr>
                <w:sz w:val="24"/>
                <w:szCs w:val="24"/>
              </w:rPr>
            </w:pPr>
            <w:r>
              <w:rPr>
                <w:sz w:val="24"/>
                <w:szCs w:val="24"/>
              </w:rPr>
              <w:t>0</w:t>
            </w:r>
          </w:p>
        </w:tc>
        <w:tc>
          <w:tcPr>
            <w:tcW w:w="708" w:type="dxa"/>
            <w:shd w:val="clear" w:color="auto" w:fill="auto"/>
          </w:tcPr>
          <w:p w:rsidR="005E4084" w:rsidRPr="0005771A" w:rsidRDefault="00314A20" w:rsidP="00AC52CB">
            <w:pPr>
              <w:jc w:val="center"/>
              <w:rPr>
                <w:rStyle w:val="af7"/>
                <w:i w:val="0"/>
                <w:sz w:val="24"/>
                <w:szCs w:val="24"/>
              </w:rPr>
            </w:pPr>
            <w:r>
              <w:rPr>
                <w:rStyle w:val="af7"/>
                <w:i w:val="0"/>
                <w:sz w:val="24"/>
                <w:szCs w:val="24"/>
              </w:rPr>
              <w:t>0</w:t>
            </w:r>
          </w:p>
        </w:tc>
        <w:tc>
          <w:tcPr>
            <w:tcW w:w="709" w:type="dxa"/>
            <w:shd w:val="clear" w:color="auto" w:fill="auto"/>
          </w:tcPr>
          <w:p w:rsidR="005E4084" w:rsidRPr="0005771A" w:rsidRDefault="00314A20" w:rsidP="00AC52CB">
            <w:pPr>
              <w:jc w:val="center"/>
              <w:rPr>
                <w:rStyle w:val="af7"/>
                <w:i w:val="0"/>
                <w:sz w:val="24"/>
                <w:szCs w:val="24"/>
              </w:rPr>
            </w:pPr>
            <w:r>
              <w:rPr>
                <w:rStyle w:val="af7"/>
                <w:i w:val="0"/>
                <w:sz w:val="24"/>
                <w:szCs w:val="24"/>
              </w:rPr>
              <w:t>0</w:t>
            </w:r>
          </w:p>
        </w:tc>
        <w:tc>
          <w:tcPr>
            <w:tcW w:w="709" w:type="dxa"/>
            <w:shd w:val="clear" w:color="auto" w:fill="auto"/>
          </w:tcPr>
          <w:p w:rsidR="005E4084" w:rsidRPr="0005771A" w:rsidRDefault="00314A20" w:rsidP="00AC52CB">
            <w:pPr>
              <w:jc w:val="center"/>
              <w:rPr>
                <w:rStyle w:val="af7"/>
                <w:i w:val="0"/>
                <w:sz w:val="24"/>
                <w:szCs w:val="24"/>
              </w:rPr>
            </w:pPr>
            <w:r>
              <w:rPr>
                <w:rStyle w:val="af7"/>
                <w:i w:val="0"/>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1" w:type="dxa"/>
            <w:shd w:val="clear" w:color="auto" w:fill="auto"/>
          </w:tcPr>
          <w:p w:rsidR="005E4084" w:rsidRPr="0005771A" w:rsidRDefault="005E4084" w:rsidP="007A52A0">
            <w:pPr>
              <w:rPr>
                <w:sz w:val="24"/>
                <w:szCs w:val="24"/>
              </w:rPr>
            </w:pPr>
            <w:r w:rsidRPr="0005771A">
              <w:rPr>
                <w:sz w:val="24"/>
                <w:szCs w:val="24"/>
              </w:rPr>
              <w:t>Районный бюджет</w:t>
            </w:r>
          </w:p>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C53E14" w:rsidP="007A52A0">
            <w:pPr>
              <w:rPr>
                <w:sz w:val="24"/>
                <w:szCs w:val="24"/>
              </w:rPr>
            </w:pPr>
            <w:r>
              <w:rPr>
                <w:sz w:val="24"/>
                <w:szCs w:val="24"/>
              </w:rPr>
              <w:t>5</w:t>
            </w:r>
          </w:p>
        </w:tc>
        <w:tc>
          <w:tcPr>
            <w:tcW w:w="3969" w:type="dxa"/>
            <w:shd w:val="clear" w:color="auto" w:fill="auto"/>
          </w:tcPr>
          <w:p w:rsidR="005E4084" w:rsidRPr="0005771A" w:rsidRDefault="005E4084" w:rsidP="007A52A0">
            <w:pPr>
              <w:rPr>
                <w:sz w:val="24"/>
                <w:szCs w:val="24"/>
              </w:rPr>
            </w:pPr>
            <w:r w:rsidRPr="0005771A">
              <w:rPr>
                <w:sz w:val="24"/>
                <w:szCs w:val="24"/>
              </w:rPr>
              <w:t>Распространение социальной рекламы по вопросам здорового образа жизни и укрепления семейных отношений</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r w:rsidRPr="0005771A">
              <w:rPr>
                <w:sz w:val="24"/>
                <w:szCs w:val="24"/>
              </w:rPr>
              <w:t xml:space="preserve">Отдел культуры, </w:t>
            </w:r>
          </w:p>
          <w:p w:rsidR="005E4084" w:rsidRPr="0005771A" w:rsidRDefault="005E4084" w:rsidP="007A52A0">
            <w:pPr>
              <w:jc w:val="center"/>
              <w:rPr>
                <w:sz w:val="24"/>
                <w:szCs w:val="24"/>
              </w:rPr>
            </w:pPr>
            <w:r w:rsidRPr="0005771A">
              <w:rPr>
                <w:sz w:val="24"/>
                <w:szCs w:val="24"/>
              </w:rPr>
              <w:t>Отдел образования, Администрации района</w:t>
            </w:r>
          </w:p>
        </w:tc>
        <w:tc>
          <w:tcPr>
            <w:tcW w:w="850" w:type="dxa"/>
            <w:shd w:val="clear" w:color="auto" w:fill="auto"/>
          </w:tcPr>
          <w:p w:rsidR="005E4084" w:rsidRPr="0005771A" w:rsidRDefault="00615C57" w:rsidP="00AC52CB">
            <w:pPr>
              <w:jc w:val="center"/>
              <w:rPr>
                <w:sz w:val="24"/>
                <w:szCs w:val="24"/>
              </w:rPr>
            </w:pPr>
            <w:r>
              <w:rPr>
                <w:sz w:val="24"/>
                <w:szCs w:val="24"/>
              </w:rPr>
              <w:t>10</w:t>
            </w:r>
          </w:p>
        </w:tc>
        <w:tc>
          <w:tcPr>
            <w:tcW w:w="709" w:type="dxa"/>
            <w:shd w:val="clear" w:color="auto" w:fill="auto"/>
          </w:tcPr>
          <w:p w:rsidR="005E4084" w:rsidRPr="0005771A" w:rsidRDefault="00842F11" w:rsidP="00AC52CB">
            <w:pPr>
              <w:jc w:val="center"/>
              <w:rPr>
                <w:sz w:val="24"/>
                <w:szCs w:val="24"/>
              </w:rPr>
            </w:pPr>
            <w:r>
              <w:rPr>
                <w:sz w:val="24"/>
                <w:szCs w:val="24"/>
              </w:rPr>
              <w:t>4</w:t>
            </w:r>
          </w:p>
        </w:tc>
        <w:tc>
          <w:tcPr>
            <w:tcW w:w="709" w:type="dxa"/>
            <w:shd w:val="clear" w:color="auto" w:fill="auto"/>
          </w:tcPr>
          <w:p w:rsidR="005E4084" w:rsidRPr="0005771A" w:rsidRDefault="005E4084" w:rsidP="00AC52CB">
            <w:pPr>
              <w:jc w:val="center"/>
              <w:rPr>
                <w:sz w:val="24"/>
                <w:szCs w:val="24"/>
              </w:rPr>
            </w:pPr>
            <w:r w:rsidRPr="0005771A">
              <w:rPr>
                <w:sz w:val="24"/>
                <w:szCs w:val="24"/>
              </w:rPr>
              <w:t>6</w:t>
            </w:r>
          </w:p>
        </w:tc>
        <w:tc>
          <w:tcPr>
            <w:tcW w:w="709" w:type="dxa"/>
            <w:shd w:val="clear" w:color="auto" w:fill="auto"/>
          </w:tcPr>
          <w:p w:rsidR="005E4084" w:rsidRPr="0005771A" w:rsidRDefault="00314A20" w:rsidP="00AC52CB">
            <w:pPr>
              <w:jc w:val="center"/>
              <w:rPr>
                <w:sz w:val="24"/>
                <w:szCs w:val="24"/>
              </w:rPr>
            </w:pPr>
            <w:r>
              <w:rPr>
                <w:sz w:val="24"/>
                <w:szCs w:val="24"/>
              </w:rPr>
              <w:t>0</w:t>
            </w:r>
          </w:p>
        </w:tc>
        <w:tc>
          <w:tcPr>
            <w:tcW w:w="708" w:type="dxa"/>
            <w:shd w:val="clear" w:color="auto" w:fill="auto"/>
          </w:tcPr>
          <w:p w:rsidR="005E4084" w:rsidRPr="0005771A" w:rsidRDefault="00314A20" w:rsidP="00AC52CB">
            <w:pPr>
              <w:jc w:val="center"/>
              <w:rPr>
                <w:sz w:val="24"/>
                <w:szCs w:val="24"/>
              </w:rPr>
            </w:pPr>
            <w:r>
              <w:rPr>
                <w:sz w:val="24"/>
                <w:szCs w:val="24"/>
              </w:rPr>
              <w:t>0</w:t>
            </w:r>
          </w:p>
          <w:p w:rsidR="005E4084" w:rsidRPr="0005771A" w:rsidRDefault="005E4084" w:rsidP="00AC52CB">
            <w:pPr>
              <w:jc w:val="center"/>
              <w:rPr>
                <w:sz w:val="24"/>
                <w:szCs w:val="24"/>
              </w:rPr>
            </w:pPr>
          </w:p>
        </w:tc>
        <w:tc>
          <w:tcPr>
            <w:tcW w:w="709" w:type="dxa"/>
            <w:shd w:val="clear" w:color="auto" w:fill="auto"/>
          </w:tcPr>
          <w:p w:rsidR="005E4084" w:rsidRPr="0005771A" w:rsidRDefault="00314A20" w:rsidP="00AC52CB">
            <w:pPr>
              <w:jc w:val="center"/>
              <w:rPr>
                <w:sz w:val="24"/>
                <w:szCs w:val="24"/>
              </w:rPr>
            </w:pPr>
            <w:r>
              <w:rPr>
                <w:sz w:val="24"/>
                <w:szCs w:val="24"/>
              </w:rPr>
              <w:t>0</w:t>
            </w:r>
          </w:p>
        </w:tc>
        <w:tc>
          <w:tcPr>
            <w:tcW w:w="709" w:type="dxa"/>
            <w:shd w:val="clear" w:color="auto" w:fill="auto"/>
          </w:tcPr>
          <w:p w:rsidR="005E4084" w:rsidRPr="0005771A" w:rsidRDefault="00314A20" w:rsidP="00AC52CB">
            <w:pPr>
              <w:jc w:val="center"/>
              <w:rPr>
                <w:sz w:val="24"/>
                <w:szCs w:val="24"/>
              </w:rPr>
            </w:pPr>
            <w:r>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1" w:type="dxa"/>
            <w:shd w:val="clear" w:color="auto" w:fill="auto"/>
          </w:tcPr>
          <w:p w:rsidR="005E4084" w:rsidRPr="0005771A" w:rsidRDefault="005E4084" w:rsidP="007A52A0">
            <w:pPr>
              <w:rPr>
                <w:sz w:val="24"/>
                <w:szCs w:val="24"/>
              </w:rPr>
            </w:pPr>
            <w:r w:rsidRPr="0005771A">
              <w:rPr>
                <w:sz w:val="24"/>
                <w:szCs w:val="24"/>
              </w:rPr>
              <w:t>Районный бюджет</w:t>
            </w:r>
          </w:p>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C53E14" w:rsidP="007A52A0">
            <w:pPr>
              <w:rPr>
                <w:sz w:val="24"/>
                <w:szCs w:val="24"/>
              </w:rPr>
            </w:pPr>
            <w:r>
              <w:rPr>
                <w:sz w:val="24"/>
                <w:szCs w:val="24"/>
              </w:rPr>
              <w:t>6</w:t>
            </w:r>
          </w:p>
        </w:tc>
        <w:tc>
          <w:tcPr>
            <w:tcW w:w="3969" w:type="dxa"/>
            <w:shd w:val="clear" w:color="auto" w:fill="auto"/>
          </w:tcPr>
          <w:p w:rsidR="005E4084" w:rsidRPr="0005771A" w:rsidRDefault="005E4084" w:rsidP="007A52A0">
            <w:pPr>
              <w:rPr>
                <w:sz w:val="24"/>
                <w:szCs w:val="24"/>
              </w:rPr>
            </w:pPr>
            <w:r w:rsidRPr="0005771A">
              <w:rPr>
                <w:sz w:val="24"/>
                <w:szCs w:val="24"/>
              </w:rPr>
              <w:t xml:space="preserve">Укрепление здоровья детей, подростков и молодежи за счет увеличения охвата занятиями физической культурой и спортом, мероприятиями, направленными на профилактику травматизма и отравлений, курения, алкоголизма и наркомании, охрану репродуктивного здоровья, организацию досуга детей, подростков, молодежи  </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r w:rsidRPr="0005771A">
              <w:rPr>
                <w:sz w:val="24"/>
                <w:szCs w:val="24"/>
              </w:rPr>
              <w:t>Администрации района,</w:t>
            </w:r>
          </w:p>
          <w:p w:rsidR="005E4084" w:rsidRPr="0005771A" w:rsidRDefault="005E4084" w:rsidP="007A52A0">
            <w:pPr>
              <w:jc w:val="center"/>
              <w:rPr>
                <w:sz w:val="24"/>
                <w:szCs w:val="24"/>
              </w:rPr>
            </w:pPr>
            <w:r w:rsidRPr="0005771A">
              <w:rPr>
                <w:sz w:val="24"/>
                <w:szCs w:val="24"/>
              </w:rPr>
              <w:t xml:space="preserve">Отдел культуры, </w:t>
            </w:r>
          </w:p>
          <w:p w:rsidR="005E4084" w:rsidRPr="0005771A" w:rsidRDefault="005E4084" w:rsidP="007A52A0">
            <w:pPr>
              <w:jc w:val="center"/>
              <w:rPr>
                <w:sz w:val="24"/>
                <w:szCs w:val="24"/>
              </w:rPr>
            </w:pPr>
            <w:r w:rsidRPr="0005771A">
              <w:rPr>
                <w:sz w:val="24"/>
                <w:szCs w:val="24"/>
              </w:rPr>
              <w:t xml:space="preserve">Отдел образования </w:t>
            </w:r>
          </w:p>
        </w:tc>
        <w:tc>
          <w:tcPr>
            <w:tcW w:w="850" w:type="dxa"/>
            <w:shd w:val="clear" w:color="auto" w:fill="auto"/>
          </w:tcPr>
          <w:p w:rsidR="005E4084" w:rsidRPr="0005771A" w:rsidRDefault="005E4084" w:rsidP="00615C57">
            <w:pPr>
              <w:jc w:val="center"/>
              <w:rPr>
                <w:color w:val="FF0000"/>
                <w:sz w:val="24"/>
                <w:szCs w:val="24"/>
              </w:rPr>
            </w:pPr>
            <w:r w:rsidRPr="0005771A">
              <w:rPr>
                <w:sz w:val="24"/>
                <w:szCs w:val="24"/>
              </w:rPr>
              <w:t>4</w:t>
            </w:r>
            <w:r w:rsidR="00615C57">
              <w:rPr>
                <w:sz w:val="24"/>
                <w:szCs w:val="24"/>
              </w:rPr>
              <w:t>7</w:t>
            </w:r>
          </w:p>
        </w:tc>
        <w:tc>
          <w:tcPr>
            <w:tcW w:w="709" w:type="dxa"/>
            <w:shd w:val="clear" w:color="auto" w:fill="auto"/>
          </w:tcPr>
          <w:p w:rsidR="005E4084" w:rsidRPr="0005771A" w:rsidRDefault="00842F11" w:rsidP="00AC52CB">
            <w:pPr>
              <w:jc w:val="center"/>
              <w:rPr>
                <w:color w:val="FF0000"/>
                <w:sz w:val="24"/>
                <w:szCs w:val="24"/>
              </w:rPr>
            </w:pPr>
            <w:r>
              <w:rPr>
                <w:sz w:val="24"/>
                <w:szCs w:val="24"/>
              </w:rPr>
              <w:t>5</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7</w:t>
            </w:r>
          </w:p>
        </w:tc>
        <w:tc>
          <w:tcPr>
            <w:tcW w:w="709" w:type="dxa"/>
            <w:shd w:val="clear" w:color="auto" w:fill="auto"/>
          </w:tcPr>
          <w:p w:rsidR="005E4084" w:rsidRPr="0005771A" w:rsidRDefault="005E4084" w:rsidP="00AC52CB">
            <w:pPr>
              <w:jc w:val="center"/>
              <w:rPr>
                <w:color w:val="FF0000"/>
                <w:sz w:val="24"/>
                <w:szCs w:val="24"/>
              </w:rPr>
            </w:pPr>
            <w:r w:rsidRPr="0005771A">
              <w:rPr>
                <w:sz w:val="24"/>
                <w:szCs w:val="24"/>
              </w:rPr>
              <w:t>7</w:t>
            </w:r>
          </w:p>
        </w:tc>
        <w:tc>
          <w:tcPr>
            <w:tcW w:w="708" w:type="dxa"/>
            <w:shd w:val="clear" w:color="auto" w:fill="auto"/>
          </w:tcPr>
          <w:p w:rsidR="005E4084" w:rsidRPr="0005771A" w:rsidRDefault="005E4084" w:rsidP="00AC52CB">
            <w:pPr>
              <w:jc w:val="center"/>
              <w:rPr>
                <w:sz w:val="24"/>
                <w:szCs w:val="24"/>
              </w:rPr>
            </w:pPr>
            <w:r w:rsidRPr="0005771A">
              <w:rPr>
                <w:sz w:val="24"/>
                <w:szCs w:val="24"/>
              </w:rPr>
              <w:t>7</w:t>
            </w:r>
          </w:p>
        </w:tc>
        <w:tc>
          <w:tcPr>
            <w:tcW w:w="709" w:type="dxa"/>
            <w:shd w:val="clear" w:color="auto" w:fill="auto"/>
          </w:tcPr>
          <w:p w:rsidR="005E4084" w:rsidRPr="0005771A" w:rsidRDefault="005E4084" w:rsidP="00AC52CB">
            <w:pPr>
              <w:jc w:val="center"/>
              <w:rPr>
                <w:sz w:val="24"/>
                <w:szCs w:val="24"/>
              </w:rPr>
            </w:pPr>
            <w:r w:rsidRPr="0005771A">
              <w:rPr>
                <w:sz w:val="24"/>
                <w:szCs w:val="24"/>
              </w:rPr>
              <w:t>7</w:t>
            </w:r>
          </w:p>
        </w:tc>
        <w:tc>
          <w:tcPr>
            <w:tcW w:w="709" w:type="dxa"/>
            <w:shd w:val="clear" w:color="auto" w:fill="auto"/>
          </w:tcPr>
          <w:p w:rsidR="005E4084" w:rsidRPr="0005771A" w:rsidRDefault="005E4084" w:rsidP="00AC52CB">
            <w:pPr>
              <w:jc w:val="center"/>
              <w:rPr>
                <w:sz w:val="24"/>
                <w:szCs w:val="24"/>
              </w:rPr>
            </w:pPr>
            <w:r w:rsidRPr="0005771A">
              <w:rPr>
                <w:sz w:val="24"/>
                <w:szCs w:val="24"/>
              </w:rPr>
              <w:t>7</w:t>
            </w:r>
          </w:p>
        </w:tc>
        <w:tc>
          <w:tcPr>
            <w:tcW w:w="709" w:type="dxa"/>
          </w:tcPr>
          <w:p w:rsidR="005E4084" w:rsidRPr="0005771A" w:rsidRDefault="00314A20" w:rsidP="00314A20">
            <w:pPr>
              <w:jc w:val="center"/>
              <w:rPr>
                <w:sz w:val="24"/>
                <w:szCs w:val="24"/>
              </w:rPr>
            </w:pPr>
            <w:r>
              <w:rPr>
                <w:sz w:val="24"/>
                <w:szCs w:val="24"/>
              </w:rPr>
              <w:t>7</w:t>
            </w:r>
          </w:p>
        </w:tc>
        <w:tc>
          <w:tcPr>
            <w:tcW w:w="991" w:type="dxa"/>
            <w:shd w:val="clear" w:color="auto" w:fill="auto"/>
          </w:tcPr>
          <w:p w:rsidR="00BA64B8" w:rsidRPr="0005771A" w:rsidRDefault="00BA64B8" w:rsidP="00BA64B8">
            <w:pPr>
              <w:rPr>
                <w:sz w:val="24"/>
                <w:szCs w:val="24"/>
              </w:rPr>
            </w:pPr>
            <w:r w:rsidRPr="0005771A">
              <w:rPr>
                <w:sz w:val="24"/>
                <w:szCs w:val="24"/>
              </w:rPr>
              <w:t>Районный бюджет</w:t>
            </w:r>
          </w:p>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C53E14" w:rsidP="007A52A0">
            <w:pPr>
              <w:jc w:val="center"/>
              <w:rPr>
                <w:sz w:val="24"/>
                <w:szCs w:val="24"/>
              </w:rPr>
            </w:pPr>
            <w:r>
              <w:rPr>
                <w:sz w:val="24"/>
                <w:szCs w:val="24"/>
              </w:rPr>
              <w:t>7</w:t>
            </w:r>
          </w:p>
        </w:tc>
        <w:tc>
          <w:tcPr>
            <w:tcW w:w="3969" w:type="dxa"/>
            <w:shd w:val="clear" w:color="auto" w:fill="auto"/>
          </w:tcPr>
          <w:p w:rsidR="005E4084" w:rsidRPr="0005771A" w:rsidRDefault="005E4084" w:rsidP="007A52A0">
            <w:pPr>
              <w:rPr>
                <w:sz w:val="24"/>
                <w:szCs w:val="24"/>
              </w:rPr>
            </w:pPr>
            <w:r w:rsidRPr="0005771A">
              <w:rPr>
                <w:sz w:val="24"/>
                <w:szCs w:val="24"/>
              </w:rPr>
              <w:t>Приобретение необходимого современного спортинвентаря, оборудования для тренажерного зала и спортивных площадок</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r w:rsidRPr="0005771A">
              <w:rPr>
                <w:sz w:val="24"/>
                <w:szCs w:val="24"/>
              </w:rPr>
              <w:t xml:space="preserve">Отдел культуры, </w:t>
            </w:r>
          </w:p>
          <w:p w:rsidR="005E4084" w:rsidRPr="0005771A" w:rsidRDefault="005E4084" w:rsidP="007A52A0">
            <w:pPr>
              <w:jc w:val="center"/>
              <w:rPr>
                <w:sz w:val="24"/>
                <w:szCs w:val="24"/>
              </w:rPr>
            </w:pPr>
            <w:r w:rsidRPr="0005771A">
              <w:rPr>
                <w:sz w:val="24"/>
                <w:szCs w:val="24"/>
              </w:rPr>
              <w:t>Отдел образования, Администрации района,</w:t>
            </w:r>
          </w:p>
        </w:tc>
        <w:tc>
          <w:tcPr>
            <w:tcW w:w="850" w:type="dxa"/>
            <w:shd w:val="clear" w:color="auto" w:fill="auto"/>
          </w:tcPr>
          <w:p w:rsidR="005E4084" w:rsidRPr="0005771A" w:rsidRDefault="00615C57" w:rsidP="00AC52CB">
            <w:pPr>
              <w:jc w:val="center"/>
              <w:rPr>
                <w:color w:val="FF0000"/>
                <w:sz w:val="24"/>
                <w:szCs w:val="24"/>
              </w:rPr>
            </w:pPr>
            <w:r>
              <w:rPr>
                <w:sz w:val="24"/>
                <w:szCs w:val="24"/>
              </w:rPr>
              <w:t>14</w:t>
            </w:r>
          </w:p>
        </w:tc>
        <w:tc>
          <w:tcPr>
            <w:tcW w:w="709" w:type="dxa"/>
            <w:shd w:val="clear" w:color="auto" w:fill="auto"/>
          </w:tcPr>
          <w:p w:rsidR="005E4084" w:rsidRPr="0005771A" w:rsidRDefault="00842F11" w:rsidP="00AC52CB">
            <w:pPr>
              <w:jc w:val="center"/>
              <w:rPr>
                <w:rStyle w:val="af7"/>
                <w:i w:val="0"/>
                <w:sz w:val="24"/>
                <w:szCs w:val="24"/>
              </w:rPr>
            </w:pPr>
            <w:r>
              <w:rPr>
                <w:rStyle w:val="af7"/>
                <w:i w:val="0"/>
                <w:sz w:val="24"/>
                <w:szCs w:val="24"/>
              </w:rPr>
              <w:t>4</w:t>
            </w:r>
          </w:p>
        </w:tc>
        <w:tc>
          <w:tcPr>
            <w:tcW w:w="709" w:type="dxa"/>
            <w:shd w:val="clear" w:color="auto" w:fill="auto"/>
          </w:tcPr>
          <w:p w:rsidR="005E4084" w:rsidRPr="0005771A" w:rsidRDefault="005E4084" w:rsidP="00AC52CB">
            <w:pPr>
              <w:jc w:val="center"/>
              <w:rPr>
                <w:rStyle w:val="af7"/>
                <w:i w:val="0"/>
                <w:sz w:val="24"/>
                <w:szCs w:val="24"/>
              </w:rPr>
            </w:pPr>
            <w:r w:rsidRPr="0005771A">
              <w:rPr>
                <w:rStyle w:val="af7"/>
                <w:i w:val="0"/>
                <w:sz w:val="24"/>
                <w:szCs w:val="24"/>
              </w:rPr>
              <w:t>10</w:t>
            </w:r>
          </w:p>
        </w:tc>
        <w:tc>
          <w:tcPr>
            <w:tcW w:w="709" w:type="dxa"/>
            <w:shd w:val="clear" w:color="auto" w:fill="auto"/>
          </w:tcPr>
          <w:p w:rsidR="005E4084" w:rsidRPr="0005771A" w:rsidRDefault="00C67DD5" w:rsidP="00F77D2F">
            <w:pPr>
              <w:jc w:val="center"/>
              <w:rPr>
                <w:rStyle w:val="af7"/>
                <w:i w:val="0"/>
                <w:sz w:val="24"/>
                <w:szCs w:val="24"/>
              </w:rPr>
            </w:pPr>
            <w:r>
              <w:rPr>
                <w:rStyle w:val="af7"/>
                <w:i w:val="0"/>
                <w:sz w:val="24"/>
                <w:szCs w:val="24"/>
              </w:rPr>
              <w:t>0</w:t>
            </w:r>
          </w:p>
        </w:tc>
        <w:tc>
          <w:tcPr>
            <w:tcW w:w="708" w:type="dxa"/>
            <w:shd w:val="clear" w:color="auto" w:fill="auto"/>
          </w:tcPr>
          <w:p w:rsidR="005E4084" w:rsidRPr="0005771A" w:rsidRDefault="00C67DD5" w:rsidP="00F77D2F">
            <w:pPr>
              <w:jc w:val="center"/>
              <w:rPr>
                <w:sz w:val="24"/>
                <w:szCs w:val="24"/>
              </w:rPr>
            </w:pPr>
            <w:r>
              <w:rPr>
                <w:sz w:val="24"/>
                <w:szCs w:val="24"/>
              </w:rPr>
              <w:t>0</w:t>
            </w:r>
          </w:p>
        </w:tc>
        <w:tc>
          <w:tcPr>
            <w:tcW w:w="709" w:type="dxa"/>
            <w:shd w:val="clear" w:color="auto" w:fill="auto"/>
          </w:tcPr>
          <w:p w:rsidR="005E4084" w:rsidRPr="0005771A" w:rsidRDefault="00C67DD5" w:rsidP="00F77D2F">
            <w:pPr>
              <w:jc w:val="center"/>
              <w:rPr>
                <w:sz w:val="24"/>
                <w:szCs w:val="24"/>
              </w:rPr>
            </w:pPr>
            <w:r>
              <w:rPr>
                <w:sz w:val="24"/>
                <w:szCs w:val="24"/>
              </w:rPr>
              <w:t>0</w:t>
            </w:r>
          </w:p>
        </w:tc>
        <w:tc>
          <w:tcPr>
            <w:tcW w:w="709" w:type="dxa"/>
            <w:shd w:val="clear" w:color="auto" w:fill="auto"/>
          </w:tcPr>
          <w:p w:rsidR="005E4084" w:rsidRPr="0005771A" w:rsidRDefault="00C67DD5" w:rsidP="00F77D2F">
            <w:pPr>
              <w:jc w:val="center"/>
              <w:rPr>
                <w:sz w:val="24"/>
                <w:szCs w:val="24"/>
              </w:rPr>
            </w:pPr>
            <w:r>
              <w:rPr>
                <w:sz w:val="24"/>
                <w:szCs w:val="24"/>
              </w:rPr>
              <w:t>0</w:t>
            </w:r>
          </w:p>
        </w:tc>
        <w:tc>
          <w:tcPr>
            <w:tcW w:w="709" w:type="dxa"/>
          </w:tcPr>
          <w:p w:rsidR="005E4084" w:rsidRPr="0005771A" w:rsidRDefault="00314A20" w:rsidP="00314A20">
            <w:pPr>
              <w:jc w:val="center"/>
              <w:rPr>
                <w:sz w:val="24"/>
                <w:szCs w:val="24"/>
              </w:rPr>
            </w:pPr>
            <w:r>
              <w:rPr>
                <w:sz w:val="24"/>
                <w:szCs w:val="24"/>
              </w:rPr>
              <w:t>0</w:t>
            </w:r>
          </w:p>
        </w:tc>
        <w:tc>
          <w:tcPr>
            <w:tcW w:w="991" w:type="dxa"/>
            <w:shd w:val="clear" w:color="auto" w:fill="auto"/>
          </w:tcPr>
          <w:p w:rsidR="005E4084" w:rsidRPr="0005771A" w:rsidRDefault="005E4084" w:rsidP="007A52A0">
            <w:pPr>
              <w:rPr>
                <w:sz w:val="24"/>
                <w:szCs w:val="24"/>
              </w:rPr>
            </w:pPr>
            <w:r w:rsidRPr="0005771A">
              <w:rPr>
                <w:sz w:val="24"/>
                <w:szCs w:val="24"/>
              </w:rPr>
              <w:t>Районный бюджет</w:t>
            </w:r>
          </w:p>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C53E14" w:rsidP="007A52A0">
            <w:pPr>
              <w:rPr>
                <w:sz w:val="24"/>
                <w:szCs w:val="24"/>
              </w:rPr>
            </w:pPr>
            <w:r>
              <w:rPr>
                <w:sz w:val="24"/>
                <w:szCs w:val="24"/>
              </w:rPr>
              <w:t>8</w:t>
            </w:r>
          </w:p>
        </w:tc>
        <w:tc>
          <w:tcPr>
            <w:tcW w:w="3969" w:type="dxa"/>
            <w:shd w:val="clear" w:color="auto" w:fill="auto"/>
          </w:tcPr>
          <w:p w:rsidR="005E4084" w:rsidRPr="0005771A" w:rsidRDefault="005E4084" w:rsidP="007A52A0">
            <w:pPr>
              <w:rPr>
                <w:sz w:val="24"/>
                <w:szCs w:val="24"/>
              </w:rPr>
            </w:pPr>
            <w:r w:rsidRPr="0005771A">
              <w:rPr>
                <w:sz w:val="24"/>
                <w:szCs w:val="24"/>
              </w:rPr>
              <w:t>Обновление и установка новых детских игровых площадок на территории поселений Кардымовского района</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7A52A0">
            <w:pPr>
              <w:jc w:val="center"/>
              <w:rPr>
                <w:sz w:val="24"/>
                <w:szCs w:val="24"/>
              </w:rPr>
            </w:pPr>
            <w:r w:rsidRPr="0005771A">
              <w:rPr>
                <w:sz w:val="24"/>
                <w:szCs w:val="24"/>
              </w:rPr>
              <w:t>Администрации поселений</w:t>
            </w:r>
          </w:p>
        </w:tc>
        <w:tc>
          <w:tcPr>
            <w:tcW w:w="850" w:type="dxa"/>
            <w:shd w:val="clear" w:color="auto" w:fill="auto"/>
          </w:tcPr>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p w:rsidR="005E4084" w:rsidRPr="0005771A" w:rsidRDefault="005E4084" w:rsidP="002928E8">
            <w:pPr>
              <w:jc w:val="center"/>
              <w:rPr>
                <w:sz w:val="24"/>
                <w:szCs w:val="24"/>
              </w:rPr>
            </w:pPr>
          </w:p>
          <w:p w:rsidR="005E4084" w:rsidRPr="0005771A" w:rsidRDefault="005E4084" w:rsidP="002928E8">
            <w:pPr>
              <w:jc w:val="center"/>
              <w:rPr>
                <w:sz w:val="24"/>
                <w:szCs w:val="24"/>
              </w:rPr>
            </w:pPr>
          </w:p>
          <w:p w:rsidR="005E4084" w:rsidRPr="0005771A" w:rsidRDefault="005E4084" w:rsidP="002928E8">
            <w:pPr>
              <w:jc w:val="center"/>
              <w:rPr>
                <w:color w:val="FF0000"/>
                <w:sz w:val="24"/>
                <w:szCs w:val="24"/>
              </w:rPr>
            </w:pPr>
          </w:p>
        </w:tc>
        <w:tc>
          <w:tcPr>
            <w:tcW w:w="709" w:type="dxa"/>
            <w:shd w:val="clear" w:color="auto" w:fill="auto"/>
          </w:tcPr>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8" w:type="dxa"/>
            <w:shd w:val="clear" w:color="auto" w:fill="auto"/>
          </w:tcPr>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tcPr>
          <w:p w:rsidR="00C67DD5" w:rsidRDefault="00C67DD5" w:rsidP="00C67DD5">
            <w:pPr>
              <w:jc w:val="center"/>
              <w:rPr>
                <w:sz w:val="24"/>
                <w:szCs w:val="24"/>
              </w:rPr>
            </w:pPr>
          </w:p>
          <w:p w:rsidR="005E4084" w:rsidRPr="0005771A" w:rsidRDefault="00C67DD5" w:rsidP="00C67DD5">
            <w:pPr>
              <w:jc w:val="center"/>
              <w:rPr>
                <w:sz w:val="24"/>
                <w:szCs w:val="24"/>
              </w:rPr>
            </w:pPr>
            <w:r>
              <w:rPr>
                <w:sz w:val="24"/>
                <w:szCs w:val="24"/>
              </w:rPr>
              <w:t>0</w:t>
            </w:r>
          </w:p>
        </w:tc>
        <w:tc>
          <w:tcPr>
            <w:tcW w:w="991"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C53E14" w:rsidP="007A52A0">
            <w:pPr>
              <w:rPr>
                <w:sz w:val="24"/>
                <w:szCs w:val="24"/>
              </w:rPr>
            </w:pPr>
            <w:r>
              <w:rPr>
                <w:sz w:val="24"/>
                <w:szCs w:val="24"/>
              </w:rPr>
              <w:lastRenderedPageBreak/>
              <w:t>9</w:t>
            </w:r>
          </w:p>
        </w:tc>
        <w:tc>
          <w:tcPr>
            <w:tcW w:w="3969" w:type="dxa"/>
            <w:shd w:val="clear" w:color="auto" w:fill="auto"/>
          </w:tcPr>
          <w:p w:rsidR="005E4084" w:rsidRPr="0005771A" w:rsidRDefault="005E4084" w:rsidP="0005771A">
            <w:pPr>
              <w:rPr>
                <w:sz w:val="24"/>
                <w:szCs w:val="24"/>
              </w:rPr>
            </w:pPr>
            <w:r w:rsidRPr="0005771A">
              <w:rPr>
                <w:sz w:val="24"/>
                <w:szCs w:val="24"/>
              </w:rPr>
              <w:t>Организация и проведение фестиваля молодежных творческих коллективов и молодежных объединений «Минута для дебюта»</w:t>
            </w:r>
          </w:p>
        </w:tc>
        <w:tc>
          <w:tcPr>
            <w:tcW w:w="992" w:type="dxa"/>
            <w:shd w:val="clear" w:color="auto" w:fill="auto"/>
          </w:tcPr>
          <w:p w:rsidR="005E4084" w:rsidRPr="0005771A" w:rsidRDefault="005E4084" w:rsidP="0005771A">
            <w:pPr>
              <w:ind w:left="-108" w:right="-108"/>
              <w:jc w:val="center"/>
              <w:rPr>
                <w:sz w:val="24"/>
                <w:szCs w:val="24"/>
              </w:rPr>
            </w:pPr>
            <w:r w:rsidRPr="0005771A">
              <w:rPr>
                <w:sz w:val="24"/>
                <w:szCs w:val="24"/>
              </w:rPr>
              <w:t>2015 –</w:t>
            </w:r>
          </w:p>
          <w:p w:rsidR="005E4084" w:rsidRPr="0005771A" w:rsidRDefault="005E4084" w:rsidP="0005771A">
            <w:pPr>
              <w:ind w:left="-108" w:right="-108"/>
              <w:jc w:val="center"/>
              <w:rPr>
                <w:sz w:val="24"/>
                <w:szCs w:val="24"/>
              </w:rPr>
            </w:pPr>
            <w:r w:rsidRPr="0005771A">
              <w:rPr>
                <w:sz w:val="24"/>
                <w:szCs w:val="24"/>
              </w:rPr>
              <w:t>202</w:t>
            </w:r>
            <w:r w:rsidR="00283812">
              <w:rPr>
                <w:sz w:val="24"/>
                <w:szCs w:val="24"/>
              </w:rPr>
              <w:t>1</w:t>
            </w:r>
          </w:p>
          <w:p w:rsidR="005E4084" w:rsidRPr="0005771A" w:rsidRDefault="005E4084" w:rsidP="0005771A">
            <w:pPr>
              <w:jc w:val="center"/>
              <w:rPr>
                <w:sz w:val="24"/>
                <w:szCs w:val="24"/>
              </w:rPr>
            </w:pPr>
            <w:r w:rsidRPr="0005771A">
              <w:rPr>
                <w:sz w:val="24"/>
                <w:szCs w:val="24"/>
              </w:rPr>
              <w:t>годы</w:t>
            </w:r>
          </w:p>
        </w:tc>
        <w:tc>
          <w:tcPr>
            <w:tcW w:w="2835" w:type="dxa"/>
            <w:shd w:val="clear" w:color="auto" w:fill="auto"/>
          </w:tcPr>
          <w:p w:rsidR="005E4084" w:rsidRPr="0005771A" w:rsidRDefault="005E4084" w:rsidP="0005771A">
            <w:pPr>
              <w:ind w:left="-108" w:right="-108"/>
              <w:jc w:val="center"/>
              <w:rPr>
                <w:sz w:val="24"/>
                <w:szCs w:val="24"/>
              </w:rPr>
            </w:pPr>
            <w:r w:rsidRPr="0005771A">
              <w:rPr>
                <w:sz w:val="24"/>
                <w:szCs w:val="24"/>
              </w:rPr>
              <w:t xml:space="preserve">Отдел </w:t>
            </w:r>
          </w:p>
          <w:p w:rsidR="005E4084" w:rsidRPr="0005771A" w:rsidRDefault="005E4084" w:rsidP="0005771A">
            <w:pPr>
              <w:jc w:val="center"/>
              <w:rPr>
                <w:sz w:val="24"/>
                <w:szCs w:val="24"/>
              </w:rPr>
            </w:pPr>
            <w:r w:rsidRPr="0005771A">
              <w:rPr>
                <w:sz w:val="24"/>
                <w:szCs w:val="24"/>
              </w:rPr>
              <w:t>культуры</w:t>
            </w:r>
          </w:p>
        </w:tc>
        <w:tc>
          <w:tcPr>
            <w:tcW w:w="850" w:type="dxa"/>
            <w:shd w:val="clear" w:color="auto" w:fill="auto"/>
          </w:tcPr>
          <w:p w:rsidR="005E4084" w:rsidRPr="0005771A" w:rsidRDefault="005E4084" w:rsidP="007F3F38">
            <w:pPr>
              <w:jc w:val="center"/>
              <w:rPr>
                <w:sz w:val="24"/>
                <w:szCs w:val="24"/>
              </w:rPr>
            </w:pPr>
            <w:r>
              <w:rPr>
                <w:sz w:val="24"/>
                <w:szCs w:val="24"/>
              </w:rPr>
              <w:t>2</w:t>
            </w:r>
            <w:r w:rsidR="007F3F38">
              <w:rPr>
                <w:sz w:val="24"/>
                <w:szCs w:val="24"/>
              </w:rPr>
              <w:t>5</w:t>
            </w:r>
          </w:p>
        </w:tc>
        <w:tc>
          <w:tcPr>
            <w:tcW w:w="709" w:type="dxa"/>
            <w:shd w:val="clear" w:color="auto" w:fill="auto"/>
          </w:tcPr>
          <w:p w:rsidR="005E4084" w:rsidRPr="0005771A" w:rsidRDefault="00C67DD5" w:rsidP="0005771A">
            <w:pPr>
              <w:jc w:val="center"/>
              <w:rPr>
                <w:sz w:val="24"/>
                <w:szCs w:val="24"/>
              </w:rPr>
            </w:pPr>
            <w:r>
              <w:rPr>
                <w:sz w:val="24"/>
                <w:szCs w:val="24"/>
              </w:rPr>
              <w:t>0</w:t>
            </w:r>
          </w:p>
        </w:tc>
        <w:tc>
          <w:tcPr>
            <w:tcW w:w="709" w:type="dxa"/>
            <w:shd w:val="clear" w:color="auto" w:fill="auto"/>
          </w:tcPr>
          <w:p w:rsidR="005E4084" w:rsidRPr="0005771A" w:rsidRDefault="00C67DD5" w:rsidP="0005771A">
            <w:pPr>
              <w:jc w:val="center"/>
              <w:rPr>
                <w:sz w:val="24"/>
                <w:szCs w:val="24"/>
              </w:rPr>
            </w:pPr>
            <w:r>
              <w:rPr>
                <w:sz w:val="24"/>
                <w:szCs w:val="24"/>
              </w:rPr>
              <w:t>0</w:t>
            </w:r>
          </w:p>
        </w:tc>
        <w:tc>
          <w:tcPr>
            <w:tcW w:w="709" w:type="dxa"/>
            <w:shd w:val="clear" w:color="auto" w:fill="auto"/>
          </w:tcPr>
          <w:p w:rsidR="005E4084" w:rsidRPr="0005771A" w:rsidRDefault="005E4084" w:rsidP="0005771A">
            <w:pPr>
              <w:jc w:val="center"/>
              <w:rPr>
                <w:sz w:val="24"/>
                <w:szCs w:val="24"/>
              </w:rPr>
            </w:pPr>
            <w:r>
              <w:rPr>
                <w:sz w:val="24"/>
                <w:szCs w:val="24"/>
              </w:rPr>
              <w:t>5</w:t>
            </w:r>
          </w:p>
        </w:tc>
        <w:tc>
          <w:tcPr>
            <w:tcW w:w="708" w:type="dxa"/>
            <w:shd w:val="clear" w:color="auto" w:fill="auto"/>
          </w:tcPr>
          <w:p w:rsidR="005E4084" w:rsidRPr="0005771A" w:rsidRDefault="005E4084" w:rsidP="0005771A">
            <w:pPr>
              <w:jc w:val="center"/>
              <w:rPr>
                <w:sz w:val="24"/>
                <w:szCs w:val="24"/>
              </w:rPr>
            </w:pPr>
            <w:r>
              <w:rPr>
                <w:sz w:val="24"/>
                <w:szCs w:val="24"/>
              </w:rPr>
              <w:t>5</w:t>
            </w:r>
          </w:p>
        </w:tc>
        <w:tc>
          <w:tcPr>
            <w:tcW w:w="709" w:type="dxa"/>
            <w:shd w:val="clear" w:color="auto" w:fill="auto"/>
          </w:tcPr>
          <w:p w:rsidR="005E4084" w:rsidRPr="0005771A" w:rsidRDefault="005E4084" w:rsidP="0005771A">
            <w:pPr>
              <w:jc w:val="center"/>
              <w:rPr>
                <w:sz w:val="24"/>
                <w:szCs w:val="24"/>
              </w:rPr>
            </w:pPr>
            <w:r>
              <w:rPr>
                <w:sz w:val="24"/>
                <w:szCs w:val="24"/>
              </w:rPr>
              <w:t>5</w:t>
            </w:r>
          </w:p>
        </w:tc>
        <w:tc>
          <w:tcPr>
            <w:tcW w:w="709" w:type="dxa"/>
            <w:shd w:val="clear" w:color="auto" w:fill="auto"/>
          </w:tcPr>
          <w:p w:rsidR="005E4084" w:rsidRPr="0005771A" w:rsidRDefault="005E4084" w:rsidP="0005771A">
            <w:pPr>
              <w:jc w:val="center"/>
              <w:rPr>
                <w:sz w:val="24"/>
                <w:szCs w:val="24"/>
              </w:rPr>
            </w:pPr>
            <w:r>
              <w:rPr>
                <w:sz w:val="24"/>
                <w:szCs w:val="24"/>
              </w:rPr>
              <w:t>5</w:t>
            </w:r>
          </w:p>
        </w:tc>
        <w:tc>
          <w:tcPr>
            <w:tcW w:w="709" w:type="dxa"/>
          </w:tcPr>
          <w:p w:rsidR="005E4084" w:rsidRDefault="00C67DD5" w:rsidP="00C67DD5">
            <w:pPr>
              <w:jc w:val="center"/>
              <w:rPr>
                <w:sz w:val="24"/>
                <w:szCs w:val="24"/>
              </w:rPr>
            </w:pPr>
            <w:r>
              <w:rPr>
                <w:sz w:val="24"/>
                <w:szCs w:val="24"/>
              </w:rPr>
              <w:t>5</w:t>
            </w:r>
          </w:p>
        </w:tc>
        <w:tc>
          <w:tcPr>
            <w:tcW w:w="991" w:type="dxa"/>
            <w:shd w:val="clear" w:color="auto" w:fill="auto"/>
          </w:tcPr>
          <w:p w:rsidR="005E4084" w:rsidRPr="0005771A" w:rsidRDefault="005E4084" w:rsidP="007A52A0">
            <w:pPr>
              <w:rPr>
                <w:sz w:val="24"/>
                <w:szCs w:val="24"/>
              </w:rPr>
            </w:pPr>
            <w:r>
              <w:rPr>
                <w:sz w:val="24"/>
                <w:szCs w:val="24"/>
              </w:rPr>
              <w:t>Районный бюджет</w:t>
            </w:r>
          </w:p>
        </w:tc>
      </w:tr>
      <w:tr w:rsidR="005E4084" w:rsidRPr="0005771A" w:rsidTr="005E4084">
        <w:tc>
          <w:tcPr>
            <w:tcW w:w="534" w:type="dxa"/>
            <w:shd w:val="clear" w:color="auto" w:fill="auto"/>
          </w:tcPr>
          <w:p w:rsidR="005E4084" w:rsidRPr="0005771A" w:rsidRDefault="00C53E14" w:rsidP="007A52A0">
            <w:pPr>
              <w:rPr>
                <w:sz w:val="24"/>
                <w:szCs w:val="24"/>
              </w:rPr>
            </w:pPr>
            <w:r>
              <w:rPr>
                <w:sz w:val="24"/>
                <w:szCs w:val="24"/>
              </w:rPr>
              <w:t>10</w:t>
            </w:r>
          </w:p>
        </w:tc>
        <w:tc>
          <w:tcPr>
            <w:tcW w:w="3969" w:type="dxa"/>
            <w:shd w:val="clear" w:color="auto" w:fill="auto"/>
          </w:tcPr>
          <w:p w:rsidR="005E4084" w:rsidRDefault="005E4084" w:rsidP="00D57198">
            <w:pPr>
              <w:ind w:left="-108" w:right="-108"/>
              <w:rPr>
                <w:sz w:val="24"/>
                <w:szCs w:val="24"/>
              </w:rPr>
            </w:pPr>
            <w:r>
              <w:rPr>
                <w:sz w:val="24"/>
                <w:szCs w:val="24"/>
              </w:rPr>
              <w:t>Организация и проведение акции</w:t>
            </w:r>
          </w:p>
          <w:p w:rsidR="005E4084" w:rsidRPr="0005771A" w:rsidRDefault="005E4084" w:rsidP="00D57198">
            <w:pPr>
              <w:rPr>
                <w:sz w:val="24"/>
                <w:szCs w:val="24"/>
              </w:rPr>
            </w:pPr>
            <w:r>
              <w:rPr>
                <w:sz w:val="24"/>
                <w:szCs w:val="24"/>
              </w:rPr>
              <w:t xml:space="preserve"> «Марш за жизнь»</w:t>
            </w:r>
          </w:p>
        </w:tc>
        <w:tc>
          <w:tcPr>
            <w:tcW w:w="992" w:type="dxa"/>
            <w:shd w:val="clear" w:color="auto" w:fill="auto"/>
          </w:tcPr>
          <w:p w:rsidR="005E4084" w:rsidRPr="0005771A" w:rsidRDefault="005E4084" w:rsidP="00D57198">
            <w:pPr>
              <w:ind w:left="-108" w:right="-108"/>
              <w:jc w:val="center"/>
              <w:rPr>
                <w:sz w:val="24"/>
                <w:szCs w:val="24"/>
              </w:rPr>
            </w:pPr>
            <w:r w:rsidRPr="0005771A">
              <w:rPr>
                <w:sz w:val="24"/>
                <w:szCs w:val="24"/>
              </w:rPr>
              <w:t>2015 –</w:t>
            </w:r>
          </w:p>
          <w:p w:rsidR="005E4084" w:rsidRPr="0005771A" w:rsidRDefault="005E4084" w:rsidP="00D57198">
            <w:pPr>
              <w:ind w:left="-108" w:right="-108"/>
              <w:jc w:val="center"/>
              <w:rPr>
                <w:sz w:val="24"/>
                <w:szCs w:val="24"/>
              </w:rPr>
            </w:pPr>
            <w:r w:rsidRPr="0005771A">
              <w:rPr>
                <w:sz w:val="24"/>
                <w:szCs w:val="24"/>
              </w:rPr>
              <w:t>202</w:t>
            </w:r>
            <w:r w:rsidR="00283812">
              <w:rPr>
                <w:sz w:val="24"/>
                <w:szCs w:val="24"/>
              </w:rPr>
              <w:t>1</w:t>
            </w:r>
          </w:p>
          <w:p w:rsidR="005E4084" w:rsidRPr="0005771A" w:rsidRDefault="005E4084" w:rsidP="00D57198">
            <w:pPr>
              <w:ind w:left="-108" w:right="-108"/>
              <w:jc w:val="center"/>
              <w:rPr>
                <w:sz w:val="24"/>
                <w:szCs w:val="24"/>
              </w:rPr>
            </w:pPr>
            <w:r w:rsidRPr="0005771A">
              <w:rPr>
                <w:sz w:val="24"/>
                <w:szCs w:val="24"/>
              </w:rPr>
              <w:t>годы</w:t>
            </w:r>
          </w:p>
        </w:tc>
        <w:tc>
          <w:tcPr>
            <w:tcW w:w="2835" w:type="dxa"/>
            <w:shd w:val="clear" w:color="auto" w:fill="auto"/>
          </w:tcPr>
          <w:p w:rsidR="005E4084" w:rsidRPr="0005771A" w:rsidRDefault="005E4084" w:rsidP="00D57198">
            <w:pPr>
              <w:ind w:left="-108" w:right="-108"/>
              <w:jc w:val="center"/>
              <w:rPr>
                <w:sz w:val="24"/>
                <w:szCs w:val="24"/>
              </w:rPr>
            </w:pPr>
            <w:r w:rsidRPr="0005771A">
              <w:rPr>
                <w:sz w:val="24"/>
                <w:szCs w:val="24"/>
              </w:rPr>
              <w:t xml:space="preserve">Отдел </w:t>
            </w:r>
          </w:p>
          <w:p w:rsidR="005E4084" w:rsidRPr="0005771A" w:rsidRDefault="00D1200E" w:rsidP="00D57198">
            <w:pPr>
              <w:ind w:left="-108" w:right="-108"/>
              <w:jc w:val="center"/>
              <w:rPr>
                <w:sz w:val="24"/>
                <w:szCs w:val="24"/>
              </w:rPr>
            </w:pPr>
            <w:r>
              <w:rPr>
                <w:sz w:val="24"/>
                <w:szCs w:val="24"/>
              </w:rPr>
              <w:t>к</w:t>
            </w:r>
            <w:r w:rsidR="005E4084" w:rsidRPr="0005771A">
              <w:rPr>
                <w:sz w:val="24"/>
                <w:szCs w:val="24"/>
              </w:rPr>
              <w:t>ультуры</w:t>
            </w:r>
            <w:r>
              <w:rPr>
                <w:sz w:val="24"/>
                <w:szCs w:val="24"/>
              </w:rPr>
              <w:t xml:space="preserve">, </w:t>
            </w:r>
            <w:r w:rsidRPr="0005771A">
              <w:rPr>
                <w:sz w:val="24"/>
                <w:szCs w:val="24"/>
              </w:rPr>
              <w:t>Отдел образования</w:t>
            </w:r>
          </w:p>
        </w:tc>
        <w:tc>
          <w:tcPr>
            <w:tcW w:w="850" w:type="dxa"/>
            <w:shd w:val="clear" w:color="auto" w:fill="auto"/>
          </w:tcPr>
          <w:p w:rsidR="005E4084" w:rsidRDefault="00615C57" w:rsidP="007F3F38">
            <w:pPr>
              <w:jc w:val="center"/>
              <w:rPr>
                <w:sz w:val="24"/>
                <w:szCs w:val="24"/>
              </w:rPr>
            </w:pPr>
            <w:r>
              <w:rPr>
                <w:sz w:val="24"/>
                <w:szCs w:val="24"/>
              </w:rPr>
              <w:t>30</w:t>
            </w:r>
          </w:p>
        </w:tc>
        <w:tc>
          <w:tcPr>
            <w:tcW w:w="709" w:type="dxa"/>
            <w:shd w:val="clear" w:color="auto" w:fill="auto"/>
          </w:tcPr>
          <w:p w:rsidR="005E4084" w:rsidRDefault="00C67DD5" w:rsidP="0005771A">
            <w:pPr>
              <w:jc w:val="center"/>
              <w:rPr>
                <w:sz w:val="24"/>
                <w:szCs w:val="24"/>
              </w:rPr>
            </w:pPr>
            <w:r>
              <w:rPr>
                <w:sz w:val="24"/>
                <w:szCs w:val="24"/>
              </w:rPr>
              <w:t>0</w:t>
            </w:r>
          </w:p>
        </w:tc>
        <w:tc>
          <w:tcPr>
            <w:tcW w:w="709" w:type="dxa"/>
            <w:shd w:val="clear" w:color="auto" w:fill="auto"/>
          </w:tcPr>
          <w:p w:rsidR="005E4084" w:rsidRDefault="00C67DD5" w:rsidP="0005771A">
            <w:pPr>
              <w:jc w:val="center"/>
              <w:rPr>
                <w:sz w:val="24"/>
                <w:szCs w:val="24"/>
              </w:rPr>
            </w:pPr>
            <w:r>
              <w:rPr>
                <w:sz w:val="24"/>
                <w:szCs w:val="24"/>
              </w:rPr>
              <w:t>0</w:t>
            </w:r>
          </w:p>
        </w:tc>
        <w:tc>
          <w:tcPr>
            <w:tcW w:w="709" w:type="dxa"/>
            <w:shd w:val="clear" w:color="auto" w:fill="auto"/>
          </w:tcPr>
          <w:p w:rsidR="005E4084" w:rsidRDefault="005E4084" w:rsidP="0005771A">
            <w:pPr>
              <w:jc w:val="center"/>
              <w:rPr>
                <w:sz w:val="24"/>
                <w:szCs w:val="24"/>
              </w:rPr>
            </w:pPr>
            <w:r>
              <w:rPr>
                <w:sz w:val="24"/>
                <w:szCs w:val="24"/>
              </w:rPr>
              <w:t>6</w:t>
            </w:r>
          </w:p>
        </w:tc>
        <w:tc>
          <w:tcPr>
            <w:tcW w:w="708" w:type="dxa"/>
            <w:shd w:val="clear" w:color="auto" w:fill="auto"/>
          </w:tcPr>
          <w:p w:rsidR="005E4084" w:rsidRDefault="005E4084" w:rsidP="0005771A">
            <w:pPr>
              <w:jc w:val="center"/>
              <w:rPr>
                <w:sz w:val="24"/>
                <w:szCs w:val="24"/>
              </w:rPr>
            </w:pPr>
            <w:r>
              <w:rPr>
                <w:sz w:val="24"/>
                <w:szCs w:val="24"/>
              </w:rPr>
              <w:t>6</w:t>
            </w:r>
          </w:p>
        </w:tc>
        <w:tc>
          <w:tcPr>
            <w:tcW w:w="709" w:type="dxa"/>
            <w:shd w:val="clear" w:color="auto" w:fill="auto"/>
          </w:tcPr>
          <w:p w:rsidR="005E4084" w:rsidRDefault="005E4084" w:rsidP="0005771A">
            <w:pPr>
              <w:jc w:val="center"/>
              <w:rPr>
                <w:sz w:val="24"/>
                <w:szCs w:val="24"/>
              </w:rPr>
            </w:pPr>
            <w:r>
              <w:rPr>
                <w:sz w:val="24"/>
                <w:szCs w:val="24"/>
              </w:rPr>
              <w:t>6</w:t>
            </w:r>
          </w:p>
        </w:tc>
        <w:tc>
          <w:tcPr>
            <w:tcW w:w="709" w:type="dxa"/>
            <w:shd w:val="clear" w:color="auto" w:fill="auto"/>
          </w:tcPr>
          <w:p w:rsidR="005E4084" w:rsidRDefault="005E4084" w:rsidP="0005771A">
            <w:pPr>
              <w:jc w:val="center"/>
              <w:rPr>
                <w:sz w:val="24"/>
                <w:szCs w:val="24"/>
              </w:rPr>
            </w:pPr>
            <w:r>
              <w:rPr>
                <w:sz w:val="24"/>
                <w:szCs w:val="24"/>
              </w:rPr>
              <w:t>6</w:t>
            </w:r>
          </w:p>
        </w:tc>
        <w:tc>
          <w:tcPr>
            <w:tcW w:w="709" w:type="dxa"/>
          </w:tcPr>
          <w:p w:rsidR="005E4084" w:rsidRDefault="00C67DD5" w:rsidP="00C67DD5">
            <w:pPr>
              <w:jc w:val="center"/>
              <w:rPr>
                <w:sz w:val="24"/>
                <w:szCs w:val="24"/>
              </w:rPr>
            </w:pPr>
            <w:r>
              <w:rPr>
                <w:sz w:val="24"/>
                <w:szCs w:val="24"/>
              </w:rPr>
              <w:t>6</w:t>
            </w:r>
          </w:p>
        </w:tc>
        <w:tc>
          <w:tcPr>
            <w:tcW w:w="991" w:type="dxa"/>
            <w:shd w:val="clear" w:color="auto" w:fill="auto"/>
          </w:tcPr>
          <w:p w:rsidR="005E4084" w:rsidRDefault="005E4084" w:rsidP="007A52A0">
            <w:pPr>
              <w:rPr>
                <w:sz w:val="24"/>
                <w:szCs w:val="24"/>
              </w:rPr>
            </w:pPr>
            <w:r>
              <w:rPr>
                <w:sz w:val="24"/>
                <w:szCs w:val="24"/>
              </w:rPr>
              <w:t>Районный бюджет</w:t>
            </w:r>
          </w:p>
        </w:tc>
      </w:tr>
      <w:tr w:rsidR="005E4084" w:rsidRPr="0005771A" w:rsidTr="005E4084">
        <w:tc>
          <w:tcPr>
            <w:tcW w:w="534" w:type="dxa"/>
            <w:shd w:val="clear" w:color="auto" w:fill="auto"/>
          </w:tcPr>
          <w:p w:rsidR="005E4084" w:rsidRPr="0005771A" w:rsidRDefault="00C53E14" w:rsidP="007A52A0">
            <w:pPr>
              <w:rPr>
                <w:sz w:val="24"/>
                <w:szCs w:val="24"/>
              </w:rPr>
            </w:pPr>
            <w:r>
              <w:rPr>
                <w:sz w:val="24"/>
                <w:szCs w:val="24"/>
              </w:rPr>
              <w:t>11</w:t>
            </w:r>
          </w:p>
        </w:tc>
        <w:tc>
          <w:tcPr>
            <w:tcW w:w="3969" w:type="dxa"/>
            <w:shd w:val="clear" w:color="auto" w:fill="auto"/>
          </w:tcPr>
          <w:p w:rsidR="005E4084" w:rsidRDefault="005E4084" w:rsidP="00D57198">
            <w:pPr>
              <w:ind w:left="-108" w:right="-108"/>
              <w:rPr>
                <w:sz w:val="24"/>
                <w:szCs w:val="24"/>
              </w:rPr>
            </w:pPr>
            <w:r>
              <w:rPr>
                <w:sz w:val="24"/>
                <w:szCs w:val="24"/>
              </w:rPr>
              <w:t xml:space="preserve">Организация и проведение акции </w:t>
            </w:r>
          </w:p>
          <w:p w:rsidR="005E4084" w:rsidRPr="0005771A" w:rsidRDefault="005E4084" w:rsidP="00D57198">
            <w:pPr>
              <w:rPr>
                <w:sz w:val="24"/>
                <w:szCs w:val="24"/>
              </w:rPr>
            </w:pPr>
            <w:r>
              <w:rPr>
                <w:sz w:val="24"/>
                <w:szCs w:val="24"/>
              </w:rPr>
              <w:t>«Мы выбираем жизнь!»</w:t>
            </w:r>
          </w:p>
        </w:tc>
        <w:tc>
          <w:tcPr>
            <w:tcW w:w="992" w:type="dxa"/>
            <w:shd w:val="clear" w:color="auto" w:fill="auto"/>
          </w:tcPr>
          <w:p w:rsidR="005E4084" w:rsidRPr="0005771A" w:rsidRDefault="005E4084" w:rsidP="00D57198">
            <w:pPr>
              <w:ind w:left="-108" w:right="-108"/>
              <w:jc w:val="center"/>
              <w:rPr>
                <w:sz w:val="24"/>
                <w:szCs w:val="24"/>
              </w:rPr>
            </w:pPr>
            <w:r w:rsidRPr="0005771A">
              <w:rPr>
                <w:sz w:val="24"/>
                <w:szCs w:val="24"/>
              </w:rPr>
              <w:t>2015 –</w:t>
            </w:r>
          </w:p>
          <w:p w:rsidR="005E4084" w:rsidRPr="0005771A" w:rsidRDefault="005E4084" w:rsidP="00D57198">
            <w:pPr>
              <w:ind w:left="-108" w:right="-108"/>
              <w:jc w:val="center"/>
              <w:rPr>
                <w:sz w:val="24"/>
                <w:szCs w:val="24"/>
              </w:rPr>
            </w:pPr>
            <w:r w:rsidRPr="0005771A">
              <w:rPr>
                <w:sz w:val="24"/>
                <w:szCs w:val="24"/>
              </w:rPr>
              <w:t>202</w:t>
            </w:r>
            <w:r w:rsidR="00283812">
              <w:rPr>
                <w:sz w:val="24"/>
                <w:szCs w:val="24"/>
              </w:rPr>
              <w:t>1</w:t>
            </w:r>
          </w:p>
          <w:p w:rsidR="005E4084" w:rsidRPr="0005771A" w:rsidRDefault="005E4084" w:rsidP="00D57198">
            <w:pPr>
              <w:ind w:left="-108" w:right="-108"/>
              <w:jc w:val="center"/>
              <w:rPr>
                <w:sz w:val="24"/>
                <w:szCs w:val="24"/>
              </w:rPr>
            </w:pPr>
            <w:r w:rsidRPr="0005771A">
              <w:rPr>
                <w:sz w:val="24"/>
                <w:szCs w:val="24"/>
              </w:rPr>
              <w:t>годы</w:t>
            </w:r>
          </w:p>
        </w:tc>
        <w:tc>
          <w:tcPr>
            <w:tcW w:w="2835" w:type="dxa"/>
            <w:shd w:val="clear" w:color="auto" w:fill="auto"/>
          </w:tcPr>
          <w:p w:rsidR="005E4084" w:rsidRPr="0005771A" w:rsidRDefault="005E4084" w:rsidP="00D57198">
            <w:pPr>
              <w:ind w:left="-108" w:right="-108"/>
              <w:jc w:val="center"/>
              <w:rPr>
                <w:sz w:val="24"/>
                <w:szCs w:val="24"/>
              </w:rPr>
            </w:pPr>
            <w:r w:rsidRPr="0005771A">
              <w:rPr>
                <w:sz w:val="24"/>
                <w:szCs w:val="24"/>
              </w:rPr>
              <w:t xml:space="preserve">Отдел </w:t>
            </w:r>
          </w:p>
          <w:p w:rsidR="005E4084" w:rsidRPr="0005771A" w:rsidRDefault="00D1200E" w:rsidP="00D57198">
            <w:pPr>
              <w:ind w:left="-108" w:right="-108"/>
              <w:jc w:val="center"/>
              <w:rPr>
                <w:sz w:val="24"/>
                <w:szCs w:val="24"/>
              </w:rPr>
            </w:pPr>
            <w:r>
              <w:rPr>
                <w:sz w:val="24"/>
                <w:szCs w:val="24"/>
              </w:rPr>
              <w:t>к</w:t>
            </w:r>
            <w:r w:rsidR="005E4084" w:rsidRPr="0005771A">
              <w:rPr>
                <w:sz w:val="24"/>
                <w:szCs w:val="24"/>
              </w:rPr>
              <w:t>ультуры</w:t>
            </w:r>
            <w:r>
              <w:rPr>
                <w:sz w:val="24"/>
                <w:szCs w:val="24"/>
              </w:rPr>
              <w:t xml:space="preserve">, </w:t>
            </w:r>
            <w:r w:rsidRPr="0005771A">
              <w:rPr>
                <w:sz w:val="24"/>
                <w:szCs w:val="24"/>
              </w:rPr>
              <w:t>Отдел образования</w:t>
            </w:r>
          </w:p>
        </w:tc>
        <w:tc>
          <w:tcPr>
            <w:tcW w:w="850" w:type="dxa"/>
            <w:shd w:val="clear" w:color="auto" w:fill="auto"/>
          </w:tcPr>
          <w:p w:rsidR="005E4084" w:rsidRDefault="007F3F38" w:rsidP="0005771A">
            <w:pPr>
              <w:jc w:val="center"/>
              <w:rPr>
                <w:sz w:val="24"/>
                <w:szCs w:val="24"/>
              </w:rPr>
            </w:pPr>
            <w:r>
              <w:rPr>
                <w:sz w:val="24"/>
                <w:szCs w:val="24"/>
              </w:rPr>
              <w:t>50</w:t>
            </w:r>
          </w:p>
        </w:tc>
        <w:tc>
          <w:tcPr>
            <w:tcW w:w="709" w:type="dxa"/>
            <w:shd w:val="clear" w:color="auto" w:fill="auto"/>
          </w:tcPr>
          <w:p w:rsidR="005E4084" w:rsidRDefault="00C67DD5" w:rsidP="0005771A">
            <w:pPr>
              <w:jc w:val="center"/>
              <w:rPr>
                <w:sz w:val="24"/>
                <w:szCs w:val="24"/>
              </w:rPr>
            </w:pPr>
            <w:r>
              <w:rPr>
                <w:sz w:val="24"/>
                <w:szCs w:val="24"/>
              </w:rPr>
              <w:t>0</w:t>
            </w:r>
          </w:p>
        </w:tc>
        <w:tc>
          <w:tcPr>
            <w:tcW w:w="709" w:type="dxa"/>
            <w:shd w:val="clear" w:color="auto" w:fill="auto"/>
          </w:tcPr>
          <w:p w:rsidR="005E4084" w:rsidRDefault="00C67DD5" w:rsidP="0005771A">
            <w:pPr>
              <w:jc w:val="center"/>
              <w:rPr>
                <w:sz w:val="24"/>
                <w:szCs w:val="24"/>
              </w:rPr>
            </w:pPr>
            <w:r>
              <w:rPr>
                <w:sz w:val="24"/>
                <w:szCs w:val="24"/>
              </w:rPr>
              <w:t>0</w:t>
            </w:r>
          </w:p>
        </w:tc>
        <w:tc>
          <w:tcPr>
            <w:tcW w:w="709" w:type="dxa"/>
            <w:shd w:val="clear" w:color="auto" w:fill="auto"/>
          </w:tcPr>
          <w:p w:rsidR="005E4084" w:rsidRDefault="005E4084" w:rsidP="0005771A">
            <w:pPr>
              <w:jc w:val="center"/>
              <w:rPr>
                <w:sz w:val="24"/>
                <w:szCs w:val="24"/>
              </w:rPr>
            </w:pPr>
            <w:r>
              <w:rPr>
                <w:sz w:val="24"/>
                <w:szCs w:val="24"/>
              </w:rPr>
              <w:t>10</w:t>
            </w:r>
          </w:p>
        </w:tc>
        <w:tc>
          <w:tcPr>
            <w:tcW w:w="708" w:type="dxa"/>
            <w:shd w:val="clear" w:color="auto" w:fill="auto"/>
          </w:tcPr>
          <w:p w:rsidR="005E4084" w:rsidRDefault="005E4084" w:rsidP="0005771A">
            <w:pPr>
              <w:jc w:val="center"/>
              <w:rPr>
                <w:sz w:val="24"/>
                <w:szCs w:val="24"/>
              </w:rPr>
            </w:pPr>
            <w:r>
              <w:rPr>
                <w:sz w:val="24"/>
                <w:szCs w:val="24"/>
              </w:rPr>
              <w:t>10</w:t>
            </w:r>
          </w:p>
        </w:tc>
        <w:tc>
          <w:tcPr>
            <w:tcW w:w="709" w:type="dxa"/>
            <w:shd w:val="clear" w:color="auto" w:fill="auto"/>
          </w:tcPr>
          <w:p w:rsidR="005E4084" w:rsidRDefault="005E4084" w:rsidP="0005771A">
            <w:pPr>
              <w:jc w:val="center"/>
              <w:rPr>
                <w:sz w:val="24"/>
                <w:szCs w:val="24"/>
              </w:rPr>
            </w:pPr>
            <w:r>
              <w:rPr>
                <w:sz w:val="24"/>
                <w:szCs w:val="24"/>
              </w:rPr>
              <w:t>10</w:t>
            </w:r>
          </w:p>
        </w:tc>
        <w:tc>
          <w:tcPr>
            <w:tcW w:w="709" w:type="dxa"/>
            <w:shd w:val="clear" w:color="auto" w:fill="auto"/>
          </w:tcPr>
          <w:p w:rsidR="005E4084" w:rsidRDefault="005E4084" w:rsidP="0005771A">
            <w:pPr>
              <w:jc w:val="center"/>
              <w:rPr>
                <w:sz w:val="24"/>
                <w:szCs w:val="24"/>
              </w:rPr>
            </w:pPr>
            <w:r>
              <w:rPr>
                <w:sz w:val="24"/>
                <w:szCs w:val="24"/>
              </w:rPr>
              <w:t>10</w:t>
            </w:r>
          </w:p>
        </w:tc>
        <w:tc>
          <w:tcPr>
            <w:tcW w:w="709" w:type="dxa"/>
          </w:tcPr>
          <w:p w:rsidR="005E4084" w:rsidRDefault="00C67DD5" w:rsidP="00C67DD5">
            <w:pPr>
              <w:jc w:val="center"/>
              <w:rPr>
                <w:sz w:val="24"/>
                <w:szCs w:val="24"/>
              </w:rPr>
            </w:pPr>
            <w:r>
              <w:rPr>
                <w:sz w:val="24"/>
                <w:szCs w:val="24"/>
              </w:rPr>
              <w:t>10</w:t>
            </w:r>
          </w:p>
        </w:tc>
        <w:tc>
          <w:tcPr>
            <w:tcW w:w="991" w:type="dxa"/>
            <w:shd w:val="clear" w:color="auto" w:fill="auto"/>
          </w:tcPr>
          <w:p w:rsidR="005E4084" w:rsidRDefault="00BA64B8" w:rsidP="007A52A0">
            <w:pPr>
              <w:rPr>
                <w:sz w:val="24"/>
                <w:szCs w:val="24"/>
              </w:rPr>
            </w:pPr>
            <w:r>
              <w:rPr>
                <w:sz w:val="24"/>
                <w:szCs w:val="24"/>
              </w:rPr>
              <w:t>Районный бюджет</w:t>
            </w:r>
          </w:p>
        </w:tc>
      </w:tr>
      <w:tr w:rsidR="005E4084" w:rsidRPr="0005771A" w:rsidTr="005E4084">
        <w:tc>
          <w:tcPr>
            <w:tcW w:w="8330" w:type="dxa"/>
            <w:gridSpan w:val="4"/>
            <w:shd w:val="clear" w:color="auto" w:fill="auto"/>
          </w:tcPr>
          <w:p w:rsidR="005E4084" w:rsidRPr="0005771A" w:rsidRDefault="005E4084" w:rsidP="007A52A0">
            <w:pPr>
              <w:rPr>
                <w:sz w:val="24"/>
                <w:szCs w:val="24"/>
              </w:rPr>
            </w:pPr>
            <w:r w:rsidRPr="0005771A">
              <w:rPr>
                <w:sz w:val="24"/>
                <w:szCs w:val="24"/>
              </w:rPr>
              <w:t>Итого:</w:t>
            </w:r>
          </w:p>
          <w:p w:rsidR="005E4084" w:rsidRPr="0005771A" w:rsidRDefault="005E4084" w:rsidP="007A52A0">
            <w:pPr>
              <w:rPr>
                <w:sz w:val="24"/>
                <w:szCs w:val="24"/>
              </w:rPr>
            </w:pPr>
            <w:r w:rsidRPr="0005771A">
              <w:rPr>
                <w:sz w:val="24"/>
                <w:szCs w:val="24"/>
              </w:rPr>
              <w:t>в том числе:</w:t>
            </w:r>
          </w:p>
          <w:p w:rsidR="005E4084" w:rsidRPr="0005771A" w:rsidRDefault="005E4084" w:rsidP="007A52A0">
            <w:pPr>
              <w:rPr>
                <w:sz w:val="24"/>
                <w:szCs w:val="24"/>
              </w:rPr>
            </w:pPr>
            <w:r w:rsidRPr="0005771A">
              <w:rPr>
                <w:sz w:val="24"/>
                <w:szCs w:val="24"/>
              </w:rPr>
              <w:t>средства районного бюджета</w:t>
            </w:r>
          </w:p>
        </w:tc>
        <w:tc>
          <w:tcPr>
            <w:tcW w:w="850" w:type="dxa"/>
            <w:shd w:val="clear" w:color="auto" w:fill="auto"/>
          </w:tcPr>
          <w:p w:rsidR="005E4084" w:rsidRPr="0005771A" w:rsidRDefault="00615C57" w:rsidP="002928E8">
            <w:pPr>
              <w:jc w:val="center"/>
              <w:rPr>
                <w:sz w:val="24"/>
                <w:szCs w:val="24"/>
              </w:rPr>
            </w:pPr>
            <w:r>
              <w:rPr>
                <w:sz w:val="24"/>
                <w:szCs w:val="24"/>
              </w:rPr>
              <w:t>221</w:t>
            </w:r>
          </w:p>
          <w:p w:rsidR="005E4084" w:rsidRPr="0005771A" w:rsidRDefault="005E4084" w:rsidP="002928E8">
            <w:pPr>
              <w:jc w:val="center"/>
              <w:rPr>
                <w:sz w:val="24"/>
                <w:szCs w:val="24"/>
              </w:rPr>
            </w:pPr>
          </w:p>
          <w:p w:rsidR="005E4084" w:rsidRPr="0005771A" w:rsidRDefault="00615C57" w:rsidP="002928E8">
            <w:pPr>
              <w:jc w:val="center"/>
              <w:rPr>
                <w:sz w:val="24"/>
                <w:szCs w:val="24"/>
              </w:rPr>
            </w:pPr>
            <w:r>
              <w:rPr>
                <w:sz w:val="24"/>
                <w:szCs w:val="24"/>
              </w:rPr>
              <w:t>221</w:t>
            </w:r>
          </w:p>
        </w:tc>
        <w:tc>
          <w:tcPr>
            <w:tcW w:w="709" w:type="dxa"/>
            <w:shd w:val="clear" w:color="auto" w:fill="auto"/>
          </w:tcPr>
          <w:p w:rsidR="005E4084" w:rsidRPr="0005771A" w:rsidRDefault="00842F11" w:rsidP="002928E8">
            <w:pPr>
              <w:jc w:val="center"/>
              <w:rPr>
                <w:sz w:val="24"/>
                <w:szCs w:val="24"/>
              </w:rPr>
            </w:pPr>
            <w:r>
              <w:rPr>
                <w:sz w:val="24"/>
                <w:szCs w:val="24"/>
              </w:rPr>
              <w:t>23</w:t>
            </w:r>
          </w:p>
          <w:p w:rsidR="005E4084" w:rsidRDefault="005E4084" w:rsidP="002928E8">
            <w:pPr>
              <w:jc w:val="center"/>
              <w:rPr>
                <w:sz w:val="24"/>
                <w:szCs w:val="24"/>
              </w:rPr>
            </w:pPr>
          </w:p>
          <w:p w:rsidR="00842F11" w:rsidRPr="0005771A" w:rsidRDefault="00842F11" w:rsidP="002928E8">
            <w:pPr>
              <w:jc w:val="center"/>
              <w:rPr>
                <w:sz w:val="24"/>
                <w:szCs w:val="24"/>
              </w:rPr>
            </w:pPr>
            <w:r>
              <w:rPr>
                <w:sz w:val="24"/>
                <w:szCs w:val="24"/>
              </w:rPr>
              <w:t>23</w:t>
            </w:r>
          </w:p>
        </w:tc>
        <w:tc>
          <w:tcPr>
            <w:tcW w:w="709" w:type="dxa"/>
            <w:shd w:val="clear" w:color="auto" w:fill="auto"/>
          </w:tcPr>
          <w:p w:rsidR="005E4084" w:rsidRPr="0005771A" w:rsidRDefault="005E4084" w:rsidP="002928E8">
            <w:pPr>
              <w:jc w:val="center"/>
              <w:rPr>
                <w:sz w:val="24"/>
                <w:szCs w:val="24"/>
              </w:rPr>
            </w:pPr>
            <w:r w:rsidRPr="0005771A">
              <w:rPr>
                <w:sz w:val="24"/>
                <w:szCs w:val="24"/>
              </w:rPr>
              <w:t>33</w:t>
            </w:r>
          </w:p>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33</w:t>
            </w:r>
          </w:p>
        </w:tc>
        <w:tc>
          <w:tcPr>
            <w:tcW w:w="709" w:type="dxa"/>
            <w:shd w:val="clear" w:color="auto" w:fill="auto"/>
          </w:tcPr>
          <w:p w:rsidR="005E4084" w:rsidRPr="0005771A" w:rsidRDefault="005E4084" w:rsidP="002928E8">
            <w:pPr>
              <w:jc w:val="center"/>
              <w:rPr>
                <w:sz w:val="24"/>
                <w:szCs w:val="24"/>
              </w:rPr>
            </w:pPr>
            <w:r w:rsidRPr="0005771A">
              <w:rPr>
                <w:sz w:val="24"/>
                <w:szCs w:val="24"/>
              </w:rPr>
              <w:t>33</w:t>
            </w:r>
          </w:p>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33</w:t>
            </w:r>
          </w:p>
        </w:tc>
        <w:tc>
          <w:tcPr>
            <w:tcW w:w="708" w:type="dxa"/>
            <w:shd w:val="clear" w:color="auto" w:fill="auto"/>
          </w:tcPr>
          <w:p w:rsidR="005E4084" w:rsidRPr="0005771A" w:rsidRDefault="005E4084" w:rsidP="002928E8">
            <w:pPr>
              <w:jc w:val="center"/>
              <w:rPr>
                <w:rStyle w:val="af7"/>
                <w:i w:val="0"/>
                <w:sz w:val="24"/>
                <w:szCs w:val="24"/>
              </w:rPr>
            </w:pPr>
            <w:r w:rsidRPr="0005771A">
              <w:rPr>
                <w:rStyle w:val="af7"/>
                <w:i w:val="0"/>
                <w:sz w:val="24"/>
                <w:szCs w:val="24"/>
              </w:rPr>
              <w:t>33</w:t>
            </w:r>
          </w:p>
          <w:p w:rsidR="005E4084" w:rsidRPr="0005771A" w:rsidRDefault="005E4084" w:rsidP="002928E8">
            <w:pPr>
              <w:jc w:val="center"/>
              <w:rPr>
                <w:rStyle w:val="af7"/>
                <w:i w:val="0"/>
                <w:sz w:val="24"/>
                <w:szCs w:val="24"/>
              </w:rPr>
            </w:pPr>
          </w:p>
          <w:p w:rsidR="005E4084" w:rsidRPr="0005771A" w:rsidRDefault="005E4084" w:rsidP="002928E8">
            <w:pPr>
              <w:jc w:val="center"/>
              <w:rPr>
                <w:rStyle w:val="af7"/>
                <w:i w:val="0"/>
                <w:sz w:val="24"/>
                <w:szCs w:val="24"/>
              </w:rPr>
            </w:pPr>
            <w:r w:rsidRPr="0005771A">
              <w:rPr>
                <w:rStyle w:val="af7"/>
                <w:i w:val="0"/>
                <w:sz w:val="24"/>
                <w:szCs w:val="24"/>
              </w:rPr>
              <w:t>33</w:t>
            </w:r>
          </w:p>
        </w:tc>
        <w:tc>
          <w:tcPr>
            <w:tcW w:w="709" w:type="dxa"/>
            <w:shd w:val="clear" w:color="auto" w:fill="auto"/>
          </w:tcPr>
          <w:p w:rsidR="005E4084" w:rsidRPr="0005771A" w:rsidRDefault="005E4084" w:rsidP="002928E8">
            <w:pPr>
              <w:jc w:val="center"/>
              <w:rPr>
                <w:rStyle w:val="af7"/>
                <w:i w:val="0"/>
                <w:sz w:val="24"/>
                <w:szCs w:val="24"/>
              </w:rPr>
            </w:pPr>
            <w:r w:rsidRPr="0005771A">
              <w:rPr>
                <w:rStyle w:val="af7"/>
                <w:i w:val="0"/>
                <w:sz w:val="24"/>
                <w:szCs w:val="24"/>
              </w:rPr>
              <w:t>33</w:t>
            </w:r>
          </w:p>
          <w:p w:rsidR="005E4084" w:rsidRPr="0005771A" w:rsidRDefault="005E4084" w:rsidP="002928E8">
            <w:pPr>
              <w:jc w:val="center"/>
              <w:rPr>
                <w:rStyle w:val="af7"/>
                <w:i w:val="0"/>
                <w:sz w:val="24"/>
                <w:szCs w:val="24"/>
              </w:rPr>
            </w:pPr>
          </w:p>
          <w:p w:rsidR="005E4084" w:rsidRPr="0005771A" w:rsidRDefault="005E4084" w:rsidP="002928E8">
            <w:pPr>
              <w:jc w:val="center"/>
              <w:rPr>
                <w:rStyle w:val="af7"/>
                <w:i w:val="0"/>
                <w:sz w:val="24"/>
                <w:szCs w:val="24"/>
              </w:rPr>
            </w:pPr>
            <w:r w:rsidRPr="0005771A">
              <w:rPr>
                <w:rStyle w:val="af7"/>
                <w:i w:val="0"/>
                <w:sz w:val="24"/>
                <w:szCs w:val="24"/>
              </w:rPr>
              <w:t>33</w:t>
            </w:r>
          </w:p>
        </w:tc>
        <w:tc>
          <w:tcPr>
            <w:tcW w:w="709" w:type="dxa"/>
            <w:shd w:val="clear" w:color="auto" w:fill="auto"/>
          </w:tcPr>
          <w:p w:rsidR="005E4084" w:rsidRPr="0005771A" w:rsidRDefault="005E4084" w:rsidP="002928E8">
            <w:pPr>
              <w:jc w:val="center"/>
              <w:rPr>
                <w:rStyle w:val="af7"/>
                <w:i w:val="0"/>
                <w:sz w:val="24"/>
                <w:szCs w:val="24"/>
              </w:rPr>
            </w:pPr>
            <w:r w:rsidRPr="0005771A">
              <w:rPr>
                <w:rStyle w:val="af7"/>
                <w:i w:val="0"/>
                <w:sz w:val="24"/>
                <w:szCs w:val="24"/>
              </w:rPr>
              <w:t>33</w:t>
            </w:r>
          </w:p>
          <w:p w:rsidR="005E4084" w:rsidRPr="0005771A" w:rsidRDefault="005E4084" w:rsidP="002928E8">
            <w:pPr>
              <w:jc w:val="center"/>
              <w:rPr>
                <w:rStyle w:val="af7"/>
                <w:i w:val="0"/>
                <w:sz w:val="24"/>
                <w:szCs w:val="24"/>
              </w:rPr>
            </w:pPr>
          </w:p>
          <w:p w:rsidR="005E4084" w:rsidRPr="0005771A" w:rsidRDefault="005E4084" w:rsidP="002928E8">
            <w:pPr>
              <w:jc w:val="center"/>
              <w:rPr>
                <w:rStyle w:val="af7"/>
                <w:i w:val="0"/>
                <w:sz w:val="24"/>
                <w:szCs w:val="24"/>
              </w:rPr>
            </w:pPr>
            <w:r w:rsidRPr="0005771A">
              <w:rPr>
                <w:rStyle w:val="af7"/>
                <w:i w:val="0"/>
                <w:sz w:val="24"/>
                <w:szCs w:val="24"/>
              </w:rPr>
              <w:t>33</w:t>
            </w:r>
          </w:p>
        </w:tc>
        <w:tc>
          <w:tcPr>
            <w:tcW w:w="709" w:type="dxa"/>
          </w:tcPr>
          <w:p w:rsidR="005E4084" w:rsidRDefault="00C67DD5" w:rsidP="00C67DD5">
            <w:pPr>
              <w:jc w:val="center"/>
              <w:rPr>
                <w:rStyle w:val="af7"/>
                <w:i w:val="0"/>
                <w:sz w:val="24"/>
                <w:szCs w:val="24"/>
              </w:rPr>
            </w:pPr>
            <w:r>
              <w:rPr>
                <w:rStyle w:val="af7"/>
                <w:i w:val="0"/>
                <w:sz w:val="24"/>
                <w:szCs w:val="24"/>
              </w:rPr>
              <w:t>33</w:t>
            </w:r>
          </w:p>
          <w:p w:rsidR="00C67DD5" w:rsidRDefault="00C67DD5" w:rsidP="00C67DD5">
            <w:pPr>
              <w:jc w:val="center"/>
              <w:rPr>
                <w:rStyle w:val="af7"/>
                <w:i w:val="0"/>
                <w:sz w:val="24"/>
                <w:szCs w:val="24"/>
              </w:rPr>
            </w:pPr>
          </w:p>
          <w:p w:rsidR="00C67DD5" w:rsidRPr="0005771A" w:rsidRDefault="00C67DD5" w:rsidP="00C67DD5">
            <w:pPr>
              <w:jc w:val="center"/>
              <w:rPr>
                <w:rStyle w:val="af7"/>
                <w:i w:val="0"/>
                <w:sz w:val="24"/>
                <w:szCs w:val="24"/>
              </w:rPr>
            </w:pPr>
            <w:r>
              <w:rPr>
                <w:rStyle w:val="af7"/>
                <w:i w:val="0"/>
                <w:sz w:val="24"/>
                <w:szCs w:val="24"/>
              </w:rPr>
              <w:t>33</w:t>
            </w:r>
          </w:p>
        </w:tc>
        <w:tc>
          <w:tcPr>
            <w:tcW w:w="991" w:type="dxa"/>
            <w:shd w:val="clear" w:color="auto" w:fill="auto"/>
          </w:tcPr>
          <w:p w:rsidR="005E4084" w:rsidRPr="0005771A" w:rsidRDefault="005E4084" w:rsidP="007A52A0">
            <w:pPr>
              <w:rPr>
                <w:rStyle w:val="af7"/>
                <w:i w:val="0"/>
                <w:sz w:val="24"/>
                <w:szCs w:val="24"/>
              </w:rPr>
            </w:pPr>
          </w:p>
        </w:tc>
      </w:tr>
    </w:tbl>
    <w:p w:rsidR="00DD3B80" w:rsidRPr="0005771A" w:rsidRDefault="00DD3B80" w:rsidP="00DD3B80">
      <w:pPr>
        <w:jc w:val="center"/>
        <w:rPr>
          <w:color w:val="000000"/>
          <w:sz w:val="24"/>
          <w:szCs w:val="24"/>
        </w:rPr>
      </w:pPr>
      <w:r w:rsidRPr="0005771A">
        <w:rPr>
          <w:b/>
          <w:sz w:val="24"/>
          <w:szCs w:val="24"/>
        </w:rPr>
        <w:t>Задача 4</w:t>
      </w:r>
      <w:r w:rsidRPr="0005771A">
        <w:rPr>
          <w:sz w:val="24"/>
          <w:szCs w:val="24"/>
        </w:rPr>
        <w:t>.</w:t>
      </w:r>
      <w:r w:rsidRPr="0005771A">
        <w:rPr>
          <w:b/>
          <w:color w:val="000000"/>
          <w:sz w:val="24"/>
          <w:szCs w:val="24"/>
        </w:rPr>
        <w:t xml:space="preserve"> </w:t>
      </w:r>
      <w:r w:rsidRPr="0005771A">
        <w:rPr>
          <w:b/>
          <w:sz w:val="24"/>
          <w:szCs w:val="24"/>
        </w:rPr>
        <w:t>Регулирование замещающей миграции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992"/>
        <w:gridCol w:w="2835"/>
        <w:gridCol w:w="850"/>
        <w:gridCol w:w="709"/>
        <w:gridCol w:w="709"/>
        <w:gridCol w:w="709"/>
        <w:gridCol w:w="708"/>
        <w:gridCol w:w="709"/>
        <w:gridCol w:w="709"/>
        <w:gridCol w:w="709"/>
        <w:gridCol w:w="992"/>
      </w:tblGrid>
      <w:tr w:rsidR="005E4084" w:rsidRPr="0005771A" w:rsidTr="005E4084">
        <w:tc>
          <w:tcPr>
            <w:tcW w:w="534" w:type="dxa"/>
            <w:shd w:val="clear" w:color="auto" w:fill="auto"/>
          </w:tcPr>
          <w:p w:rsidR="005E4084" w:rsidRPr="0005771A" w:rsidRDefault="005E4084" w:rsidP="007A52A0">
            <w:pPr>
              <w:rPr>
                <w:sz w:val="24"/>
                <w:szCs w:val="24"/>
              </w:rPr>
            </w:pPr>
            <w:r w:rsidRPr="0005771A">
              <w:rPr>
                <w:sz w:val="24"/>
                <w:szCs w:val="24"/>
              </w:rPr>
              <w:t>1</w:t>
            </w:r>
          </w:p>
        </w:tc>
        <w:tc>
          <w:tcPr>
            <w:tcW w:w="3969" w:type="dxa"/>
            <w:shd w:val="clear" w:color="auto" w:fill="auto"/>
          </w:tcPr>
          <w:p w:rsidR="005E4084" w:rsidRPr="0005771A" w:rsidRDefault="005E4084" w:rsidP="007A52A0">
            <w:pPr>
              <w:rPr>
                <w:sz w:val="24"/>
                <w:szCs w:val="24"/>
              </w:rPr>
            </w:pPr>
            <w:r w:rsidRPr="0005771A">
              <w:rPr>
                <w:sz w:val="24"/>
                <w:szCs w:val="24"/>
              </w:rPr>
              <w:t>Информирование и консультирование хозяйствующих субъектов, испытывающих кадровый голод и использующих иностранную рабочую силу, по вопросам трудовой миграции</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D97CBA">
            <w:pPr>
              <w:jc w:val="center"/>
              <w:rPr>
                <w:sz w:val="24"/>
                <w:szCs w:val="24"/>
              </w:rPr>
            </w:pPr>
            <w:r w:rsidRPr="0005771A">
              <w:rPr>
                <w:sz w:val="24"/>
                <w:szCs w:val="24"/>
              </w:rPr>
              <w:t>Центр занятости населения</w:t>
            </w:r>
          </w:p>
        </w:tc>
        <w:tc>
          <w:tcPr>
            <w:tcW w:w="850" w:type="dxa"/>
            <w:shd w:val="clear" w:color="auto" w:fill="auto"/>
          </w:tcPr>
          <w:p w:rsidR="005E4084" w:rsidRPr="0005771A" w:rsidRDefault="005E4084" w:rsidP="002928E8">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2928E8">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2928E8">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2928E8">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r w:rsidRPr="0005771A">
              <w:rPr>
                <w:sz w:val="24"/>
                <w:szCs w:val="24"/>
              </w:rPr>
              <w:t>0</w:t>
            </w:r>
          </w:p>
        </w:tc>
        <w:tc>
          <w:tcPr>
            <w:tcW w:w="709" w:type="dxa"/>
          </w:tcPr>
          <w:p w:rsidR="005E4084" w:rsidRPr="0005771A" w:rsidRDefault="00C67DD5" w:rsidP="00C67DD5">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534" w:type="dxa"/>
            <w:shd w:val="clear" w:color="auto" w:fill="auto"/>
          </w:tcPr>
          <w:p w:rsidR="005E4084" w:rsidRPr="0005771A" w:rsidRDefault="005E4084" w:rsidP="007A52A0">
            <w:pPr>
              <w:rPr>
                <w:sz w:val="24"/>
                <w:szCs w:val="24"/>
              </w:rPr>
            </w:pPr>
            <w:r w:rsidRPr="0005771A">
              <w:rPr>
                <w:sz w:val="24"/>
                <w:szCs w:val="24"/>
              </w:rPr>
              <w:t>2</w:t>
            </w:r>
          </w:p>
        </w:tc>
        <w:tc>
          <w:tcPr>
            <w:tcW w:w="3969" w:type="dxa"/>
            <w:shd w:val="clear" w:color="auto" w:fill="auto"/>
          </w:tcPr>
          <w:p w:rsidR="005E4084" w:rsidRPr="0005771A" w:rsidRDefault="005E4084" w:rsidP="007A52A0">
            <w:pPr>
              <w:rPr>
                <w:sz w:val="24"/>
                <w:szCs w:val="24"/>
              </w:rPr>
            </w:pPr>
            <w:r w:rsidRPr="0005771A">
              <w:rPr>
                <w:sz w:val="24"/>
                <w:szCs w:val="24"/>
              </w:rPr>
              <w:t>Создание благоприятных условий для социальной адаптации и интеграции иммигрантов</w:t>
            </w:r>
          </w:p>
        </w:tc>
        <w:tc>
          <w:tcPr>
            <w:tcW w:w="992" w:type="dxa"/>
            <w:shd w:val="clear" w:color="auto" w:fill="auto"/>
          </w:tcPr>
          <w:p w:rsidR="005E4084" w:rsidRPr="0005771A" w:rsidRDefault="005E4084" w:rsidP="00283812">
            <w:pPr>
              <w:rPr>
                <w:sz w:val="24"/>
                <w:szCs w:val="24"/>
              </w:rPr>
            </w:pPr>
            <w:r w:rsidRPr="0005771A">
              <w:rPr>
                <w:sz w:val="24"/>
                <w:szCs w:val="24"/>
              </w:rPr>
              <w:t>2015 – 202</w:t>
            </w:r>
            <w:r w:rsidR="00283812">
              <w:rPr>
                <w:sz w:val="24"/>
                <w:szCs w:val="24"/>
              </w:rPr>
              <w:t>1</w:t>
            </w:r>
            <w:r w:rsidRPr="0005771A">
              <w:rPr>
                <w:sz w:val="24"/>
                <w:szCs w:val="24"/>
              </w:rPr>
              <w:t xml:space="preserve"> годы</w:t>
            </w:r>
          </w:p>
        </w:tc>
        <w:tc>
          <w:tcPr>
            <w:tcW w:w="2835" w:type="dxa"/>
            <w:shd w:val="clear" w:color="auto" w:fill="auto"/>
          </w:tcPr>
          <w:p w:rsidR="005E4084" w:rsidRPr="0005771A" w:rsidRDefault="005E4084" w:rsidP="00D97CBA">
            <w:pPr>
              <w:jc w:val="center"/>
              <w:rPr>
                <w:sz w:val="24"/>
                <w:szCs w:val="24"/>
              </w:rPr>
            </w:pPr>
            <w:r w:rsidRPr="0005771A">
              <w:rPr>
                <w:sz w:val="24"/>
                <w:szCs w:val="24"/>
              </w:rPr>
              <w:t>Сектор соцзащиты населения,</w:t>
            </w:r>
          </w:p>
          <w:p w:rsidR="005E4084" w:rsidRPr="0005771A" w:rsidRDefault="005E4084" w:rsidP="00D97CBA">
            <w:pPr>
              <w:jc w:val="center"/>
              <w:rPr>
                <w:sz w:val="24"/>
                <w:szCs w:val="24"/>
              </w:rPr>
            </w:pPr>
            <w:r w:rsidRPr="0005771A">
              <w:rPr>
                <w:sz w:val="24"/>
                <w:szCs w:val="24"/>
              </w:rPr>
              <w:t>Отдел культуры,</w:t>
            </w:r>
          </w:p>
          <w:p w:rsidR="005E4084" w:rsidRPr="0005771A" w:rsidRDefault="005E4084" w:rsidP="00D97CBA">
            <w:pPr>
              <w:jc w:val="center"/>
              <w:rPr>
                <w:sz w:val="24"/>
                <w:szCs w:val="24"/>
              </w:rPr>
            </w:pPr>
            <w:r w:rsidRPr="0005771A">
              <w:rPr>
                <w:sz w:val="24"/>
                <w:szCs w:val="24"/>
              </w:rPr>
              <w:t>Отдел образования</w:t>
            </w:r>
          </w:p>
        </w:tc>
        <w:tc>
          <w:tcPr>
            <w:tcW w:w="850" w:type="dxa"/>
            <w:shd w:val="clear" w:color="auto" w:fill="auto"/>
          </w:tcPr>
          <w:p w:rsidR="005E4084" w:rsidRPr="0005771A" w:rsidRDefault="005E4084" w:rsidP="002928E8">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2928E8">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2928E8">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2928E8">
            <w:pPr>
              <w:jc w:val="center"/>
              <w:rPr>
                <w:color w:val="FF0000"/>
                <w:sz w:val="24"/>
                <w:szCs w:val="24"/>
              </w:rPr>
            </w:pPr>
            <w:r w:rsidRPr="0005771A">
              <w:rPr>
                <w:sz w:val="24"/>
                <w:szCs w:val="24"/>
              </w:rPr>
              <w:t>0</w:t>
            </w:r>
          </w:p>
        </w:tc>
        <w:tc>
          <w:tcPr>
            <w:tcW w:w="708" w:type="dxa"/>
            <w:shd w:val="clear" w:color="auto" w:fill="auto"/>
          </w:tcPr>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r w:rsidRPr="0005771A">
              <w:rPr>
                <w:sz w:val="24"/>
                <w:szCs w:val="24"/>
              </w:rPr>
              <w:t>0</w:t>
            </w:r>
          </w:p>
        </w:tc>
        <w:tc>
          <w:tcPr>
            <w:tcW w:w="709" w:type="dxa"/>
          </w:tcPr>
          <w:p w:rsidR="005E4084" w:rsidRPr="0005771A" w:rsidRDefault="00C67DD5" w:rsidP="00C67DD5">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8330" w:type="dxa"/>
            <w:gridSpan w:val="4"/>
            <w:shd w:val="clear" w:color="auto" w:fill="auto"/>
          </w:tcPr>
          <w:p w:rsidR="005E4084" w:rsidRPr="0005771A" w:rsidRDefault="005E4084" w:rsidP="007A52A0">
            <w:pPr>
              <w:rPr>
                <w:sz w:val="24"/>
                <w:szCs w:val="24"/>
              </w:rPr>
            </w:pPr>
            <w:r w:rsidRPr="0005771A">
              <w:rPr>
                <w:sz w:val="24"/>
                <w:szCs w:val="24"/>
              </w:rPr>
              <w:t>Итого:</w:t>
            </w:r>
          </w:p>
          <w:p w:rsidR="005E4084" w:rsidRPr="0005771A" w:rsidRDefault="005E4084" w:rsidP="007A52A0">
            <w:pPr>
              <w:rPr>
                <w:sz w:val="24"/>
                <w:szCs w:val="24"/>
              </w:rPr>
            </w:pPr>
            <w:r w:rsidRPr="0005771A">
              <w:rPr>
                <w:sz w:val="24"/>
                <w:szCs w:val="24"/>
              </w:rPr>
              <w:t>в том числе:</w:t>
            </w:r>
          </w:p>
          <w:p w:rsidR="005E4084" w:rsidRPr="0005771A" w:rsidRDefault="005E4084" w:rsidP="007A52A0">
            <w:pPr>
              <w:rPr>
                <w:sz w:val="24"/>
                <w:szCs w:val="24"/>
              </w:rPr>
            </w:pPr>
            <w:r w:rsidRPr="0005771A">
              <w:rPr>
                <w:sz w:val="24"/>
                <w:szCs w:val="24"/>
              </w:rPr>
              <w:t>средства районного бюджета</w:t>
            </w:r>
          </w:p>
        </w:tc>
        <w:tc>
          <w:tcPr>
            <w:tcW w:w="850" w:type="dxa"/>
            <w:shd w:val="clear" w:color="auto" w:fill="auto"/>
          </w:tcPr>
          <w:p w:rsidR="005E4084" w:rsidRPr="0005771A" w:rsidRDefault="005E4084" w:rsidP="002928E8">
            <w:pPr>
              <w:jc w:val="center"/>
              <w:rPr>
                <w:color w:val="FF0000"/>
                <w:sz w:val="24"/>
                <w:szCs w:val="24"/>
              </w:rPr>
            </w:pPr>
            <w:r w:rsidRPr="0005771A">
              <w:rPr>
                <w:sz w:val="24"/>
                <w:szCs w:val="24"/>
              </w:rPr>
              <w:t>0</w:t>
            </w:r>
          </w:p>
          <w:p w:rsidR="005E4084" w:rsidRPr="0005771A" w:rsidRDefault="005E4084" w:rsidP="002928E8">
            <w:pPr>
              <w:jc w:val="center"/>
              <w:rPr>
                <w:color w:val="FF0000"/>
                <w:sz w:val="24"/>
                <w:szCs w:val="24"/>
              </w:rPr>
            </w:pPr>
          </w:p>
          <w:p w:rsidR="005E4084" w:rsidRPr="0005771A" w:rsidRDefault="005E4084" w:rsidP="002928E8">
            <w:pPr>
              <w:jc w:val="center"/>
              <w:rPr>
                <w:color w:val="FF0000"/>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r w:rsidRPr="0005771A">
              <w:rPr>
                <w:sz w:val="24"/>
                <w:szCs w:val="24"/>
              </w:rPr>
              <w:t>0</w:t>
            </w:r>
          </w:p>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r w:rsidRPr="0005771A">
              <w:rPr>
                <w:sz w:val="24"/>
                <w:szCs w:val="24"/>
              </w:rPr>
              <w:t>0</w:t>
            </w:r>
          </w:p>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r w:rsidRPr="0005771A">
              <w:rPr>
                <w:sz w:val="24"/>
                <w:szCs w:val="24"/>
              </w:rPr>
              <w:t>0</w:t>
            </w:r>
          </w:p>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8" w:type="dxa"/>
            <w:shd w:val="clear" w:color="auto" w:fill="auto"/>
          </w:tcPr>
          <w:p w:rsidR="005E4084" w:rsidRPr="0005771A" w:rsidRDefault="005E4084" w:rsidP="002928E8">
            <w:pPr>
              <w:jc w:val="center"/>
              <w:rPr>
                <w:sz w:val="24"/>
                <w:szCs w:val="24"/>
              </w:rPr>
            </w:pPr>
            <w:r w:rsidRPr="0005771A">
              <w:rPr>
                <w:sz w:val="24"/>
                <w:szCs w:val="24"/>
              </w:rPr>
              <w:t>0</w:t>
            </w:r>
          </w:p>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r w:rsidRPr="0005771A">
              <w:rPr>
                <w:sz w:val="24"/>
                <w:szCs w:val="24"/>
              </w:rPr>
              <w:t>0</w:t>
            </w:r>
          </w:p>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shd w:val="clear" w:color="auto" w:fill="auto"/>
          </w:tcPr>
          <w:p w:rsidR="005E4084" w:rsidRPr="0005771A" w:rsidRDefault="005E4084" w:rsidP="002928E8">
            <w:pPr>
              <w:jc w:val="center"/>
              <w:rPr>
                <w:sz w:val="24"/>
                <w:szCs w:val="24"/>
              </w:rPr>
            </w:pPr>
            <w:r w:rsidRPr="0005771A">
              <w:rPr>
                <w:sz w:val="24"/>
                <w:szCs w:val="24"/>
              </w:rPr>
              <w:t>0</w:t>
            </w:r>
          </w:p>
          <w:p w:rsidR="005E4084" w:rsidRPr="0005771A" w:rsidRDefault="005E4084" w:rsidP="002928E8">
            <w:pPr>
              <w:jc w:val="center"/>
              <w:rPr>
                <w:sz w:val="24"/>
                <w:szCs w:val="24"/>
              </w:rPr>
            </w:pPr>
          </w:p>
          <w:p w:rsidR="005E4084" w:rsidRPr="0005771A" w:rsidRDefault="005E4084" w:rsidP="002928E8">
            <w:pPr>
              <w:jc w:val="center"/>
              <w:rPr>
                <w:sz w:val="24"/>
                <w:szCs w:val="24"/>
              </w:rPr>
            </w:pPr>
            <w:r w:rsidRPr="0005771A">
              <w:rPr>
                <w:sz w:val="24"/>
                <w:szCs w:val="24"/>
              </w:rPr>
              <w:t>0</w:t>
            </w:r>
          </w:p>
        </w:tc>
        <w:tc>
          <w:tcPr>
            <w:tcW w:w="709" w:type="dxa"/>
          </w:tcPr>
          <w:p w:rsidR="005E4084" w:rsidRDefault="00C67DD5" w:rsidP="00C67DD5">
            <w:pPr>
              <w:jc w:val="center"/>
              <w:rPr>
                <w:sz w:val="24"/>
                <w:szCs w:val="24"/>
              </w:rPr>
            </w:pPr>
            <w:r>
              <w:rPr>
                <w:sz w:val="24"/>
                <w:szCs w:val="24"/>
              </w:rPr>
              <w:t>0</w:t>
            </w:r>
          </w:p>
          <w:p w:rsidR="00C67DD5" w:rsidRDefault="00C67DD5" w:rsidP="00C67DD5">
            <w:pPr>
              <w:jc w:val="center"/>
              <w:rPr>
                <w:sz w:val="24"/>
                <w:szCs w:val="24"/>
              </w:rPr>
            </w:pPr>
          </w:p>
          <w:p w:rsidR="00C67DD5" w:rsidRPr="0005771A" w:rsidRDefault="00C67DD5" w:rsidP="00C67DD5">
            <w:pPr>
              <w:jc w:val="center"/>
              <w:rPr>
                <w:sz w:val="24"/>
                <w:szCs w:val="24"/>
              </w:rPr>
            </w:pPr>
            <w:r>
              <w:rPr>
                <w:sz w:val="24"/>
                <w:szCs w:val="24"/>
              </w:rPr>
              <w:t>0</w:t>
            </w:r>
          </w:p>
        </w:tc>
        <w:tc>
          <w:tcPr>
            <w:tcW w:w="992" w:type="dxa"/>
            <w:shd w:val="clear" w:color="auto" w:fill="auto"/>
          </w:tcPr>
          <w:p w:rsidR="005E4084" w:rsidRPr="0005771A" w:rsidRDefault="005E4084" w:rsidP="007A52A0">
            <w:pPr>
              <w:rPr>
                <w:sz w:val="24"/>
                <w:szCs w:val="24"/>
              </w:rPr>
            </w:pPr>
          </w:p>
        </w:tc>
      </w:tr>
      <w:tr w:rsidR="005E4084" w:rsidRPr="0005771A" w:rsidTr="005E4084">
        <w:tc>
          <w:tcPr>
            <w:tcW w:w="8330" w:type="dxa"/>
            <w:gridSpan w:val="4"/>
            <w:shd w:val="clear" w:color="auto" w:fill="auto"/>
          </w:tcPr>
          <w:p w:rsidR="005E4084" w:rsidRPr="0005771A" w:rsidRDefault="005E4084" w:rsidP="007A52A0">
            <w:pPr>
              <w:rPr>
                <w:b/>
                <w:sz w:val="24"/>
                <w:szCs w:val="24"/>
              </w:rPr>
            </w:pPr>
            <w:r w:rsidRPr="0005771A">
              <w:rPr>
                <w:b/>
                <w:sz w:val="24"/>
                <w:szCs w:val="24"/>
              </w:rPr>
              <w:t>Всего по программе:</w:t>
            </w:r>
          </w:p>
          <w:p w:rsidR="005E4084" w:rsidRPr="0005771A" w:rsidRDefault="005E4084" w:rsidP="007A52A0">
            <w:pPr>
              <w:rPr>
                <w:b/>
                <w:sz w:val="24"/>
                <w:szCs w:val="24"/>
              </w:rPr>
            </w:pPr>
            <w:r w:rsidRPr="0005771A">
              <w:rPr>
                <w:b/>
                <w:sz w:val="24"/>
                <w:szCs w:val="24"/>
              </w:rPr>
              <w:t>в том числе:</w:t>
            </w:r>
          </w:p>
        </w:tc>
        <w:tc>
          <w:tcPr>
            <w:tcW w:w="850" w:type="dxa"/>
            <w:shd w:val="clear" w:color="auto" w:fill="auto"/>
          </w:tcPr>
          <w:p w:rsidR="005E4084" w:rsidRPr="0005771A" w:rsidRDefault="00DA6A1A" w:rsidP="002928E8">
            <w:pPr>
              <w:jc w:val="center"/>
              <w:rPr>
                <w:sz w:val="24"/>
                <w:szCs w:val="24"/>
              </w:rPr>
            </w:pPr>
            <w:r>
              <w:rPr>
                <w:sz w:val="24"/>
                <w:szCs w:val="24"/>
              </w:rPr>
              <w:t>321</w:t>
            </w:r>
          </w:p>
          <w:p w:rsidR="005E4084" w:rsidRPr="0005771A" w:rsidRDefault="005E4084" w:rsidP="002928E8">
            <w:pPr>
              <w:jc w:val="center"/>
              <w:rPr>
                <w:sz w:val="24"/>
                <w:szCs w:val="24"/>
              </w:rPr>
            </w:pPr>
          </w:p>
          <w:p w:rsidR="005E4084" w:rsidRPr="0005771A" w:rsidRDefault="005E4084" w:rsidP="002928E8">
            <w:pPr>
              <w:jc w:val="center"/>
              <w:rPr>
                <w:sz w:val="24"/>
                <w:szCs w:val="24"/>
              </w:rPr>
            </w:pPr>
          </w:p>
        </w:tc>
        <w:tc>
          <w:tcPr>
            <w:tcW w:w="709" w:type="dxa"/>
            <w:shd w:val="clear" w:color="auto" w:fill="auto"/>
          </w:tcPr>
          <w:p w:rsidR="005E4084" w:rsidRPr="0005771A" w:rsidRDefault="00DA6A1A" w:rsidP="002928E8">
            <w:pPr>
              <w:jc w:val="center"/>
              <w:rPr>
                <w:sz w:val="24"/>
                <w:szCs w:val="24"/>
              </w:rPr>
            </w:pPr>
            <w:r>
              <w:rPr>
                <w:sz w:val="24"/>
                <w:szCs w:val="24"/>
              </w:rPr>
              <w:t>31</w:t>
            </w:r>
          </w:p>
          <w:p w:rsidR="005E4084" w:rsidRPr="0005771A" w:rsidRDefault="005E4084" w:rsidP="002928E8">
            <w:pPr>
              <w:jc w:val="center"/>
              <w:rPr>
                <w:sz w:val="24"/>
                <w:szCs w:val="24"/>
              </w:rPr>
            </w:pPr>
          </w:p>
          <w:p w:rsidR="005E4084" w:rsidRPr="0005771A" w:rsidRDefault="005E4084" w:rsidP="002928E8">
            <w:pPr>
              <w:jc w:val="center"/>
              <w:rPr>
                <w:sz w:val="24"/>
                <w:szCs w:val="24"/>
              </w:rPr>
            </w:pPr>
          </w:p>
        </w:tc>
        <w:tc>
          <w:tcPr>
            <w:tcW w:w="709" w:type="dxa"/>
            <w:shd w:val="clear" w:color="auto" w:fill="auto"/>
          </w:tcPr>
          <w:p w:rsidR="005E4084" w:rsidRPr="0005771A" w:rsidRDefault="005E4084" w:rsidP="002928E8">
            <w:pPr>
              <w:jc w:val="center"/>
              <w:rPr>
                <w:sz w:val="24"/>
                <w:szCs w:val="24"/>
              </w:rPr>
            </w:pPr>
            <w:r>
              <w:rPr>
                <w:sz w:val="24"/>
                <w:szCs w:val="24"/>
              </w:rPr>
              <w:t>40</w:t>
            </w:r>
          </w:p>
          <w:p w:rsidR="005E4084" w:rsidRPr="0005771A" w:rsidRDefault="005E4084" w:rsidP="002928E8">
            <w:pPr>
              <w:jc w:val="center"/>
              <w:rPr>
                <w:sz w:val="24"/>
                <w:szCs w:val="24"/>
              </w:rPr>
            </w:pPr>
          </w:p>
          <w:p w:rsidR="005E4084" w:rsidRPr="0005771A" w:rsidRDefault="005E4084" w:rsidP="002928E8">
            <w:pPr>
              <w:jc w:val="center"/>
              <w:rPr>
                <w:sz w:val="24"/>
                <w:szCs w:val="24"/>
              </w:rPr>
            </w:pPr>
          </w:p>
        </w:tc>
        <w:tc>
          <w:tcPr>
            <w:tcW w:w="709" w:type="dxa"/>
            <w:shd w:val="clear" w:color="auto" w:fill="auto"/>
          </w:tcPr>
          <w:p w:rsidR="005E4084" w:rsidRPr="0005771A" w:rsidRDefault="005E4084" w:rsidP="002928E8">
            <w:pPr>
              <w:jc w:val="center"/>
              <w:rPr>
                <w:sz w:val="24"/>
                <w:szCs w:val="24"/>
              </w:rPr>
            </w:pPr>
            <w:r w:rsidRPr="0005771A">
              <w:rPr>
                <w:sz w:val="24"/>
                <w:szCs w:val="24"/>
              </w:rPr>
              <w:t>50</w:t>
            </w:r>
          </w:p>
          <w:p w:rsidR="005E4084" w:rsidRPr="0005771A" w:rsidRDefault="005E4084" w:rsidP="002928E8">
            <w:pPr>
              <w:jc w:val="center"/>
              <w:rPr>
                <w:sz w:val="24"/>
                <w:szCs w:val="24"/>
              </w:rPr>
            </w:pPr>
          </w:p>
          <w:p w:rsidR="005E4084" w:rsidRPr="0005771A" w:rsidRDefault="005E4084" w:rsidP="002928E8">
            <w:pPr>
              <w:jc w:val="center"/>
              <w:rPr>
                <w:sz w:val="24"/>
                <w:szCs w:val="24"/>
              </w:rPr>
            </w:pPr>
          </w:p>
        </w:tc>
        <w:tc>
          <w:tcPr>
            <w:tcW w:w="708" w:type="dxa"/>
            <w:shd w:val="clear" w:color="auto" w:fill="auto"/>
          </w:tcPr>
          <w:p w:rsidR="005E4084" w:rsidRPr="0005771A" w:rsidRDefault="005E4084" w:rsidP="002928E8">
            <w:pPr>
              <w:jc w:val="center"/>
              <w:rPr>
                <w:rStyle w:val="af7"/>
                <w:i w:val="0"/>
                <w:sz w:val="24"/>
                <w:szCs w:val="24"/>
              </w:rPr>
            </w:pPr>
            <w:r w:rsidRPr="0005771A">
              <w:rPr>
                <w:rStyle w:val="af7"/>
                <w:i w:val="0"/>
                <w:sz w:val="24"/>
                <w:szCs w:val="24"/>
              </w:rPr>
              <w:t>50</w:t>
            </w:r>
          </w:p>
          <w:p w:rsidR="005E4084" w:rsidRPr="0005771A" w:rsidRDefault="005E4084" w:rsidP="002928E8">
            <w:pPr>
              <w:jc w:val="center"/>
              <w:rPr>
                <w:rStyle w:val="af7"/>
                <w:i w:val="0"/>
                <w:sz w:val="24"/>
                <w:szCs w:val="24"/>
              </w:rPr>
            </w:pPr>
          </w:p>
          <w:p w:rsidR="005E4084" w:rsidRPr="0005771A" w:rsidRDefault="005E4084" w:rsidP="002928E8">
            <w:pPr>
              <w:jc w:val="center"/>
              <w:rPr>
                <w:rStyle w:val="af7"/>
                <w:i w:val="0"/>
                <w:sz w:val="24"/>
                <w:szCs w:val="24"/>
              </w:rPr>
            </w:pPr>
          </w:p>
        </w:tc>
        <w:tc>
          <w:tcPr>
            <w:tcW w:w="709" w:type="dxa"/>
            <w:shd w:val="clear" w:color="auto" w:fill="auto"/>
          </w:tcPr>
          <w:p w:rsidR="005E4084" w:rsidRPr="0005771A" w:rsidRDefault="005E4084" w:rsidP="002928E8">
            <w:pPr>
              <w:jc w:val="center"/>
              <w:rPr>
                <w:rStyle w:val="af7"/>
                <w:i w:val="0"/>
                <w:sz w:val="24"/>
                <w:szCs w:val="24"/>
              </w:rPr>
            </w:pPr>
            <w:r w:rsidRPr="0005771A">
              <w:rPr>
                <w:rStyle w:val="af7"/>
                <w:i w:val="0"/>
                <w:sz w:val="24"/>
                <w:szCs w:val="24"/>
              </w:rPr>
              <w:t>50</w:t>
            </w:r>
          </w:p>
          <w:p w:rsidR="005E4084" w:rsidRPr="0005771A" w:rsidRDefault="005E4084" w:rsidP="002928E8">
            <w:pPr>
              <w:jc w:val="center"/>
              <w:rPr>
                <w:rStyle w:val="af7"/>
                <w:i w:val="0"/>
                <w:sz w:val="24"/>
                <w:szCs w:val="24"/>
              </w:rPr>
            </w:pPr>
          </w:p>
          <w:p w:rsidR="005E4084" w:rsidRPr="0005771A" w:rsidRDefault="005E4084" w:rsidP="002928E8">
            <w:pPr>
              <w:jc w:val="center"/>
              <w:rPr>
                <w:rStyle w:val="af7"/>
                <w:i w:val="0"/>
                <w:sz w:val="24"/>
                <w:szCs w:val="24"/>
              </w:rPr>
            </w:pPr>
          </w:p>
        </w:tc>
        <w:tc>
          <w:tcPr>
            <w:tcW w:w="709" w:type="dxa"/>
            <w:shd w:val="clear" w:color="auto" w:fill="auto"/>
          </w:tcPr>
          <w:p w:rsidR="005E4084" w:rsidRPr="0005771A" w:rsidRDefault="005E4084" w:rsidP="002928E8">
            <w:pPr>
              <w:jc w:val="center"/>
              <w:rPr>
                <w:rStyle w:val="af7"/>
                <w:i w:val="0"/>
                <w:sz w:val="24"/>
                <w:szCs w:val="24"/>
              </w:rPr>
            </w:pPr>
            <w:r w:rsidRPr="0005771A">
              <w:rPr>
                <w:rStyle w:val="af7"/>
                <w:i w:val="0"/>
                <w:sz w:val="24"/>
                <w:szCs w:val="24"/>
              </w:rPr>
              <w:t>50</w:t>
            </w:r>
          </w:p>
          <w:p w:rsidR="005E4084" w:rsidRPr="0005771A" w:rsidRDefault="005E4084" w:rsidP="002928E8">
            <w:pPr>
              <w:jc w:val="center"/>
              <w:rPr>
                <w:rStyle w:val="af7"/>
                <w:i w:val="0"/>
                <w:sz w:val="24"/>
                <w:szCs w:val="24"/>
              </w:rPr>
            </w:pPr>
          </w:p>
          <w:p w:rsidR="005E4084" w:rsidRPr="0005771A" w:rsidRDefault="005E4084" w:rsidP="002928E8">
            <w:pPr>
              <w:jc w:val="center"/>
              <w:rPr>
                <w:rStyle w:val="af7"/>
                <w:i w:val="0"/>
                <w:sz w:val="24"/>
                <w:szCs w:val="24"/>
              </w:rPr>
            </w:pPr>
          </w:p>
        </w:tc>
        <w:tc>
          <w:tcPr>
            <w:tcW w:w="709" w:type="dxa"/>
          </w:tcPr>
          <w:p w:rsidR="005E4084" w:rsidRPr="0005771A" w:rsidRDefault="00C67DD5" w:rsidP="00C67DD5">
            <w:pPr>
              <w:jc w:val="center"/>
              <w:rPr>
                <w:sz w:val="24"/>
                <w:szCs w:val="24"/>
              </w:rPr>
            </w:pPr>
            <w:r>
              <w:rPr>
                <w:sz w:val="24"/>
                <w:szCs w:val="24"/>
              </w:rPr>
              <w:t>50</w:t>
            </w:r>
          </w:p>
        </w:tc>
        <w:tc>
          <w:tcPr>
            <w:tcW w:w="992" w:type="dxa"/>
            <w:shd w:val="clear" w:color="auto" w:fill="auto"/>
          </w:tcPr>
          <w:p w:rsidR="005E4084" w:rsidRPr="0005771A" w:rsidRDefault="005E4084" w:rsidP="007A52A0">
            <w:pPr>
              <w:jc w:val="right"/>
              <w:rPr>
                <w:sz w:val="24"/>
                <w:szCs w:val="24"/>
              </w:rPr>
            </w:pPr>
          </w:p>
        </w:tc>
      </w:tr>
      <w:tr w:rsidR="005E4084" w:rsidRPr="0005771A" w:rsidTr="005E4084">
        <w:tc>
          <w:tcPr>
            <w:tcW w:w="8330" w:type="dxa"/>
            <w:gridSpan w:val="4"/>
            <w:shd w:val="clear" w:color="auto" w:fill="auto"/>
          </w:tcPr>
          <w:p w:rsidR="00697510" w:rsidRPr="0005771A" w:rsidRDefault="005E4084" w:rsidP="007A52A0">
            <w:pPr>
              <w:rPr>
                <w:b/>
                <w:sz w:val="24"/>
                <w:szCs w:val="24"/>
              </w:rPr>
            </w:pPr>
            <w:r w:rsidRPr="0005771A">
              <w:rPr>
                <w:b/>
                <w:sz w:val="24"/>
                <w:szCs w:val="24"/>
              </w:rPr>
              <w:t>средства районного бюджета</w:t>
            </w:r>
          </w:p>
        </w:tc>
        <w:tc>
          <w:tcPr>
            <w:tcW w:w="850" w:type="dxa"/>
            <w:shd w:val="clear" w:color="auto" w:fill="auto"/>
          </w:tcPr>
          <w:p w:rsidR="005E4084" w:rsidRPr="0005771A" w:rsidRDefault="00DA6A1A" w:rsidP="00697510">
            <w:pPr>
              <w:jc w:val="center"/>
              <w:rPr>
                <w:sz w:val="24"/>
                <w:szCs w:val="24"/>
              </w:rPr>
            </w:pPr>
            <w:r>
              <w:rPr>
                <w:sz w:val="24"/>
                <w:szCs w:val="24"/>
              </w:rPr>
              <w:t>321</w:t>
            </w:r>
          </w:p>
        </w:tc>
        <w:tc>
          <w:tcPr>
            <w:tcW w:w="709" w:type="dxa"/>
            <w:shd w:val="clear" w:color="auto" w:fill="auto"/>
          </w:tcPr>
          <w:p w:rsidR="005E4084" w:rsidRPr="0005771A" w:rsidRDefault="00DA6A1A" w:rsidP="00697510">
            <w:pPr>
              <w:jc w:val="center"/>
              <w:rPr>
                <w:sz w:val="24"/>
                <w:szCs w:val="24"/>
              </w:rPr>
            </w:pPr>
            <w:r>
              <w:rPr>
                <w:sz w:val="24"/>
                <w:szCs w:val="24"/>
              </w:rPr>
              <w:t>31</w:t>
            </w:r>
          </w:p>
        </w:tc>
        <w:tc>
          <w:tcPr>
            <w:tcW w:w="709" w:type="dxa"/>
            <w:shd w:val="clear" w:color="auto" w:fill="auto"/>
          </w:tcPr>
          <w:p w:rsidR="005E4084" w:rsidRPr="0005771A" w:rsidRDefault="005E4084" w:rsidP="00697510">
            <w:pPr>
              <w:jc w:val="center"/>
              <w:rPr>
                <w:sz w:val="24"/>
                <w:szCs w:val="24"/>
              </w:rPr>
            </w:pPr>
            <w:r>
              <w:rPr>
                <w:sz w:val="24"/>
                <w:szCs w:val="24"/>
              </w:rPr>
              <w:t>40</w:t>
            </w:r>
          </w:p>
        </w:tc>
        <w:tc>
          <w:tcPr>
            <w:tcW w:w="709" w:type="dxa"/>
            <w:shd w:val="clear" w:color="auto" w:fill="auto"/>
          </w:tcPr>
          <w:p w:rsidR="005E4084" w:rsidRPr="0005771A" w:rsidRDefault="005E4084" w:rsidP="00697510">
            <w:pPr>
              <w:jc w:val="center"/>
              <w:rPr>
                <w:sz w:val="24"/>
                <w:szCs w:val="24"/>
              </w:rPr>
            </w:pPr>
            <w:r w:rsidRPr="0005771A">
              <w:rPr>
                <w:sz w:val="24"/>
                <w:szCs w:val="24"/>
              </w:rPr>
              <w:t>50</w:t>
            </w:r>
          </w:p>
        </w:tc>
        <w:tc>
          <w:tcPr>
            <w:tcW w:w="708" w:type="dxa"/>
            <w:shd w:val="clear" w:color="auto" w:fill="auto"/>
          </w:tcPr>
          <w:p w:rsidR="005E4084" w:rsidRPr="0005771A" w:rsidRDefault="005E4084" w:rsidP="00697510">
            <w:pPr>
              <w:jc w:val="center"/>
              <w:rPr>
                <w:rStyle w:val="af7"/>
                <w:i w:val="0"/>
                <w:sz w:val="24"/>
                <w:szCs w:val="24"/>
              </w:rPr>
            </w:pPr>
            <w:r w:rsidRPr="0005771A">
              <w:rPr>
                <w:rStyle w:val="af7"/>
                <w:i w:val="0"/>
                <w:sz w:val="24"/>
                <w:szCs w:val="24"/>
              </w:rPr>
              <w:t>50</w:t>
            </w:r>
          </w:p>
        </w:tc>
        <w:tc>
          <w:tcPr>
            <w:tcW w:w="709" w:type="dxa"/>
            <w:shd w:val="clear" w:color="auto" w:fill="auto"/>
          </w:tcPr>
          <w:p w:rsidR="005E4084" w:rsidRPr="0005771A" w:rsidRDefault="005E4084" w:rsidP="00697510">
            <w:pPr>
              <w:jc w:val="center"/>
              <w:rPr>
                <w:rStyle w:val="af7"/>
                <w:i w:val="0"/>
                <w:sz w:val="24"/>
                <w:szCs w:val="24"/>
              </w:rPr>
            </w:pPr>
            <w:r w:rsidRPr="0005771A">
              <w:rPr>
                <w:rStyle w:val="af7"/>
                <w:i w:val="0"/>
                <w:sz w:val="24"/>
                <w:szCs w:val="24"/>
              </w:rPr>
              <w:t>50</w:t>
            </w:r>
          </w:p>
        </w:tc>
        <w:tc>
          <w:tcPr>
            <w:tcW w:w="709" w:type="dxa"/>
            <w:shd w:val="clear" w:color="auto" w:fill="auto"/>
          </w:tcPr>
          <w:p w:rsidR="005E4084" w:rsidRPr="0005771A" w:rsidRDefault="005E4084" w:rsidP="00697510">
            <w:pPr>
              <w:jc w:val="center"/>
              <w:rPr>
                <w:rStyle w:val="af7"/>
                <w:i w:val="0"/>
                <w:sz w:val="24"/>
                <w:szCs w:val="24"/>
              </w:rPr>
            </w:pPr>
            <w:r w:rsidRPr="0005771A">
              <w:rPr>
                <w:rStyle w:val="af7"/>
                <w:i w:val="0"/>
                <w:sz w:val="24"/>
                <w:szCs w:val="24"/>
              </w:rPr>
              <w:t>50</w:t>
            </w:r>
          </w:p>
        </w:tc>
        <w:tc>
          <w:tcPr>
            <w:tcW w:w="709" w:type="dxa"/>
          </w:tcPr>
          <w:p w:rsidR="005E4084" w:rsidRPr="00C67DD5" w:rsidRDefault="00C67DD5" w:rsidP="00C67DD5">
            <w:pPr>
              <w:jc w:val="center"/>
              <w:rPr>
                <w:color w:val="000000" w:themeColor="text1"/>
                <w:sz w:val="24"/>
                <w:szCs w:val="24"/>
              </w:rPr>
            </w:pPr>
            <w:r>
              <w:rPr>
                <w:color w:val="000000" w:themeColor="text1"/>
                <w:sz w:val="24"/>
                <w:szCs w:val="24"/>
              </w:rPr>
              <w:t>50</w:t>
            </w:r>
          </w:p>
        </w:tc>
        <w:tc>
          <w:tcPr>
            <w:tcW w:w="992" w:type="dxa"/>
            <w:shd w:val="clear" w:color="auto" w:fill="auto"/>
          </w:tcPr>
          <w:p w:rsidR="005E4084" w:rsidRPr="0005771A" w:rsidRDefault="005E4084" w:rsidP="007A52A0">
            <w:pPr>
              <w:jc w:val="both"/>
              <w:rPr>
                <w:color w:val="FF0000"/>
                <w:sz w:val="24"/>
                <w:szCs w:val="24"/>
              </w:rPr>
            </w:pPr>
          </w:p>
        </w:tc>
      </w:tr>
    </w:tbl>
    <w:p w:rsidR="00CC2301" w:rsidRPr="0005771A" w:rsidRDefault="00CC2301" w:rsidP="00CC2301">
      <w:pPr>
        <w:ind w:left="709"/>
        <w:rPr>
          <w:sz w:val="24"/>
          <w:szCs w:val="24"/>
        </w:rPr>
      </w:pPr>
    </w:p>
    <w:sectPr w:rsidR="00CC2301" w:rsidRPr="0005771A" w:rsidSect="00B375B9">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420" w:rsidRDefault="00E53420" w:rsidP="00801BC2">
      <w:r>
        <w:separator/>
      </w:r>
    </w:p>
  </w:endnote>
  <w:endnote w:type="continuationSeparator" w:id="0">
    <w:p w:rsidR="00E53420" w:rsidRDefault="00E53420" w:rsidP="0080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A0" w:rsidRPr="00C15F3F" w:rsidRDefault="00C15F3F">
    <w:pPr>
      <w:pStyle w:val="a9"/>
      <w:rPr>
        <w:sz w:val="16"/>
      </w:rPr>
    </w:pPr>
    <w:proofErr w:type="spellStart"/>
    <w:r>
      <w:rPr>
        <w:sz w:val="16"/>
      </w:rPr>
      <w:t>Рег</w:t>
    </w:r>
    <w:proofErr w:type="spellEnd"/>
    <w:r>
      <w:rPr>
        <w:sz w:val="16"/>
      </w:rPr>
      <w:t xml:space="preserve">. № 00063  от 07.02.2019, Подписано ЭП: </w:t>
    </w:r>
    <w:proofErr w:type="spellStart"/>
    <w:r>
      <w:rPr>
        <w:sz w:val="16"/>
      </w:rPr>
      <w:t>Никитенков</w:t>
    </w:r>
    <w:proofErr w:type="spellEnd"/>
    <w:r>
      <w:rPr>
        <w:sz w:val="16"/>
      </w:rPr>
      <w:t xml:space="preserve"> Павел Петрович, Глава 07.02.2019 8:26:33,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420" w:rsidRDefault="00E53420" w:rsidP="00801BC2">
      <w:r>
        <w:separator/>
      </w:r>
    </w:p>
  </w:footnote>
  <w:footnote w:type="continuationSeparator" w:id="0">
    <w:p w:rsidR="00E53420" w:rsidRDefault="00E53420" w:rsidP="0080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A0" w:rsidRDefault="00E24257">
    <w:pPr>
      <w:pStyle w:val="a7"/>
      <w:framePr w:wrap="around" w:vAnchor="text" w:hAnchor="margin" w:xAlign="center" w:y="1"/>
      <w:rPr>
        <w:rStyle w:val="af3"/>
      </w:rPr>
    </w:pPr>
    <w:r>
      <w:rPr>
        <w:rStyle w:val="af3"/>
      </w:rPr>
      <w:fldChar w:fldCharType="begin"/>
    </w:r>
    <w:r w:rsidR="007A52A0">
      <w:rPr>
        <w:rStyle w:val="af3"/>
      </w:rPr>
      <w:instrText xml:space="preserve">PAGE  </w:instrText>
    </w:r>
    <w:r>
      <w:rPr>
        <w:rStyle w:val="af3"/>
      </w:rPr>
      <w:fldChar w:fldCharType="end"/>
    </w:r>
  </w:p>
  <w:p w:rsidR="007A52A0" w:rsidRDefault="007A52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5A4E2E"/>
    <w:multiLevelType w:val="hybridMultilevel"/>
    <w:tmpl w:val="7A3E0B5C"/>
    <w:lvl w:ilvl="0" w:tplc="F1AC08A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3243E3"/>
    <w:multiLevelType w:val="multilevel"/>
    <w:tmpl w:val="4DD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D46F4"/>
    <w:multiLevelType w:val="hybridMultilevel"/>
    <w:tmpl w:val="6344B9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30BF5"/>
    <w:multiLevelType w:val="hybridMultilevel"/>
    <w:tmpl w:val="1DB4CA1E"/>
    <w:lvl w:ilvl="0" w:tplc="4A7C01D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893675"/>
    <w:multiLevelType w:val="multilevel"/>
    <w:tmpl w:val="EEB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4806E5"/>
    <w:multiLevelType w:val="multilevel"/>
    <w:tmpl w:val="830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34C45"/>
    <w:multiLevelType w:val="multilevel"/>
    <w:tmpl w:val="8050FBF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895C59"/>
    <w:multiLevelType w:val="hybridMultilevel"/>
    <w:tmpl w:val="CE263BFA"/>
    <w:lvl w:ilvl="0" w:tplc="13BC59C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3929A1"/>
    <w:multiLevelType w:val="hybridMultilevel"/>
    <w:tmpl w:val="A232E92E"/>
    <w:lvl w:ilvl="0" w:tplc="0CC8BC62">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7A07A1"/>
    <w:multiLevelType w:val="hybridMultilevel"/>
    <w:tmpl w:val="33D2573C"/>
    <w:lvl w:ilvl="0" w:tplc="9FC4CA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274822"/>
    <w:multiLevelType w:val="multilevel"/>
    <w:tmpl w:val="93B0528C"/>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6547C8"/>
    <w:multiLevelType w:val="hybridMultilevel"/>
    <w:tmpl w:val="2F66BE56"/>
    <w:lvl w:ilvl="0" w:tplc="6D2833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65681"/>
    <w:multiLevelType w:val="hybridMultilevel"/>
    <w:tmpl w:val="3A3C745C"/>
    <w:lvl w:ilvl="0" w:tplc="E832896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08A57AB"/>
    <w:multiLevelType w:val="hybridMultilevel"/>
    <w:tmpl w:val="E350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45610E"/>
    <w:multiLevelType w:val="hybridMultilevel"/>
    <w:tmpl w:val="C644A150"/>
    <w:lvl w:ilvl="0" w:tplc="05BEB0B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21"/>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16"/>
  </w:num>
  <w:num w:numId="17">
    <w:abstractNumId w:val="6"/>
  </w:num>
  <w:num w:numId="18">
    <w:abstractNumId w:val="22"/>
  </w:num>
  <w:num w:numId="19">
    <w:abstractNumId w:val="12"/>
  </w:num>
  <w:num w:numId="20">
    <w:abstractNumId w:val="1"/>
  </w:num>
  <w:num w:numId="21">
    <w:abstractNumId w:val="15"/>
  </w:num>
  <w:num w:numId="22">
    <w:abstractNumId w:val="13"/>
  </w:num>
  <w:num w:numId="23">
    <w:abstractNumId w:val="2"/>
  </w:num>
  <w:num w:numId="24">
    <w:abstractNumId w:val="10"/>
  </w:num>
  <w:num w:numId="25">
    <w:abstractNumId w:val="14"/>
  </w:num>
  <w:num w:numId="26">
    <w:abstractNumId w:val="9"/>
  </w:num>
  <w:num w:numId="27">
    <w:abstractNumId w:val="7"/>
  </w:num>
  <w:num w:numId="28">
    <w:abstractNumId w:val="0"/>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10A5F"/>
    <w:rsid w:val="000011A4"/>
    <w:rsid w:val="00002677"/>
    <w:rsid w:val="00005944"/>
    <w:rsid w:val="000126BC"/>
    <w:rsid w:val="00021F1D"/>
    <w:rsid w:val="00031D50"/>
    <w:rsid w:val="00037804"/>
    <w:rsid w:val="0005771A"/>
    <w:rsid w:val="000633FA"/>
    <w:rsid w:val="000641B4"/>
    <w:rsid w:val="00064A60"/>
    <w:rsid w:val="000717C4"/>
    <w:rsid w:val="0007420F"/>
    <w:rsid w:val="000765BB"/>
    <w:rsid w:val="0007750D"/>
    <w:rsid w:val="0008189A"/>
    <w:rsid w:val="00084B33"/>
    <w:rsid w:val="000903D5"/>
    <w:rsid w:val="00090590"/>
    <w:rsid w:val="000A5F73"/>
    <w:rsid w:val="000A7826"/>
    <w:rsid w:val="000C5C4E"/>
    <w:rsid w:val="000C5D81"/>
    <w:rsid w:val="000D6BAC"/>
    <w:rsid w:val="000D7D56"/>
    <w:rsid w:val="000D7E0E"/>
    <w:rsid w:val="000E40BB"/>
    <w:rsid w:val="000F3656"/>
    <w:rsid w:val="000F7143"/>
    <w:rsid w:val="0010494D"/>
    <w:rsid w:val="00115D84"/>
    <w:rsid w:val="001307C1"/>
    <w:rsid w:val="0013566E"/>
    <w:rsid w:val="001400DA"/>
    <w:rsid w:val="00142C2D"/>
    <w:rsid w:val="00145D1B"/>
    <w:rsid w:val="00153F35"/>
    <w:rsid w:val="00162285"/>
    <w:rsid w:val="001635A9"/>
    <w:rsid w:val="0016417D"/>
    <w:rsid w:val="00180EEF"/>
    <w:rsid w:val="001812F9"/>
    <w:rsid w:val="001840F4"/>
    <w:rsid w:val="00184250"/>
    <w:rsid w:val="001863F7"/>
    <w:rsid w:val="0019756F"/>
    <w:rsid w:val="001A7BD7"/>
    <w:rsid w:val="001B2EBC"/>
    <w:rsid w:val="001C3541"/>
    <w:rsid w:val="001C5D1D"/>
    <w:rsid w:val="001C6AFE"/>
    <w:rsid w:val="001E13F2"/>
    <w:rsid w:val="001E35DD"/>
    <w:rsid w:val="001E6E9B"/>
    <w:rsid w:val="001F04D5"/>
    <w:rsid w:val="001F13E9"/>
    <w:rsid w:val="001F65D3"/>
    <w:rsid w:val="001F7378"/>
    <w:rsid w:val="00201161"/>
    <w:rsid w:val="00201B4C"/>
    <w:rsid w:val="00202423"/>
    <w:rsid w:val="002049EC"/>
    <w:rsid w:val="0022313C"/>
    <w:rsid w:val="00226BF7"/>
    <w:rsid w:val="00233749"/>
    <w:rsid w:val="00237B43"/>
    <w:rsid w:val="0024212A"/>
    <w:rsid w:val="0024400D"/>
    <w:rsid w:val="00247929"/>
    <w:rsid w:val="00251A87"/>
    <w:rsid w:val="002633CA"/>
    <w:rsid w:val="00266998"/>
    <w:rsid w:val="00273292"/>
    <w:rsid w:val="00276520"/>
    <w:rsid w:val="0027656C"/>
    <w:rsid w:val="002807BD"/>
    <w:rsid w:val="002808A4"/>
    <w:rsid w:val="00283812"/>
    <w:rsid w:val="002928E8"/>
    <w:rsid w:val="002A22F9"/>
    <w:rsid w:val="002A2570"/>
    <w:rsid w:val="002A6778"/>
    <w:rsid w:val="002B07DC"/>
    <w:rsid w:val="002B2ACE"/>
    <w:rsid w:val="002B5686"/>
    <w:rsid w:val="002C64A3"/>
    <w:rsid w:val="002D1AB1"/>
    <w:rsid w:val="002D1D49"/>
    <w:rsid w:val="002D535F"/>
    <w:rsid w:val="002D7E1B"/>
    <w:rsid w:val="002E28CD"/>
    <w:rsid w:val="002E2D00"/>
    <w:rsid w:val="002F1ACE"/>
    <w:rsid w:val="002F387A"/>
    <w:rsid w:val="002F3B72"/>
    <w:rsid w:val="002F4FB1"/>
    <w:rsid w:val="00303167"/>
    <w:rsid w:val="0030585F"/>
    <w:rsid w:val="00314A20"/>
    <w:rsid w:val="00320E99"/>
    <w:rsid w:val="00323967"/>
    <w:rsid w:val="003268C6"/>
    <w:rsid w:val="00331DF2"/>
    <w:rsid w:val="00342B16"/>
    <w:rsid w:val="00342F40"/>
    <w:rsid w:val="003439CE"/>
    <w:rsid w:val="00343EC7"/>
    <w:rsid w:val="00345AA6"/>
    <w:rsid w:val="003474D6"/>
    <w:rsid w:val="0035134A"/>
    <w:rsid w:val="00353AFC"/>
    <w:rsid w:val="00354A16"/>
    <w:rsid w:val="00360DDA"/>
    <w:rsid w:val="00364976"/>
    <w:rsid w:val="003864F2"/>
    <w:rsid w:val="00391570"/>
    <w:rsid w:val="00395538"/>
    <w:rsid w:val="003A1289"/>
    <w:rsid w:val="003A7BE3"/>
    <w:rsid w:val="003B39DE"/>
    <w:rsid w:val="003B40B0"/>
    <w:rsid w:val="003C1B83"/>
    <w:rsid w:val="003C5137"/>
    <w:rsid w:val="003C6054"/>
    <w:rsid w:val="003C71B0"/>
    <w:rsid w:val="003C7AF6"/>
    <w:rsid w:val="003D782D"/>
    <w:rsid w:val="003F49DC"/>
    <w:rsid w:val="0040146C"/>
    <w:rsid w:val="00404F4C"/>
    <w:rsid w:val="00410A5F"/>
    <w:rsid w:val="00411785"/>
    <w:rsid w:val="00412DF7"/>
    <w:rsid w:val="00413877"/>
    <w:rsid w:val="004139F8"/>
    <w:rsid w:val="00414993"/>
    <w:rsid w:val="0042535D"/>
    <w:rsid w:val="00426D93"/>
    <w:rsid w:val="004270EC"/>
    <w:rsid w:val="00431F85"/>
    <w:rsid w:val="004351D4"/>
    <w:rsid w:val="00435818"/>
    <w:rsid w:val="00436115"/>
    <w:rsid w:val="00440B61"/>
    <w:rsid w:val="00440CE3"/>
    <w:rsid w:val="00443A5A"/>
    <w:rsid w:val="0045035F"/>
    <w:rsid w:val="00452C21"/>
    <w:rsid w:val="00457056"/>
    <w:rsid w:val="00465C49"/>
    <w:rsid w:val="0046620C"/>
    <w:rsid w:val="00472A23"/>
    <w:rsid w:val="00474807"/>
    <w:rsid w:val="004830B7"/>
    <w:rsid w:val="004833E5"/>
    <w:rsid w:val="00484E8F"/>
    <w:rsid w:val="004908CB"/>
    <w:rsid w:val="004952CB"/>
    <w:rsid w:val="004952FD"/>
    <w:rsid w:val="004964AF"/>
    <w:rsid w:val="004A5C08"/>
    <w:rsid w:val="004A6651"/>
    <w:rsid w:val="004B08F6"/>
    <w:rsid w:val="004B0DF5"/>
    <w:rsid w:val="004B6B6D"/>
    <w:rsid w:val="004C3CD0"/>
    <w:rsid w:val="004C5A04"/>
    <w:rsid w:val="004D1186"/>
    <w:rsid w:val="004D4C1E"/>
    <w:rsid w:val="004D6121"/>
    <w:rsid w:val="004F60BD"/>
    <w:rsid w:val="005102CF"/>
    <w:rsid w:val="00510A80"/>
    <w:rsid w:val="00514E16"/>
    <w:rsid w:val="005173AC"/>
    <w:rsid w:val="0052121A"/>
    <w:rsid w:val="00523F07"/>
    <w:rsid w:val="00530450"/>
    <w:rsid w:val="00532369"/>
    <w:rsid w:val="00535274"/>
    <w:rsid w:val="00546D17"/>
    <w:rsid w:val="005478B3"/>
    <w:rsid w:val="005514D3"/>
    <w:rsid w:val="00553AEF"/>
    <w:rsid w:val="00556D89"/>
    <w:rsid w:val="005628B1"/>
    <w:rsid w:val="00570130"/>
    <w:rsid w:val="00570C71"/>
    <w:rsid w:val="00572EF5"/>
    <w:rsid w:val="00576EF7"/>
    <w:rsid w:val="00581C3C"/>
    <w:rsid w:val="005A6BCC"/>
    <w:rsid w:val="005A714F"/>
    <w:rsid w:val="005A7643"/>
    <w:rsid w:val="005B7095"/>
    <w:rsid w:val="005C07ED"/>
    <w:rsid w:val="005C7ABD"/>
    <w:rsid w:val="005D4962"/>
    <w:rsid w:val="005D63FC"/>
    <w:rsid w:val="005E108F"/>
    <w:rsid w:val="005E33D1"/>
    <w:rsid w:val="005E4084"/>
    <w:rsid w:val="005E4AD9"/>
    <w:rsid w:val="005E6602"/>
    <w:rsid w:val="005E7828"/>
    <w:rsid w:val="005F2842"/>
    <w:rsid w:val="005F5D21"/>
    <w:rsid w:val="006147FA"/>
    <w:rsid w:val="00615C57"/>
    <w:rsid w:val="00616CD6"/>
    <w:rsid w:val="0061728E"/>
    <w:rsid w:val="00621E09"/>
    <w:rsid w:val="00623887"/>
    <w:rsid w:val="00627107"/>
    <w:rsid w:val="006337B6"/>
    <w:rsid w:val="00636DC7"/>
    <w:rsid w:val="00637A48"/>
    <w:rsid w:val="006408D6"/>
    <w:rsid w:val="00644B2D"/>
    <w:rsid w:val="00655D25"/>
    <w:rsid w:val="00662581"/>
    <w:rsid w:val="006719AC"/>
    <w:rsid w:val="00672F89"/>
    <w:rsid w:val="00697510"/>
    <w:rsid w:val="006A0534"/>
    <w:rsid w:val="006A4AE7"/>
    <w:rsid w:val="006A7363"/>
    <w:rsid w:val="006B2CB7"/>
    <w:rsid w:val="006B4633"/>
    <w:rsid w:val="006C165C"/>
    <w:rsid w:val="006D6E7B"/>
    <w:rsid w:val="006E58E9"/>
    <w:rsid w:val="006F33DA"/>
    <w:rsid w:val="006F3A2D"/>
    <w:rsid w:val="007139DD"/>
    <w:rsid w:val="00713D67"/>
    <w:rsid w:val="00724EBB"/>
    <w:rsid w:val="00731E9D"/>
    <w:rsid w:val="0073356B"/>
    <w:rsid w:val="00742416"/>
    <w:rsid w:val="00743C3D"/>
    <w:rsid w:val="00752F73"/>
    <w:rsid w:val="00757E46"/>
    <w:rsid w:val="00761430"/>
    <w:rsid w:val="00766AF3"/>
    <w:rsid w:val="00770377"/>
    <w:rsid w:val="00781201"/>
    <w:rsid w:val="0078443B"/>
    <w:rsid w:val="00785073"/>
    <w:rsid w:val="00786F2C"/>
    <w:rsid w:val="00794BB0"/>
    <w:rsid w:val="007A52A0"/>
    <w:rsid w:val="007A6A16"/>
    <w:rsid w:val="007C0B69"/>
    <w:rsid w:val="007C6C8D"/>
    <w:rsid w:val="007D244B"/>
    <w:rsid w:val="007D7B07"/>
    <w:rsid w:val="007E0764"/>
    <w:rsid w:val="007F3F38"/>
    <w:rsid w:val="007F664B"/>
    <w:rsid w:val="00801BC2"/>
    <w:rsid w:val="00802BBB"/>
    <w:rsid w:val="00803FE3"/>
    <w:rsid w:val="00804141"/>
    <w:rsid w:val="008055F8"/>
    <w:rsid w:val="0081358F"/>
    <w:rsid w:val="00814198"/>
    <w:rsid w:val="00814D45"/>
    <w:rsid w:val="0082744B"/>
    <w:rsid w:val="00830F62"/>
    <w:rsid w:val="00831AA0"/>
    <w:rsid w:val="008356FD"/>
    <w:rsid w:val="00840B43"/>
    <w:rsid w:val="00841187"/>
    <w:rsid w:val="0084193E"/>
    <w:rsid w:val="00842F11"/>
    <w:rsid w:val="008517BB"/>
    <w:rsid w:val="008539D2"/>
    <w:rsid w:val="00857191"/>
    <w:rsid w:val="00862081"/>
    <w:rsid w:val="0086321C"/>
    <w:rsid w:val="0086626F"/>
    <w:rsid w:val="00870728"/>
    <w:rsid w:val="0087398B"/>
    <w:rsid w:val="00873B20"/>
    <w:rsid w:val="00876F30"/>
    <w:rsid w:val="008835DA"/>
    <w:rsid w:val="00890482"/>
    <w:rsid w:val="0089176E"/>
    <w:rsid w:val="008A210B"/>
    <w:rsid w:val="008B534A"/>
    <w:rsid w:val="008C783B"/>
    <w:rsid w:val="008D394A"/>
    <w:rsid w:val="008E602E"/>
    <w:rsid w:val="008F5E44"/>
    <w:rsid w:val="008F6695"/>
    <w:rsid w:val="00901014"/>
    <w:rsid w:val="00911DD7"/>
    <w:rsid w:val="009136C4"/>
    <w:rsid w:val="00923320"/>
    <w:rsid w:val="0093196A"/>
    <w:rsid w:val="00936248"/>
    <w:rsid w:val="00950997"/>
    <w:rsid w:val="009516C2"/>
    <w:rsid w:val="00953F29"/>
    <w:rsid w:val="009621E8"/>
    <w:rsid w:val="00963525"/>
    <w:rsid w:val="00967AFA"/>
    <w:rsid w:val="00974167"/>
    <w:rsid w:val="009746AB"/>
    <w:rsid w:val="00986B4D"/>
    <w:rsid w:val="0099371E"/>
    <w:rsid w:val="0099487A"/>
    <w:rsid w:val="009A1CCE"/>
    <w:rsid w:val="009A3241"/>
    <w:rsid w:val="009B2C25"/>
    <w:rsid w:val="009C0075"/>
    <w:rsid w:val="009C4E0E"/>
    <w:rsid w:val="009C6324"/>
    <w:rsid w:val="009D58BA"/>
    <w:rsid w:val="009E374E"/>
    <w:rsid w:val="009E5494"/>
    <w:rsid w:val="009F3426"/>
    <w:rsid w:val="009F7E04"/>
    <w:rsid w:val="00A00439"/>
    <w:rsid w:val="00A077D4"/>
    <w:rsid w:val="00A122AA"/>
    <w:rsid w:val="00A17A7B"/>
    <w:rsid w:val="00A24B71"/>
    <w:rsid w:val="00A30DF8"/>
    <w:rsid w:val="00A30F69"/>
    <w:rsid w:val="00A37C82"/>
    <w:rsid w:val="00A4407C"/>
    <w:rsid w:val="00A47CFF"/>
    <w:rsid w:val="00A5717C"/>
    <w:rsid w:val="00A65AC4"/>
    <w:rsid w:val="00A70864"/>
    <w:rsid w:val="00A84410"/>
    <w:rsid w:val="00A84824"/>
    <w:rsid w:val="00A86DD0"/>
    <w:rsid w:val="00A935B7"/>
    <w:rsid w:val="00A93C9E"/>
    <w:rsid w:val="00AA0B45"/>
    <w:rsid w:val="00AA5746"/>
    <w:rsid w:val="00AC144B"/>
    <w:rsid w:val="00AC1AB9"/>
    <w:rsid w:val="00AC52CB"/>
    <w:rsid w:val="00AD27A4"/>
    <w:rsid w:val="00AD68C0"/>
    <w:rsid w:val="00AD755F"/>
    <w:rsid w:val="00AE0908"/>
    <w:rsid w:val="00AF1D17"/>
    <w:rsid w:val="00AF2B68"/>
    <w:rsid w:val="00AF2E68"/>
    <w:rsid w:val="00AF3DC5"/>
    <w:rsid w:val="00AF45B5"/>
    <w:rsid w:val="00B000A3"/>
    <w:rsid w:val="00B010F1"/>
    <w:rsid w:val="00B0577A"/>
    <w:rsid w:val="00B05A7F"/>
    <w:rsid w:val="00B05C34"/>
    <w:rsid w:val="00B060C1"/>
    <w:rsid w:val="00B16719"/>
    <w:rsid w:val="00B205E3"/>
    <w:rsid w:val="00B31E6E"/>
    <w:rsid w:val="00B375B9"/>
    <w:rsid w:val="00B44123"/>
    <w:rsid w:val="00B50B8E"/>
    <w:rsid w:val="00B55150"/>
    <w:rsid w:val="00B70E2E"/>
    <w:rsid w:val="00B71599"/>
    <w:rsid w:val="00B72C07"/>
    <w:rsid w:val="00B7308E"/>
    <w:rsid w:val="00B73475"/>
    <w:rsid w:val="00B742F7"/>
    <w:rsid w:val="00B755C3"/>
    <w:rsid w:val="00B75A34"/>
    <w:rsid w:val="00B87453"/>
    <w:rsid w:val="00BA64B8"/>
    <w:rsid w:val="00BB11DC"/>
    <w:rsid w:val="00BB3B63"/>
    <w:rsid w:val="00BB5CEF"/>
    <w:rsid w:val="00BB63D2"/>
    <w:rsid w:val="00BC1E60"/>
    <w:rsid w:val="00BE1775"/>
    <w:rsid w:val="00BE5056"/>
    <w:rsid w:val="00BF2630"/>
    <w:rsid w:val="00BF396F"/>
    <w:rsid w:val="00BF6075"/>
    <w:rsid w:val="00BF7408"/>
    <w:rsid w:val="00C04A42"/>
    <w:rsid w:val="00C13EF3"/>
    <w:rsid w:val="00C15F3F"/>
    <w:rsid w:val="00C20300"/>
    <w:rsid w:val="00C24DF1"/>
    <w:rsid w:val="00C26F2D"/>
    <w:rsid w:val="00C3226D"/>
    <w:rsid w:val="00C331AC"/>
    <w:rsid w:val="00C35737"/>
    <w:rsid w:val="00C42DAA"/>
    <w:rsid w:val="00C4345B"/>
    <w:rsid w:val="00C47214"/>
    <w:rsid w:val="00C529D5"/>
    <w:rsid w:val="00C53E14"/>
    <w:rsid w:val="00C63845"/>
    <w:rsid w:val="00C63856"/>
    <w:rsid w:val="00C67DD5"/>
    <w:rsid w:val="00C75802"/>
    <w:rsid w:val="00C86B47"/>
    <w:rsid w:val="00C90BB2"/>
    <w:rsid w:val="00C9132F"/>
    <w:rsid w:val="00C91CE0"/>
    <w:rsid w:val="00C96EB2"/>
    <w:rsid w:val="00CA54EC"/>
    <w:rsid w:val="00CA6AAD"/>
    <w:rsid w:val="00CA6EBF"/>
    <w:rsid w:val="00CB4CEE"/>
    <w:rsid w:val="00CC2301"/>
    <w:rsid w:val="00CC47C6"/>
    <w:rsid w:val="00CC4E26"/>
    <w:rsid w:val="00CC575E"/>
    <w:rsid w:val="00CD2785"/>
    <w:rsid w:val="00CE4A2F"/>
    <w:rsid w:val="00CE5D4D"/>
    <w:rsid w:val="00D02BF4"/>
    <w:rsid w:val="00D1200E"/>
    <w:rsid w:val="00D36728"/>
    <w:rsid w:val="00D510A9"/>
    <w:rsid w:val="00D57198"/>
    <w:rsid w:val="00D572E4"/>
    <w:rsid w:val="00D710C8"/>
    <w:rsid w:val="00D75422"/>
    <w:rsid w:val="00D800DF"/>
    <w:rsid w:val="00D8195E"/>
    <w:rsid w:val="00D83FFF"/>
    <w:rsid w:val="00D9156B"/>
    <w:rsid w:val="00D93744"/>
    <w:rsid w:val="00D93991"/>
    <w:rsid w:val="00D97CBA"/>
    <w:rsid w:val="00DA01B6"/>
    <w:rsid w:val="00DA18F6"/>
    <w:rsid w:val="00DA5DF7"/>
    <w:rsid w:val="00DA6A1A"/>
    <w:rsid w:val="00DA762E"/>
    <w:rsid w:val="00DB43F8"/>
    <w:rsid w:val="00DC7BBF"/>
    <w:rsid w:val="00DD1B6C"/>
    <w:rsid w:val="00DD3B80"/>
    <w:rsid w:val="00DD574C"/>
    <w:rsid w:val="00DD66BD"/>
    <w:rsid w:val="00DE64D0"/>
    <w:rsid w:val="00DF243D"/>
    <w:rsid w:val="00DF598D"/>
    <w:rsid w:val="00E0176A"/>
    <w:rsid w:val="00E14C3C"/>
    <w:rsid w:val="00E15367"/>
    <w:rsid w:val="00E24257"/>
    <w:rsid w:val="00E30632"/>
    <w:rsid w:val="00E31FDC"/>
    <w:rsid w:val="00E359F2"/>
    <w:rsid w:val="00E377B8"/>
    <w:rsid w:val="00E43045"/>
    <w:rsid w:val="00E53420"/>
    <w:rsid w:val="00E610BC"/>
    <w:rsid w:val="00E7239F"/>
    <w:rsid w:val="00E80C12"/>
    <w:rsid w:val="00E82673"/>
    <w:rsid w:val="00E87520"/>
    <w:rsid w:val="00E97888"/>
    <w:rsid w:val="00EA027D"/>
    <w:rsid w:val="00EA6447"/>
    <w:rsid w:val="00EA7099"/>
    <w:rsid w:val="00EB5C62"/>
    <w:rsid w:val="00EC11D0"/>
    <w:rsid w:val="00ED1652"/>
    <w:rsid w:val="00ED3296"/>
    <w:rsid w:val="00EE60D5"/>
    <w:rsid w:val="00EE6632"/>
    <w:rsid w:val="00EE71F8"/>
    <w:rsid w:val="00F02FA1"/>
    <w:rsid w:val="00F119ED"/>
    <w:rsid w:val="00F30789"/>
    <w:rsid w:val="00F37C72"/>
    <w:rsid w:val="00F431CD"/>
    <w:rsid w:val="00F46E17"/>
    <w:rsid w:val="00F50DA4"/>
    <w:rsid w:val="00F603FF"/>
    <w:rsid w:val="00F63604"/>
    <w:rsid w:val="00F670CE"/>
    <w:rsid w:val="00F71042"/>
    <w:rsid w:val="00F77D2F"/>
    <w:rsid w:val="00F80A07"/>
    <w:rsid w:val="00F82F95"/>
    <w:rsid w:val="00F83EDC"/>
    <w:rsid w:val="00F86D5D"/>
    <w:rsid w:val="00F9027A"/>
    <w:rsid w:val="00F96A54"/>
    <w:rsid w:val="00FA706B"/>
    <w:rsid w:val="00FB232F"/>
    <w:rsid w:val="00FB5159"/>
    <w:rsid w:val="00FC23AA"/>
    <w:rsid w:val="00FD08C0"/>
    <w:rsid w:val="00FD6224"/>
    <w:rsid w:val="00FD7FF0"/>
    <w:rsid w:val="00FE616B"/>
    <w:rsid w:val="00FF7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A5F"/>
    <w:pPr>
      <w:widowControl w:val="0"/>
      <w:autoSpaceDE w:val="0"/>
      <w:autoSpaceDN w:val="0"/>
      <w:adjustRightInd w:val="0"/>
    </w:pPr>
  </w:style>
  <w:style w:type="paragraph" w:styleId="1">
    <w:name w:val="heading 1"/>
    <w:basedOn w:val="a"/>
    <w:link w:val="10"/>
    <w:uiPriority w:val="9"/>
    <w:qFormat/>
    <w:rsid w:val="006E58E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uiPriority w:val="1"/>
    <w:qFormat/>
    <w:rsid w:val="00145D1B"/>
    <w:pPr>
      <w:widowControl w:val="0"/>
      <w:autoSpaceDE w:val="0"/>
      <w:autoSpaceDN w:val="0"/>
      <w:adjustRightInd w:val="0"/>
    </w:pPr>
  </w:style>
  <w:style w:type="paragraph" w:styleId="a7">
    <w:name w:val="header"/>
    <w:basedOn w:val="a"/>
    <w:link w:val="a8"/>
    <w:rsid w:val="00801BC2"/>
    <w:pPr>
      <w:tabs>
        <w:tab w:val="center" w:pos="4677"/>
        <w:tab w:val="right" w:pos="9355"/>
      </w:tabs>
    </w:pPr>
  </w:style>
  <w:style w:type="character" w:customStyle="1" w:styleId="a8">
    <w:name w:val="Верхний колонтитул Знак"/>
    <w:basedOn w:val="a0"/>
    <w:link w:val="a7"/>
    <w:rsid w:val="00801BC2"/>
  </w:style>
  <w:style w:type="paragraph" w:styleId="a9">
    <w:name w:val="footer"/>
    <w:basedOn w:val="a"/>
    <w:link w:val="aa"/>
    <w:rsid w:val="00801BC2"/>
    <w:pPr>
      <w:tabs>
        <w:tab w:val="center" w:pos="4677"/>
        <w:tab w:val="right" w:pos="9355"/>
      </w:tabs>
    </w:pPr>
  </w:style>
  <w:style w:type="character" w:customStyle="1" w:styleId="aa">
    <w:name w:val="Нижний колонтитул Знак"/>
    <w:basedOn w:val="a0"/>
    <w:link w:val="a9"/>
    <w:rsid w:val="00801BC2"/>
  </w:style>
  <w:style w:type="paragraph" w:customStyle="1" w:styleId="ConsPlusCell">
    <w:name w:val="ConsPlusCell"/>
    <w:uiPriority w:val="99"/>
    <w:rsid w:val="003C7AF6"/>
    <w:pPr>
      <w:widowControl w:val="0"/>
      <w:autoSpaceDE w:val="0"/>
      <w:autoSpaceDN w:val="0"/>
      <w:adjustRightInd w:val="0"/>
    </w:pPr>
    <w:rPr>
      <w:rFonts w:ascii="Arial" w:hAnsi="Arial" w:cs="Arial"/>
    </w:rPr>
  </w:style>
  <w:style w:type="paragraph" w:styleId="ab">
    <w:name w:val="Normal (Web)"/>
    <w:basedOn w:val="a"/>
    <w:uiPriority w:val="99"/>
    <w:unhideWhenUsed/>
    <w:rsid w:val="003B40B0"/>
    <w:pPr>
      <w:widowControl/>
      <w:autoSpaceDE/>
      <w:autoSpaceDN/>
      <w:adjustRightInd/>
      <w:spacing w:after="187"/>
    </w:pPr>
    <w:rPr>
      <w:sz w:val="24"/>
      <w:szCs w:val="24"/>
    </w:rPr>
  </w:style>
  <w:style w:type="paragraph" w:styleId="ac">
    <w:name w:val="Body Text Indent"/>
    <w:basedOn w:val="a"/>
    <w:link w:val="ad"/>
    <w:uiPriority w:val="99"/>
    <w:unhideWhenUsed/>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3B40B0"/>
  </w:style>
  <w:style w:type="paragraph" w:customStyle="1" w:styleId="ConsPlusNormal">
    <w:name w:val="ConsPlusNormal"/>
    <w:rsid w:val="00142C2D"/>
    <w:pPr>
      <w:widowControl w:val="0"/>
      <w:autoSpaceDE w:val="0"/>
      <w:autoSpaceDN w:val="0"/>
      <w:adjustRightInd w:val="0"/>
      <w:ind w:firstLine="720"/>
    </w:pPr>
    <w:rPr>
      <w:rFonts w:ascii="Arial" w:hAnsi="Arial" w:cs="Arial"/>
    </w:rPr>
  </w:style>
  <w:style w:type="paragraph" w:styleId="ae">
    <w:name w:val="Balloon Text"/>
    <w:basedOn w:val="a"/>
    <w:link w:val="af"/>
    <w:rsid w:val="00BF6075"/>
    <w:rPr>
      <w:rFonts w:ascii="Tahoma" w:hAnsi="Tahoma" w:cs="Tahoma"/>
      <w:sz w:val="16"/>
      <w:szCs w:val="16"/>
    </w:rPr>
  </w:style>
  <w:style w:type="character" w:customStyle="1" w:styleId="af">
    <w:name w:val="Текст выноски Знак"/>
    <w:basedOn w:val="a0"/>
    <w:link w:val="ae"/>
    <w:rsid w:val="00BF6075"/>
    <w:rPr>
      <w:rFonts w:ascii="Tahoma" w:hAnsi="Tahoma" w:cs="Tahoma"/>
      <w:sz w:val="16"/>
      <w:szCs w:val="16"/>
    </w:rPr>
  </w:style>
  <w:style w:type="paragraph" w:styleId="af0">
    <w:name w:val="List Paragraph"/>
    <w:basedOn w:val="a"/>
    <w:uiPriority w:val="34"/>
    <w:qFormat/>
    <w:rsid w:val="008E602E"/>
    <w:pPr>
      <w:ind w:left="720"/>
      <w:contextualSpacing/>
    </w:pPr>
  </w:style>
  <w:style w:type="paragraph" w:styleId="af1">
    <w:name w:val="Body Text"/>
    <w:basedOn w:val="a"/>
    <w:link w:val="af2"/>
    <w:rsid w:val="00CC2301"/>
    <w:pPr>
      <w:spacing w:after="120"/>
    </w:pPr>
  </w:style>
  <w:style w:type="character" w:customStyle="1" w:styleId="af2">
    <w:name w:val="Основной текст Знак"/>
    <w:basedOn w:val="a0"/>
    <w:link w:val="af1"/>
    <w:rsid w:val="00CC2301"/>
  </w:style>
  <w:style w:type="character" w:styleId="af3">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4">
    <w:name w:val="Document Map"/>
    <w:basedOn w:val="a"/>
    <w:link w:val="af5"/>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rsid w:val="00CC2301"/>
    <w:rPr>
      <w:rFonts w:ascii="Tahoma" w:hAnsi="Tahoma" w:cs="Tahoma"/>
      <w:shd w:val="clear" w:color="auto" w:fill="000080"/>
    </w:rPr>
  </w:style>
  <w:style w:type="character" w:customStyle="1" w:styleId="gen">
    <w:name w:val="gen"/>
    <w:basedOn w:val="a0"/>
    <w:rsid w:val="00CC2301"/>
  </w:style>
  <w:style w:type="character" w:styleId="af6">
    <w:name w:val="Hyperlink"/>
    <w:basedOn w:val="a0"/>
    <w:uiPriority w:val="99"/>
    <w:unhideWhenUsed/>
    <w:rsid w:val="00CC2301"/>
    <w:rPr>
      <w:color w:val="0000FF"/>
      <w:u w:val="single"/>
    </w:rPr>
  </w:style>
  <w:style w:type="character" w:customStyle="1" w:styleId="10">
    <w:name w:val="Заголовок 1 Знак"/>
    <w:basedOn w:val="a0"/>
    <w:link w:val="1"/>
    <w:uiPriority w:val="9"/>
    <w:rsid w:val="006E58E9"/>
    <w:rPr>
      <w:b/>
      <w:bCs/>
      <w:kern w:val="36"/>
      <w:sz w:val="48"/>
      <w:szCs w:val="48"/>
    </w:rPr>
  </w:style>
  <w:style w:type="character" w:customStyle="1" w:styleId="apple-converted-space">
    <w:name w:val="apple-converted-space"/>
    <w:rsid w:val="00DD3B80"/>
  </w:style>
  <w:style w:type="character" w:styleId="af7">
    <w:name w:val="Emphasis"/>
    <w:qFormat/>
    <w:rsid w:val="00DD3B80"/>
    <w:rPr>
      <w:i/>
      <w:iCs/>
    </w:rPr>
  </w:style>
</w:styles>
</file>

<file path=word/webSettings.xml><?xml version="1.0" encoding="utf-8"?>
<w:webSettings xmlns:r="http://schemas.openxmlformats.org/officeDocument/2006/relationships" xmlns:w="http://schemas.openxmlformats.org/wordprocessingml/2006/main">
  <w:divs>
    <w:div w:id="835417622">
      <w:bodyDiv w:val="1"/>
      <w:marLeft w:val="0"/>
      <w:marRight w:val="0"/>
      <w:marTop w:val="0"/>
      <w:marBottom w:val="0"/>
      <w:divBdr>
        <w:top w:val="none" w:sz="0" w:space="0" w:color="auto"/>
        <w:left w:val="none" w:sz="0" w:space="0" w:color="auto"/>
        <w:bottom w:val="none" w:sz="0" w:space="0" w:color="auto"/>
        <w:right w:val="none" w:sz="0" w:space="0" w:color="auto"/>
      </w:divBdr>
    </w:div>
    <w:div w:id="1539465640">
      <w:bodyDiv w:val="1"/>
      <w:marLeft w:val="0"/>
      <w:marRight w:val="0"/>
      <w:marTop w:val="0"/>
      <w:marBottom w:val="0"/>
      <w:divBdr>
        <w:top w:val="none" w:sz="0" w:space="0" w:color="auto"/>
        <w:left w:val="none" w:sz="0" w:space="0" w:color="auto"/>
        <w:bottom w:val="none" w:sz="0" w:space="0" w:color="auto"/>
        <w:right w:val="none" w:sz="0" w:space="0" w:color="auto"/>
      </w:divBdr>
    </w:div>
    <w:div w:id="19687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munitcipalmznoe_upravlenie/"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BE8E-81A0-4D26-87A3-0390AB81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5265</Words>
  <Characters>30015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р-н</Company>
  <LinksUpToDate>false</LinksUpToDate>
  <CharactersWithSpaces>35210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dc:creator>
  <cp:lastModifiedBy>adm</cp:lastModifiedBy>
  <cp:revision>2</cp:revision>
  <cp:lastPrinted>2019-01-11T08:31:00Z</cp:lastPrinted>
  <dcterms:created xsi:type="dcterms:W3CDTF">2019-02-08T11:14:00Z</dcterms:created>
  <dcterms:modified xsi:type="dcterms:W3CDTF">2019-02-08T11:14:00Z</dcterms:modified>
</cp:coreProperties>
</file>