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p w:rsidR="00A567E6" w:rsidRPr="00A567E6" w:rsidRDefault="00A567E6" w:rsidP="00F75330">
      <w:pPr>
        <w:tabs>
          <w:tab w:val="left" w:pos="709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5F5C56">
        <w:rPr>
          <w:b/>
          <w:sz w:val="28"/>
          <w:szCs w:val="28"/>
        </w:rPr>
        <w:t xml:space="preserve"> </w:t>
      </w:r>
      <w:r w:rsidR="00003974">
        <w:rPr>
          <w:b/>
          <w:sz w:val="28"/>
          <w:szCs w:val="28"/>
        </w:rPr>
        <w:t>11.02.2020</w:t>
      </w:r>
      <w:r w:rsidR="00A9138D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003974">
        <w:rPr>
          <w:b/>
          <w:sz w:val="28"/>
          <w:szCs w:val="28"/>
        </w:rPr>
        <w:t>00079</w:t>
      </w:r>
      <w:r w:rsidRPr="00A567E6">
        <w:rPr>
          <w:b/>
          <w:sz w:val="28"/>
          <w:szCs w:val="28"/>
        </w:rPr>
        <w:t xml:space="preserve"> </w:t>
      </w:r>
    </w:p>
    <w:p w:rsidR="004E6B6E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</w:t>
      </w:r>
    </w:p>
    <w:tbl>
      <w:tblPr>
        <w:tblStyle w:val="af1"/>
        <w:tblW w:w="0" w:type="auto"/>
        <w:tblLook w:val="04A0"/>
      </w:tblPr>
      <w:tblGrid>
        <w:gridCol w:w="5070"/>
      </w:tblGrid>
      <w:tr w:rsidR="004E6B6E" w:rsidTr="00F753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4E6B6E" w:rsidRDefault="004E6B6E" w:rsidP="00873AFA">
            <w:pPr>
              <w:tabs>
                <w:tab w:val="left" w:pos="720"/>
              </w:tabs>
              <w:jc w:val="both"/>
            </w:pPr>
            <w:r>
              <w:rPr>
                <w:sz w:val="28"/>
                <w:szCs w:val="28"/>
              </w:rPr>
              <w:t>Об утверждении муниципальной программы «Развитие добровольчества (волонтерства) в муниципальном образовании «Кардымовский район» Смоленской области</w:t>
            </w:r>
            <w:r w:rsidR="00873AFA">
              <w:rPr>
                <w:sz w:val="28"/>
                <w:szCs w:val="28"/>
              </w:rPr>
              <w:t>»</w:t>
            </w:r>
          </w:p>
        </w:tc>
      </w:tr>
    </w:tbl>
    <w:p w:rsidR="00391F24" w:rsidRPr="00302DCF" w:rsidRDefault="00A567E6" w:rsidP="00302DCF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</w:t>
      </w:r>
    </w:p>
    <w:p w:rsidR="004E6B6E" w:rsidRDefault="004E6B6E" w:rsidP="00F75330">
      <w:pPr>
        <w:widowControl w:val="0"/>
        <w:tabs>
          <w:tab w:val="left" w:pos="709"/>
        </w:tabs>
        <w:ind w:right="-1"/>
        <w:jc w:val="both"/>
      </w:pPr>
      <w:r>
        <w:rPr>
          <w:sz w:val="28"/>
          <w:szCs w:val="28"/>
        </w:rPr>
        <w:t xml:space="preserve">        </w:t>
      </w:r>
      <w:r w:rsidR="00F75330">
        <w:rPr>
          <w:sz w:val="28"/>
          <w:szCs w:val="28"/>
        </w:rPr>
        <w:t xml:space="preserve">  В</w:t>
      </w:r>
      <w:r w:rsidR="004E0628">
        <w:rPr>
          <w:sz w:val="28"/>
          <w:szCs w:val="28"/>
        </w:rPr>
        <w:t xml:space="preserve"> целях вовлечения в добровольческую (волонтерскую) деятельность граждан всех возрастов, проживающих на территории муниципального образования «Кардымовский район» Смоленской области</w:t>
      </w:r>
      <w:r w:rsidR="00F75330">
        <w:rPr>
          <w:sz w:val="28"/>
          <w:szCs w:val="28"/>
        </w:rPr>
        <w:t>, в</w:t>
      </w:r>
      <w:r w:rsidR="0019310C" w:rsidRPr="00370C04">
        <w:rPr>
          <w:sz w:val="28"/>
          <w:szCs w:val="28"/>
        </w:rPr>
        <w:t xml:space="preserve"> соответствии с  Федеральным законом</w:t>
      </w:r>
      <w:r w:rsidR="0019310C">
        <w:rPr>
          <w:sz w:val="28"/>
          <w:szCs w:val="28"/>
        </w:rPr>
        <w:t xml:space="preserve"> от 06.10.2003 </w:t>
      </w:r>
      <w:r w:rsidR="0019310C" w:rsidRPr="00370C04">
        <w:rPr>
          <w:sz w:val="28"/>
          <w:szCs w:val="28"/>
        </w:rPr>
        <w:t>№</w:t>
      </w:r>
      <w:r w:rsidR="0019310C">
        <w:rPr>
          <w:sz w:val="28"/>
          <w:szCs w:val="28"/>
        </w:rPr>
        <w:t xml:space="preserve"> </w:t>
      </w:r>
      <w:r w:rsidR="0019310C" w:rsidRPr="00370C04">
        <w:rPr>
          <w:sz w:val="28"/>
          <w:szCs w:val="28"/>
        </w:rPr>
        <w:t>131-ФЗ «Об общих принципах организации местного самоуправления в Р</w:t>
      </w:r>
      <w:r w:rsidR="0019310C">
        <w:rPr>
          <w:sz w:val="28"/>
          <w:szCs w:val="28"/>
        </w:rPr>
        <w:t xml:space="preserve">оссийской </w:t>
      </w:r>
      <w:r w:rsidR="0019310C" w:rsidRPr="00370C04">
        <w:rPr>
          <w:sz w:val="28"/>
          <w:szCs w:val="28"/>
        </w:rPr>
        <w:t>Ф</w:t>
      </w:r>
      <w:r w:rsidR="0019310C">
        <w:rPr>
          <w:sz w:val="28"/>
          <w:szCs w:val="28"/>
        </w:rPr>
        <w:t>едерации</w:t>
      </w:r>
      <w:r w:rsidR="0019310C" w:rsidRPr="00370C04">
        <w:rPr>
          <w:sz w:val="28"/>
          <w:szCs w:val="28"/>
        </w:rPr>
        <w:t xml:space="preserve">», </w:t>
      </w:r>
      <w:r w:rsidR="0019310C">
        <w:rPr>
          <w:sz w:val="28"/>
          <w:szCs w:val="28"/>
        </w:rPr>
        <w:t>на основании постановления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5A5384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4E6B6E" w:rsidRDefault="004E6B6E" w:rsidP="00F75330">
      <w:pPr>
        <w:pStyle w:val="af6"/>
        <w:shd w:val="clear" w:color="auto" w:fill="FFFFFF"/>
        <w:tabs>
          <w:tab w:val="left" w:pos="709"/>
          <w:tab w:val="left" w:pos="2880"/>
          <w:tab w:val="left" w:pos="4738"/>
          <w:tab w:val="left" w:pos="7474"/>
        </w:tabs>
        <w:ind w:left="0" w:right="-1" w:firstLine="709"/>
        <w:jc w:val="both"/>
      </w:pPr>
      <w:r>
        <w:rPr>
          <w:sz w:val="28"/>
          <w:szCs w:val="28"/>
        </w:rPr>
        <w:t xml:space="preserve">1. </w:t>
      </w:r>
      <w:r w:rsidRPr="004E6B6E">
        <w:rPr>
          <w:sz w:val="28"/>
          <w:szCs w:val="28"/>
        </w:rPr>
        <w:t>Утвердить прилагаемую муниципальную программу «Развитие добровольчества (волонтерства) в муниципальном образовании «</w:t>
      </w:r>
      <w:r w:rsidR="00302DCF">
        <w:rPr>
          <w:sz w:val="28"/>
          <w:szCs w:val="28"/>
        </w:rPr>
        <w:t>Кардымовский</w:t>
      </w:r>
      <w:r w:rsidRPr="004E6B6E">
        <w:rPr>
          <w:sz w:val="28"/>
          <w:szCs w:val="28"/>
        </w:rPr>
        <w:t xml:space="preserve"> р</w:t>
      </w:r>
      <w:r w:rsidR="00302DCF">
        <w:rPr>
          <w:sz w:val="28"/>
          <w:szCs w:val="28"/>
        </w:rPr>
        <w:t>айон» Смоленской области</w:t>
      </w:r>
      <w:r w:rsidRPr="004E6B6E">
        <w:rPr>
          <w:sz w:val="28"/>
          <w:szCs w:val="28"/>
        </w:rPr>
        <w:t xml:space="preserve">».    </w:t>
      </w:r>
    </w:p>
    <w:p w:rsidR="00E069BE" w:rsidRDefault="00302DCF" w:rsidP="00633C4D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AFA">
        <w:rPr>
          <w:sz w:val="28"/>
          <w:szCs w:val="28"/>
        </w:rPr>
        <w:t>. Опубликовать</w:t>
      </w:r>
      <w:r w:rsidR="00E069BE">
        <w:rPr>
          <w:sz w:val="28"/>
          <w:szCs w:val="28"/>
        </w:rPr>
        <w:t xml:space="preserve"> </w:t>
      </w:r>
      <w:r w:rsidR="00873AFA">
        <w:rPr>
          <w:sz w:val="28"/>
          <w:szCs w:val="28"/>
        </w:rPr>
        <w:t xml:space="preserve">настоящее постановление </w:t>
      </w:r>
      <w:r w:rsidR="00E069BE">
        <w:rPr>
          <w:sz w:val="28"/>
          <w:szCs w:val="28"/>
        </w:rPr>
        <w:t xml:space="preserve">на официальном сайте </w:t>
      </w:r>
      <w:r w:rsidR="00DE51BB">
        <w:rPr>
          <w:sz w:val="28"/>
          <w:szCs w:val="28"/>
        </w:rPr>
        <w:t xml:space="preserve">Администрации </w:t>
      </w:r>
      <w:r w:rsidR="00E069BE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302DCF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302DCF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9310C" w:rsidRDefault="0019310C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003974" w:rsidRPr="000E5D60" w:rsidTr="001F6931">
        <w:tc>
          <w:tcPr>
            <w:tcW w:w="5918" w:type="dxa"/>
          </w:tcPr>
          <w:p w:rsidR="00003974" w:rsidRPr="00DF15E8" w:rsidRDefault="00003974" w:rsidP="001F6931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DF15E8">
              <w:rPr>
                <w:sz w:val="24"/>
                <w:szCs w:val="24"/>
              </w:rPr>
              <w:t xml:space="preserve">Приложение к постановлению </w:t>
            </w:r>
          </w:p>
          <w:p w:rsidR="00003974" w:rsidRPr="00DF15E8" w:rsidRDefault="00003974" w:rsidP="001F6931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DF15E8"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003974" w:rsidRDefault="00003974" w:rsidP="001F6931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DF15E8">
              <w:rPr>
                <w:sz w:val="24"/>
                <w:szCs w:val="24"/>
              </w:rPr>
              <w:t xml:space="preserve">«Кардымовский район» Смоленской области </w:t>
            </w:r>
          </w:p>
          <w:p w:rsidR="00003974" w:rsidRPr="00DF15E8" w:rsidRDefault="00003974" w:rsidP="001F6931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DF15E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11.02.2020 </w:t>
            </w:r>
            <w:r w:rsidRPr="00DF15E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00079</w:t>
            </w:r>
          </w:p>
          <w:p w:rsidR="00003974" w:rsidRPr="000E5D60" w:rsidRDefault="00003974" w:rsidP="001F6931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03974" w:rsidRPr="000E5D60" w:rsidRDefault="00003974" w:rsidP="00003974">
      <w:pPr>
        <w:tabs>
          <w:tab w:val="left" w:pos="709"/>
        </w:tabs>
        <w:jc w:val="right"/>
        <w:rPr>
          <w:sz w:val="28"/>
        </w:rPr>
      </w:pPr>
    </w:p>
    <w:p w:rsidR="00003974" w:rsidRPr="000E5D60" w:rsidRDefault="00003974" w:rsidP="00003974">
      <w:pPr>
        <w:rPr>
          <w:sz w:val="28"/>
          <w:szCs w:val="28"/>
        </w:rPr>
      </w:pPr>
    </w:p>
    <w:p w:rsidR="00003974" w:rsidRPr="000E5D60" w:rsidRDefault="00003974" w:rsidP="00003974">
      <w:pPr>
        <w:rPr>
          <w:sz w:val="28"/>
          <w:szCs w:val="28"/>
        </w:rPr>
      </w:pPr>
    </w:p>
    <w:p w:rsidR="00003974" w:rsidRPr="000E5D60" w:rsidRDefault="00003974" w:rsidP="00003974">
      <w:pPr>
        <w:rPr>
          <w:color w:val="FF0000"/>
          <w:sz w:val="28"/>
          <w:szCs w:val="28"/>
        </w:rPr>
      </w:pPr>
    </w:p>
    <w:p w:rsidR="00003974" w:rsidRPr="000E5D60" w:rsidRDefault="00003974" w:rsidP="00003974">
      <w:pPr>
        <w:rPr>
          <w:color w:val="FF0000"/>
          <w:sz w:val="28"/>
          <w:szCs w:val="28"/>
        </w:rPr>
      </w:pPr>
    </w:p>
    <w:p w:rsidR="00003974" w:rsidRPr="000E5D60" w:rsidRDefault="00003974" w:rsidP="00003974">
      <w:pPr>
        <w:rPr>
          <w:color w:val="FF0000"/>
          <w:sz w:val="28"/>
          <w:szCs w:val="28"/>
        </w:rPr>
      </w:pPr>
    </w:p>
    <w:p w:rsidR="00003974" w:rsidRPr="000E5D60" w:rsidRDefault="00003974" w:rsidP="00003974">
      <w:pPr>
        <w:rPr>
          <w:color w:val="FF0000"/>
          <w:sz w:val="28"/>
          <w:szCs w:val="28"/>
        </w:rPr>
      </w:pPr>
    </w:p>
    <w:p w:rsidR="00003974" w:rsidRPr="000E5D60" w:rsidRDefault="00003974" w:rsidP="00003974">
      <w:pPr>
        <w:rPr>
          <w:color w:val="FF0000"/>
          <w:sz w:val="28"/>
          <w:szCs w:val="28"/>
        </w:rPr>
      </w:pPr>
    </w:p>
    <w:p w:rsidR="00003974" w:rsidRPr="000E5D60" w:rsidRDefault="00003974" w:rsidP="00003974">
      <w:pPr>
        <w:rPr>
          <w:sz w:val="28"/>
          <w:szCs w:val="28"/>
        </w:rPr>
      </w:pPr>
    </w:p>
    <w:p w:rsidR="00003974" w:rsidRDefault="00003974" w:rsidP="0000397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5D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03974" w:rsidRPr="000E5D60" w:rsidRDefault="00003974" w:rsidP="000039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74" w:rsidRPr="000E5D60" w:rsidRDefault="00003974" w:rsidP="00003974">
      <w:pPr>
        <w:jc w:val="center"/>
        <w:rPr>
          <w:b/>
          <w:bCs/>
          <w:color w:val="000000" w:themeColor="text1"/>
          <w:sz w:val="28"/>
          <w:szCs w:val="28"/>
        </w:rPr>
      </w:pPr>
      <w:r w:rsidRPr="000E5D60">
        <w:rPr>
          <w:b/>
          <w:bCs/>
          <w:color w:val="000000" w:themeColor="text1"/>
          <w:sz w:val="28"/>
          <w:szCs w:val="28"/>
        </w:rPr>
        <w:t>«</w:t>
      </w:r>
      <w:r w:rsidRPr="000E5D60">
        <w:rPr>
          <w:b/>
          <w:sz w:val="28"/>
          <w:szCs w:val="28"/>
        </w:rPr>
        <w:t>Развитие добровольчества (волонтерства) в муниципальном образовании «Кардымовский район» Смоленской области</w:t>
      </w:r>
      <w:r w:rsidRPr="000E5D60">
        <w:rPr>
          <w:b/>
          <w:bCs/>
          <w:color w:val="000000" w:themeColor="text1"/>
          <w:sz w:val="28"/>
          <w:szCs w:val="28"/>
        </w:rPr>
        <w:t>»</w:t>
      </w:r>
    </w:p>
    <w:p w:rsidR="00003974" w:rsidRDefault="00003974" w:rsidP="00003974">
      <w:pPr>
        <w:jc w:val="center"/>
        <w:rPr>
          <w:b/>
          <w:sz w:val="28"/>
          <w:szCs w:val="28"/>
        </w:rPr>
      </w:pPr>
    </w:p>
    <w:p w:rsidR="00003974" w:rsidRDefault="00003974" w:rsidP="00003974">
      <w:pPr>
        <w:jc w:val="center"/>
        <w:rPr>
          <w:b/>
          <w:sz w:val="28"/>
          <w:szCs w:val="28"/>
        </w:rPr>
      </w:pPr>
    </w:p>
    <w:p w:rsidR="00003974" w:rsidRDefault="00003974" w:rsidP="00003974">
      <w:pPr>
        <w:jc w:val="center"/>
        <w:rPr>
          <w:b/>
          <w:sz w:val="28"/>
          <w:szCs w:val="28"/>
        </w:rPr>
      </w:pPr>
    </w:p>
    <w:p w:rsidR="00003974" w:rsidRDefault="00003974" w:rsidP="00003974">
      <w:pPr>
        <w:jc w:val="center"/>
        <w:rPr>
          <w:b/>
          <w:sz w:val="28"/>
          <w:szCs w:val="28"/>
        </w:rPr>
      </w:pPr>
    </w:p>
    <w:p w:rsidR="00003974" w:rsidRDefault="00003974" w:rsidP="00003974">
      <w:pPr>
        <w:jc w:val="center"/>
        <w:rPr>
          <w:b/>
          <w:sz w:val="28"/>
          <w:szCs w:val="28"/>
        </w:rPr>
      </w:pPr>
    </w:p>
    <w:p w:rsidR="00003974" w:rsidRDefault="00003974" w:rsidP="00003974">
      <w:pPr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rPr>
          <w:b/>
          <w:sz w:val="28"/>
          <w:szCs w:val="28"/>
        </w:rPr>
      </w:pPr>
    </w:p>
    <w:p w:rsidR="00003974" w:rsidRDefault="00003974" w:rsidP="00003974">
      <w:pPr>
        <w:autoSpaceDE w:val="0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03974" w:rsidRDefault="00003974" w:rsidP="0000397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03974" w:rsidRDefault="00003974" w:rsidP="00003974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5"/>
        <w:gridCol w:w="7500"/>
      </w:tblGrid>
      <w:tr w:rsidR="00003974" w:rsidTr="001F6931">
        <w:trPr>
          <w:trHeight w:val="3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Pr="00547BDE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 w:rsidRPr="00547BDE">
              <w:rPr>
                <w:sz w:val="28"/>
                <w:szCs w:val="28"/>
              </w:rPr>
              <w:t xml:space="preserve">Наименование      </w:t>
            </w:r>
            <w:r w:rsidRPr="00547BDE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pStyle w:val="afa"/>
              <w:jc w:val="both"/>
            </w:pPr>
            <w:r w:rsidRPr="00521A05">
              <w:rPr>
                <w:sz w:val="28"/>
                <w:szCs w:val="28"/>
              </w:rPr>
              <w:t>«</w:t>
            </w:r>
            <w:r w:rsidRPr="0005725F">
              <w:rPr>
                <w:sz w:val="28"/>
                <w:szCs w:val="28"/>
              </w:rPr>
              <w:t>Развитие</w:t>
            </w:r>
            <w:r w:rsidRPr="00A9543A">
              <w:rPr>
                <w:sz w:val="28"/>
                <w:szCs w:val="28"/>
              </w:rPr>
              <w:t xml:space="preserve"> добровольчества (волонтерства) в муниципальном образовании «Кардымовский р</w:t>
            </w:r>
            <w:r>
              <w:rPr>
                <w:sz w:val="28"/>
                <w:szCs w:val="28"/>
              </w:rPr>
              <w:t>айон» Смоленской области</w:t>
            </w:r>
            <w:r w:rsidRPr="00A9543A">
              <w:rPr>
                <w:sz w:val="28"/>
                <w:szCs w:val="28"/>
              </w:rPr>
              <w:t>» (далее - муниципальная программа)</w:t>
            </w:r>
          </w:p>
        </w:tc>
      </w:tr>
      <w:tr w:rsidR="00003974" w:rsidTr="001F6931">
        <w:trPr>
          <w:trHeight w:val="15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      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Pr="00547BDE" w:rsidRDefault="00003974" w:rsidP="001F6931">
            <w:pPr>
              <w:pStyle w:val="afa"/>
              <w:jc w:val="both"/>
              <w:rPr>
                <w:b/>
                <w:sz w:val="28"/>
                <w:szCs w:val="28"/>
              </w:rPr>
            </w:pP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47BD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 от 11 августа 1995 г. №</w:t>
            </w:r>
            <w:r w:rsidRPr="00547BDE">
              <w:rPr>
                <w:sz w:val="28"/>
                <w:szCs w:val="28"/>
              </w:rPr>
              <w:t xml:space="preserve"> 135-ФЗ «О благотворительной деятельности и добровольчестве (волонтерстве)»;</w:t>
            </w:r>
          </w:p>
          <w:p w:rsidR="00003974" w:rsidRPr="00547BDE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7BDE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Правительства РФ от 30.12.2015 №</w:t>
            </w:r>
            <w:r w:rsidRPr="00547BDE">
              <w:rPr>
                <w:sz w:val="28"/>
                <w:szCs w:val="28"/>
              </w:rPr>
              <w:t xml:space="preserve"> 1493 (ред. от 20.11.2018) «О государственной программе «Патриотическое воспитание граждан Российской Федерации на 2016 - 2020 годы»;</w:t>
            </w:r>
          </w:p>
          <w:p w:rsidR="00003974" w:rsidRPr="00547BDE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 w:rsidRPr="00547B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547BDE">
                <w:rPr>
                  <w:sz w:val="28"/>
                  <w:szCs w:val="28"/>
                </w:rPr>
                <w:t xml:space="preserve">Распоряжение </w:t>
              </w:r>
              <w:r>
                <w:rPr>
                  <w:sz w:val="28"/>
                  <w:szCs w:val="28"/>
                </w:rPr>
                <w:t>Правительства РФ от 17.11.2008 №</w:t>
              </w:r>
              <w:r w:rsidRPr="00547BDE">
                <w:rPr>
                  <w:sz w:val="28"/>
                  <w:szCs w:val="28"/>
                </w:rPr>
                <w:t xml:space="preserve"> 1662-р «О Концепции долгосрочного социально-экономического развития Российской Федерации на период до 2020 года»</w:t>
              </w:r>
              <w:r>
                <w:rPr>
                  <w:sz w:val="28"/>
                  <w:szCs w:val="28"/>
                </w:rPr>
                <w:t>;</w:t>
              </w:r>
              <w:r w:rsidRPr="00547BDE">
                <w:rPr>
                  <w:sz w:val="28"/>
                  <w:szCs w:val="28"/>
                </w:rPr>
                <w:t xml:space="preserve"> </w:t>
              </w:r>
            </w:hyperlink>
          </w:p>
          <w:p w:rsidR="00003974" w:rsidRPr="00547BDE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7BDE">
              <w:rPr>
                <w:sz w:val="28"/>
                <w:szCs w:val="28"/>
              </w:rPr>
              <w:t xml:space="preserve">Распоряжение </w:t>
            </w:r>
            <w:r>
              <w:rPr>
                <w:sz w:val="28"/>
                <w:szCs w:val="28"/>
              </w:rPr>
              <w:t>Правительства РФ от 29.11.2014 №</w:t>
            </w:r>
            <w:r w:rsidRPr="00547BDE">
              <w:rPr>
                <w:sz w:val="28"/>
                <w:szCs w:val="28"/>
              </w:rPr>
              <w:t xml:space="preserve"> 2403-р «Об утверждении Основ государственной молодежной политики Российской Федерации на период до 2025 года»;</w:t>
            </w:r>
          </w:p>
          <w:p w:rsidR="00003974" w:rsidRPr="00547BDE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7BDE">
              <w:rPr>
                <w:sz w:val="28"/>
                <w:szCs w:val="28"/>
              </w:rPr>
              <w:t>Распоряжение Правительства Российской Федерации</w:t>
            </w:r>
            <w:r>
              <w:rPr>
                <w:sz w:val="28"/>
                <w:szCs w:val="28"/>
              </w:rPr>
              <w:t xml:space="preserve"> от 27 декабря 2018 года №</w:t>
            </w:r>
            <w:r w:rsidRPr="00547BDE">
              <w:rPr>
                <w:sz w:val="28"/>
                <w:szCs w:val="28"/>
              </w:rPr>
              <w:t xml:space="preserve"> 2950-р «Об утверждении Концепции развития добровольчества (волонтерства) в Российской Федерации до 2025 года»</w:t>
            </w:r>
          </w:p>
        </w:tc>
      </w:tr>
      <w:tr w:rsidR="00003974" w:rsidTr="001F6931">
        <w:trPr>
          <w:trHeight w:val="3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      </w:t>
            </w:r>
          </w:p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 муниципального образования          «Кардымовский» Смоленской области                                       </w:t>
            </w:r>
          </w:p>
        </w:tc>
      </w:tr>
      <w:tr w:rsidR="00003974" w:rsidTr="001F6931">
        <w:trPr>
          <w:trHeight w:val="3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 муниципального образования          «Кардымовский» Смоленской области                                       </w:t>
            </w:r>
          </w:p>
        </w:tc>
      </w:tr>
      <w:tr w:rsidR="00003974" w:rsidTr="001F6931">
        <w:trPr>
          <w:trHeight w:val="268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  </w:t>
            </w:r>
            <w:r>
              <w:rPr>
                <w:sz w:val="28"/>
                <w:szCs w:val="28"/>
              </w:rPr>
              <w:br/>
              <w:t xml:space="preserve">задачи Программы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Pr="0079206B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 w:rsidRPr="0079206B">
              <w:rPr>
                <w:sz w:val="28"/>
                <w:szCs w:val="28"/>
              </w:rPr>
              <w:t xml:space="preserve">Основной целью Программы является  вовлечение в добровольческую (волонтерскую) деятельность граждан всех возрастов, проживающих на территории </w:t>
            </w:r>
            <w:r w:rsidRPr="0079206B">
              <w:rPr>
                <w:iCs/>
                <w:sz w:val="28"/>
                <w:szCs w:val="28"/>
              </w:rPr>
              <w:t>Кардымовского района.</w:t>
            </w:r>
          </w:p>
          <w:p w:rsidR="00003974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 w:rsidRPr="0079206B">
              <w:rPr>
                <w:sz w:val="28"/>
                <w:szCs w:val="28"/>
              </w:rPr>
              <w:t>Задачи:</w:t>
            </w:r>
          </w:p>
          <w:p w:rsidR="00003974" w:rsidRPr="005A593C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593C">
              <w:rPr>
                <w:bCs/>
                <w:sz w:val="28"/>
                <w:szCs w:val="28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5A593C">
              <w:rPr>
                <w:iCs/>
                <w:sz w:val="28"/>
                <w:szCs w:val="28"/>
              </w:rPr>
              <w:t>;</w:t>
            </w:r>
          </w:p>
          <w:p w:rsidR="00003974" w:rsidRPr="005A593C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5A593C">
              <w:rPr>
                <w:sz w:val="28"/>
                <w:szCs w:val="28"/>
              </w:rPr>
              <w:t>азвитие инфраструктуры поддержки добровольческой деятельности</w:t>
            </w:r>
            <w:r>
              <w:rPr>
                <w:sz w:val="28"/>
                <w:szCs w:val="28"/>
              </w:rPr>
              <w:t>;</w:t>
            </w:r>
            <w:r w:rsidRPr="005A593C">
              <w:rPr>
                <w:sz w:val="28"/>
                <w:szCs w:val="28"/>
              </w:rPr>
              <w:t xml:space="preserve"> </w:t>
            </w:r>
          </w:p>
          <w:p w:rsidR="00003974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5A593C">
              <w:rPr>
                <w:sz w:val="28"/>
                <w:szCs w:val="28"/>
              </w:rPr>
              <w:t xml:space="preserve">азвитие механизмов образовательной поддержки добровольческой деятельности; </w:t>
            </w:r>
          </w:p>
          <w:p w:rsidR="00003974" w:rsidRPr="0005725F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р</w:t>
            </w:r>
            <w:r w:rsidRPr="005A593C">
              <w:rPr>
                <w:bCs/>
                <w:sz w:val="28"/>
                <w:szCs w:val="28"/>
              </w:rPr>
              <w:t>еализация мер поощрения и поддержки граждан, участвующих в добровольческой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003974" w:rsidRPr="005A593C" w:rsidRDefault="00003974" w:rsidP="001F6931">
            <w:pPr>
              <w:pStyle w:val="afa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Pr="005A593C">
              <w:rPr>
                <w:bCs/>
                <w:sz w:val="28"/>
                <w:szCs w:val="28"/>
              </w:rPr>
              <w:t>азвитие добровольческой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003974" w:rsidRPr="005A593C" w:rsidRDefault="00003974" w:rsidP="001F6931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A593C">
              <w:rPr>
                <w:sz w:val="28"/>
                <w:szCs w:val="28"/>
              </w:rPr>
              <w:t>одействие реализации отдельных направлений добровольческой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003974" w:rsidRPr="005E71FC" w:rsidRDefault="00003974" w:rsidP="001F6931">
            <w:pPr>
              <w:pStyle w:val="afa"/>
              <w:tabs>
                <w:tab w:val="left" w:pos="915"/>
              </w:tabs>
              <w:jc w:val="both"/>
              <w:rPr>
                <w:color w:val="FF0000"/>
                <w:sz w:val="28"/>
                <w:szCs w:val="28"/>
              </w:rPr>
            </w:pPr>
            <w:r w:rsidRPr="005A59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</w:t>
            </w:r>
            <w:r w:rsidRPr="005A593C">
              <w:rPr>
                <w:sz w:val="28"/>
                <w:szCs w:val="28"/>
              </w:rPr>
              <w:t xml:space="preserve">роведение значимых событий на территории </w:t>
            </w:r>
            <w:r w:rsidRPr="005A593C">
              <w:rPr>
                <w:sz w:val="28"/>
                <w:szCs w:val="28"/>
              </w:rPr>
              <w:lastRenderedPageBreak/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974" w:rsidTr="001F6931">
        <w:trPr>
          <w:trHeight w:val="16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вовлеченных в добровольческую деятельность в Кардымовском районе;</w:t>
            </w:r>
          </w:p>
          <w:p w:rsidR="00003974" w:rsidRPr="001C3194" w:rsidRDefault="00003974" w:rsidP="001F6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62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вовлеченных в деятельность общественных объединений на базе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</w:t>
            </w:r>
            <w:r w:rsidRPr="000662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974" w:rsidRDefault="00003974" w:rsidP="001F6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 Кардымовского района, зарегистрированных в единой информационной системе «Добровольцы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974" w:rsidTr="001F6931">
        <w:trPr>
          <w:trHeight w:val="362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</w:pPr>
            <w:r>
              <w:rPr>
                <w:rFonts w:cs="Arial"/>
                <w:sz w:val="28"/>
                <w:szCs w:val="28"/>
              </w:rPr>
              <w:t xml:space="preserve">2020 -2025 годы </w:t>
            </w:r>
          </w:p>
        </w:tc>
      </w:tr>
      <w:tr w:rsidR="00003974" w:rsidTr="001F6931">
        <w:trPr>
          <w:trHeight w:val="26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974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составит 30,0 тыс. рублей, в том числе:</w:t>
            </w:r>
          </w:p>
          <w:p w:rsidR="00003974" w:rsidRPr="0005725F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5,0 тыс. рублей,</w:t>
            </w:r>
          </w:p>
          <w:p w:rsidR="00003974" w:rsidRPr="0005725F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725F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5,0 тыс. рублей,</w:t>
            </w:r>
          </w:p>
          <w:p w:rsidR="00003974" w:rsidRPr="0005725F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725F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5,0 тыс. рублей,</w:t>
            </w:r>
          </w:p>
          <w:p w:rsidR="00003974" w:rsidRPr="0005725F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725F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5,0 тыс. рублей,</w:t>
            </w:r>
          </w:p>
          <w:p w:rsidR="00003974" w:rsidRPr="0005725F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725F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5,0 тыс. рублей,</w:t>
            </w:r>
          </w:p>
          <w:p w:rsidR="00003974" w:rsidRDefault="00003974" w:rsidP="001F6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725F">
              <w:rPr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 xml:space="preserve"> </w:t>
            </w:r>
            <w:r w:rsidRPr="00057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5,0 тыс. рублей.</w:t>
            </w:r>
          </w:p>
        </w:tc>
      </w:tr>
    </w:tbl>
    <w:p w:rsidR="00003974" w:rsidRDefault="00003974" w:rsidP="00003974">
      <w:pPr>
        <w:autoSpaceDE w:val="0"/>
        <w:spacing w:after="120"/>
        <w:rPr>
          <w:b/>
          <w:sz w:val="28"/>
          <w:szCs w:val="28"/>
        </w:rPr>
      </w:pPr>
    </w:p>
    <w:p w:rsidR="00003974" w:rsidRDefault="00003974" w:rsidP="00003974">
      <w:pPr>
        <w:tabs>
          <w:tab w:val="left" w:pos="567"/>
        </w:tabs>
        <w:autoSpaceDE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003974" w:rsidRDefault="00003974" w:rsidP="00003974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Волонтерская деятельность, добровольческая активность граждан являются важнейшими факторами социального развития общества в таких сферах, как образование, наука, культура, искусство, здравоохранение и охрана окружающей среды.</w:t>
      </w:r>
    </w:p>
    <w:p w:rsidR="00003974" w:rsidRDefault="00003974" w:rsidP="00003974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и  распространению волонтерства отнесены к числу приоритетных направлений социальной и молодежной политики. Добровольческая деятельность является сферой, дающей простор созидательной инициативе и социальному творчеству молодежи, обеспечивающей важный вклад в достижение целей воспитания  активной гражданской позиции и социальной ответственности молодого человека. Молодежь, активно занимающаяся добровольчеством, получает навыки и умения организации мероприятий и акций, общения с различными категориями населения, что впоследствии делает ее более конкурентоспособной на рынке труда.</w:t>
      </w:r>
    </w:p>
    <w:p w:rsidR="00003974" w:rsidRDefault="00003974" w:rsidP="0000397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прочее.</w:t>
      </w:r>
    </w:p>
    <w:p w:rsidR="00003974" w:rsidRDefault="00003974" w:rsidP="0000397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 по развитию добровольчества (волонтерства) в муниципальном образовании «Кардымовский район» Смоленской области разработана на основе:</w:t>
      </w:r>
    </w:p>
    <w:p w:rsidR="00003974" w:rsidRDefault="00003974" w:rsidP="00003974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- Федеральный закон от 11 августа 1995 г. № 135-ФЗ «О благотворительной деятельности и добровольчестве (волонтерстве)»;</w:t>
      </w:r>
    </w:p>
    <w:p w:rsidR="00003974" w:rsidRDefault="00003974" w:rsidP="0000397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РФ от 30.12.2015 № 1493 «О государственной программе «Патриотическое воспитание граждан Российской Федерации на 2016 - 2020 годы»;</w:t>
      </w:r>
    </w:p>
    <w:p w:rsidR="00003974" w:rsidRDefault="00003974" w:rsidP="00003974">
      <w:pPr>
        <w:tabs>
          <w:tab w:val="left" w:pos="709"/>
        </w:tabs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hyperlink r:id="rId10" w:history="1">
        <w:r>
          <w:rPr>
            <w:color w:val="000000"/>
            <w:sz w:val="28"/>
            <w:szCs w:val="28"/>
          </w:rPr>
          <w:t xml:space="preserve">Распоряжение Правительства РФ от 17.11.2008 № 1662-р «О Концепции долгосрочного социально-экономического развития Российской Федерации на период до 2020 года»; </w:t>
        </w:r>
      </w:hyperlink>
    </w:p>
    <w:p w:rsidR="00003974" w:rsidRDefault="00003974" w:rsidP="0000397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</w:r>
    </w:p>
    <w:p w:rsidR="00003974" w:rsidRDefault="00003974" w:rsidP="00003974">
      <w:pPr>
        <w:pStyle w:val="headertext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Распоряжение Правительства Российской Федерации от 27 декабря 2018 года № 2950-р «Об утверждении Концепции развития добровольчества (волонтерства) в Российской Федерации до 2025 года».</w:t>
      </w:r>
    </w:p>
    <w:p w:rsidR="00003974" w:rsidRPr="00EA3CE3" w:rsidRDefault="00003974" w:rsidP="00003974">
      <w:pPr>
        <w:pStyle w:val="headertext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2018 году создан Муниципальный волонтерский штаб на базе МБОУ «Кардымовская СШ». </w:t>
      </w:r>
      <w:r w:rsidRPr="00B92EDB">
        <w:rPr>
          <w:sz w:val="28"/>
          <w:szCs w:val="28"/>
        </w:rPr>
        <w:t>Муниципальный волонтерский штаб действует на основании Положения о Муниципальном волонтерском штабе в муниципальном образовании Кардымовский район Смоленской области.</w:t>
      </w:r>
      <w:r w:rsidRPr="00B92EDB">
        <w:rPr>
          <w:color w:val="FF0000"/>
          <w:sz w:val="28"/>
          <w:szCs w:val="28"/>
        </w:rPr>
        <w:t xml:space="preserve"> 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2558A">
        <w:rPr>
          <w:rFonts w:eastAsia="Calibri"/>
          <w:sz w:val="28"/>
          <w:szCs w:val="28"/>
        </w:rPr>
        <w:t xml:space="preserve">В развитии волонтерского детского движения в </w:t>
      </w:r>
      <w:r>
        <w:rPr>
          <w:sz w:val="28"/>
          <w:szCs w:val="28"/>
        </w:rPr>
        <w:t xml:space="preserve">общеобразовательных </w:t>
      </w:r>
      <w:r w:rsidRPr="00C2558A">
        <w:rPr>
          <w:rFonts w:eastAsia="Calibri"/>
          <w:sz w:val="28"/>
          <w:szCs w:val="28"/>
        </w:rPr>
        <w:t xml:space="preserve">учреждениях </w:t>
      </w:r>
      <w:r>
        <w:rPr>
          <w:sz w:val="28"/>
          <w:szCs w:val="28"/>
        </w:rPr>
        <w:t>Кардымовского района</w:t>
      </w:r>
      <w:r w:rsidRPr="00C2558A">
        <w:rPr>
          <w:rFonts w:eastAsia="Calibri"/>
          <w:sz w:val="28"/>
          <w:szCs w:val="28"/>
        </w:rPr>
        <w:t xml:space="preserve"> приоритетной формой является первичное объединение, создаваемое по инициативе школьников, обучающихся учреждений дополнительного образования, с целью реализации общих интересов, целей в совместной деятельности на основе самоуправления.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2558A">
        <w:rPr>
          <w:rFonts w:eastAsia="Calibri"/>
          <w:sz w:val="28"/>
          <w:szCs w:val="28"/>
        </w:rPr>
        <w:t>Особое внимание и поддержка со стороны учреждений</w:t>
      </w:r>
      <w:r>
        <w:rPr>
          <w:sz w:val="28"/>
          <w:szCs w:val="28"/>
        </w:rPr>
        <w:t xml:space="preserve"> образования </w:t>
      </w:r>
      <w:r w:rsidRPr="00C2558A">
        <w:rPr>
          <w:rFonts w:eastAsia="Calibri"/>
          <w:sz w:val="28"/>
          <w:szCs w:val="28"/>
        </w:rPr>
        <w:t>направлены на такие формы и виды молодежного волонтерского движения, которые своей деятельностью несут позитивный потенциал воздействия на личность подростка – юного гражданина.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2558A">
        <w:rPr>
          <w:rFonts w:eastAsia="Calibri"/>
          <w:sz w:val="28"/>
          <w:szCs w:val="28"/>
        </w:rPr>
        <w:t>Приоритетность объясняется многими факторами: традициями связей школы, учреждений дополнительного образования с детскими движениями; потребностью современной школы в расширении своего социально-педагогического влияния на ребенка, семью, социум; наличием кадров воспитателей профессионалов, добровольно изъявляющих желание работать с детьми во внеучебное время.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2558A">
        <w:rPr>
          <w:rFonts w:eastAsia="Calibri"/>
          <w:sz w:val="28"/>
          <w:szCs w:val="28"/>
        </w:rPr>
        <w:t>Значимость молодежного волонтерского движения в учреждениях образования связана, в первую очередь, с обострившимися в последние годы социальными проблемами в обществе. Поиск альтернативных решений этих проблем привел к пониманию важности и значимости волонтерства как движущей силы, способной сегодня противостоять таким асоциальным явлениям, как наркомания, табакокурение, алкоголизм, сквернословие, подростковая преступность, уничтожение и загрязнение окружающей среды, ВИЧ/СПИД и многое другое. На сегодняшний день волонтерская деятельность, проводимая в учреждениях образования, также является значительным ресурсом для решения социально значимых проблем местных сообществ.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2558A">
        <w:rPr>
          <w:rFonts w:eastAsia="Calibri"/>
          <w:sz w:val="28"/>
          <w:szCs w:val="28"/>
        </w:rPr>
        <w:lastRenderedPageBreak/>
        <w:t>Организационные аспекты развития волонтерской деятельности в организациях образования должны быть нацелены на пропаганду идей добровольного труда на благо общества и привлечение учащейся молодежи к решению социально значимых проблем.</w:t>
      </w:r>
    </w:p>
    <w:p w:rsidR="00003974" w:rsidRPr="00A9543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9543A">
        <w:rPr>
          <w:rFonts w:eastAsia="Calibri"/>
          <w:bCs/>
          <w:sz w:val="28"/>
          <w:szCs w:val="28"/>
        </w:rPr>
        <w:t>В ходе организации волонтерской деятельности в учреждениях образования преследуется достижение следующих педагогических задач: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2558A">
        <w:rPr>
          <w:rFonts w:eastAsia="Calibri"/>
          <w:sz w:val="28"/>
          <w:szCs w:val="28"/>
        </w:rPr>
        <w:t>воспитание у обучающихся активной гражданской позиции, формирование лидерских и нравственно-этических качеств, чувства патриотизма и др.;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2558A">
        <w:rPr>
          <w:rFonts w:eastAsia="Calibri"/>
          <w:sz w:val="28"/>
          <w:szCs w:val="28"/>
        </w:rPr>
        <w:t>вовлечение обучающихся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2558A">
        <w:rPr>
          <w:rFonts w:eastAsia="Calibri"/>
          <w:sz w:val="28"/>
          <w:szCs w:val="28"/>
        </w:rPr>
        <w:t>поддержка инициатив обучающихся в реализации программ профилактической и информационно-пропагандистской направленности.</w:t>
      </w:r>
    </w:p>
    <w:p w:rsidR="00003974" w:rsidRPr="00C2558A" w:rsidRDefault="00003974" w:rsidP="00003974">
      <w:pPr>
        <w:pStyle w:val="afa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2558A">
        <w:rPr>
          <w:rFonts w:eastAsia="Calibri"/>
          <w:sz w:val="28"/>
          <w:szCs w:val="28"/>
        </w:rPr>
        <w:t>Для осуществления волонтерского движения в учреждении образования могут формироваться волонтерские отряды (группы) и создаваться органы самоуправления (школьные, курсовые, факультетские, межфакультетские и др. советы волонтеров). Вся волонтерская деятельность в организации образования должна быть согласована с руководс</w:t>
      </w:r>
      <w:r>
        <w:rPr>
          <w:rFonts w:eastAsia="Calibri"/>
          <w:sz w:val="28"/>
          <w:szCs w:val="28"/>
        </w:rPr>
        <w:t>твом образовательного учреждения</w:t>
      </w:r>
      <w:r w:rsidRPr="00C2558A">
        <w:rPr>
          <w:rFonts w:eastAsia="Calibri"/>
          <w:sz w:val="28"/>
          <w:szCs w:val="28"/>
        </w:rPr>
        <w:t>.</w:t>
      </w:r>
    </w:p>
    <w:p w:rsidR="00003974" w:rsidRPr="0033378C" w:rsidRDefault="00003974" w:rsidP="00003974">
      <w:pPr>
        <w:pStyle w:val="afa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2558A">
        <w:rPr>
          <w:rFonts w:eastAsia="Calibri"/>
          <w:sz w:val="28"/>
          <w:szCs w:val="28"/>
        </w:rPr>
        <w:t>Волонтеры проводят профилактическую работу в школах, привлекая не только школьников, педагогов и родителе</w:t>
      </w:r>
      <w:r>
        <w:rPr>
          <w:rFonts w:eastAsia="Calibri"/>
          <w:sz w:val="28"/>
          <w:szCs w:val="28"/>
        </w:rPr>
        <w:t>й, но и общественные учреждения.</w:t>
      </w:r>
      <w:r w:rsidRPr="00C2558A">
        <w:rPr>
          <w:rFonts w:eastAsia="Calibri"/>
          <w:sz w:val="28"/>
          <w:szCs w:val="28"/>
        </w:rPr>
        <w:t xml:space="preserve"> Под руководс</w:t>
      </w:r>
      <w:r>
        <w:rPr>
          <w:rFonts w:eastAsia="Calibri"/>
          <w:sz w:val="28"/>
          <w:szCs w:val="28"/>
        </w:rPr>
        <w:t xml:space="preserve">твом волонтеров </w:t>
      </w:r>
      <w:r w:rsidRPr="00C2558A">
        <w:rPr>
          <w:rFonts w:eastAsia="Calibri"/>
          <w:sz w:val="28"/>
          <w:szCs w:val="28"/>
        </w:rPr>
        <w:t xml:space="preserve"> проходят ежегодные акции «За здоровый образ жизни!», «Протяни руку помощи!», «Жизнь прекрасна!», « Мы голосуем за жизнь!», «Хрупкий мир детской души!», «Телефон Доверия», «Улыбнись жизни!», «Весенняя неделя добра», «Твори добро»,</w:t>
      </w:r>
      <w:r w:rsidRPr="00C2558A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C2558A">
        <w:rPr>
          <w:rFonts w:eastAsia="Calibri"/>
          <w:sz w:val="28"/>
          <w:szCs w:val="28"/>
        </w:rPr>
        <w:t>«Георгиевская ленточка», «Помощь ветеранам ВОВ». Распространение буклетов «Мы за здоровый образ жизни», листовок для родителей «Скажем - «нет» жестокому обращению с детьми», выпуск стенгазет и плакатов «Минздрав предупреждает», «Шаг в пропасть», «Мы за здоровый образ жизни»</w:t>
      </w:r>
      <w:r w:rsidRPr="00C51143">
        <w:rPr>
          <w:rFonts w:ascii="Calibri" w:eastAsia="Calibri" w:hAnsi="Calibri"/>
        </w:rPr>
        <w:t>.</w:t>
      </w:r>
    </w:p>
    <w:p w:rsidR="00003974" w:rsidRPr="0079206B" w:rsidRDefault="00003974" w:rsidP="00003974">
      <w:pPr>
        <w:tabs>
          <w:tab w:val="left" w:pos="709"/>
        </w:tabs>
        <w:ind w:firstLine="709"/>
        <w:jc w:val="both"/>
      </w:pPr>
      <w:r w:rsidRPr="0079206B">
        <w:rPr>
          <w:sz w:val="28"/>
          <w:szCs w:val="28"/>
        </w:rPr>
        <w:t>Важным шагом к выстраиванию системы поддержки добровольчества (волонтерства) стало внедрение единой информационной системы «Добровольцы России» на территории Смоленской области.</w:t>
      </w:r>
      <w:r w:rsidRPr="00364050">
        <w:rPr>
          <w:color w:val="FF0000"/>
          <w:sz w:val="28"/>
          <w:szCs w:val="28"/>
        </w:rPr>
        <w:t xml:space="preserve"> </w:t>
      </w:r>
    </w:p>
    <w:p w:rsidR="00003974" w:rsidRDefault="00003974" w:rsidP="00003974">
      <w:pPr>
        <w:widowControl w:val="0"/>
        <w:tabs>
          <w:tab w:val="left" w:pos="709"/>
          <w:tab w:val="center" w:pos="4110"/>
          <w:tab w:val="center" w:pos="6754"/>
          <w:tab w:val="right" w:pos="9841"/>
        </w:tabs>
        <w:ind w:firstLine="709"/>
        <w:jc w:val="both"/>
      </w:pPr>
      <w:r>
        <w:rPr>
          <w:sz w:val="28"/>
          <w:szCs w:val="28"/>
        </w:rPr>
        <w:t xml:space="preserve">Традиционными для волонтеров нашего района стали мероприятия: Международный туристский фестиваль «Соловьева переправа», Акции: «Свеча памяти», «Бессмертный полк», «Георгиевская ленточка», «Им нужна наша забота», «Чистый берег», «Неделя добрых дел», «Будь здоров, будь активен», «Чистый город», «Скажем спорту – Да!», «Помощь ветерану», </w:t>
      </w:r>
      <w:r>
        <w:rPr>
          <w:color w:val="000000"/>
          <w:sz w:val="28"/>
          <w:szCs w:val="28"/>
        </w:rPr>
        <w:t>«Пасхальные дни милосердия» и другие</w:t>
      </w:r>
      <w:r>
        <w:rPr>
          <w:sz w:val="28"/>
          <w:szCs w:val="28"/>
        </w:rPr>
        <w:t xml:space="preserve">. Особое внимание уделяется вопросу оказания помощи незащищенным слоям населения – это ветеранам, детям -сиротам. </w:t>
      </w:r>
    </w:p>
    <w:p w:rsidR="00003974" w:rsidRDefault="00003974" w:rsidP="00003974">
      <w:pPr>
        <w:widowControl w:val="0"/>
        <w:tabs>
          <w:tab w:val="left" w:pos="709"/>
          <w:tab w:val="center" w:pos="4110"/>
          <w:tab w:val="center" w:pos="6754"/>
          <w:tab w:val="right" w:pos="984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роль в реализации добровольческой (волонтерской) деятельности отводится молодежи, которой свойственна мобильность, активность, энергичность, смелость, выносливость и стремление к безвозмездному труду. </w:t>
      </w:r>
    </w:p>
    <w:p w:rsidR="00003974" w:rsidRDefault="00003974" w:rsidP="00003974">
      <w:p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z w:val="28"/>
          <w:szCs w:val="28"/>
        </w:rPr>
        <w:t xml:space="preserve">В связи с тем, что добровольческая деятельность носит характер, отвечающий целям и потребностям общества, на территории Кардымовского района развиты такие направления как: социальное волонтерство; экологическое  волонтерство; спортивное волонтерство; событийное волонтерство. </w:t>
      </w:r>
    </w:p>
    <w:p w:rsidR="00003974" w:rsidRDefault="00003974" w:rsidP="0000397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того чтобы волонтерская деятельность была более эффективной, необходима систематическая поддержка, подразумевающая реализацию комплекса мероприятий по информационно-просветительскому, методическому, организационному обеспечению. </w:t>
      </w:r>
    </w:p>
    <w:p w:rsidR="00003974" w:rsidRDefault="00003974" w:rsidP="00003974">
      <w:pPr>
        <w:pStyle w:val="headertext"/>
        <w:shd w:val="clear" w:color="auto" w:fill="FFFFFF"/>
        <w:spacing w:before="0" w:after="1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3974" w:rsidRDefault="00003974" w:rsidP="0000397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Раздел 2. Цели, задачи и целевые показатели.</w:t>
      </w:r>
    </w:p>
    <w:p w:rsidR="00003974" w:rsidRPr="0079206B" w:rsidRDefault="00003974" w:rsidP="00003974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206B">
        <w:rPr>
          <w:sz w:val="28"/>
          <w:szCs w:val="28"/>
        </w:rPr>
        <w:t xml:space="preserve">Основной целью Программы является  вовлечение в добровольческую (волонтерскую) деятельность граждан всех возрастов, проживающих на территории </w:t>
      </w:r>
      <w:r w:rsidRPr="0079206B">
        <w:rPr>
          <w:iCs/>
          <w:sz w:val="28"/>
          <w:szCs w:val="28"/>
        </w:rPr>
        <w:t>Кардымовского района.</w:t>
      </w:r>
    </w:p>
    <w:p w:rsidR="00003974" w:rsidRPr="00D73911" w:rsidRDefault="00003974" w:rsidP="00003974">
      <w:pPr>
        <w:ind w:firstLine="567"/>
        <w:jc w:val="both"/>
        <w:rPr>
          <w:sz w:val="28"/>
          <w:szCs w:val="28"/>
        </w:rPr>
      </w:pPr>
      <w:r w:rsidRPr="00831528">
        <w:rPr>
          <w:color w:val="FF0000"/>
          <w:sz w:val="28"/>
          <w:szCs w:val="28"/>
        </w:rPr>
        <w:t xml:space="preserve">  </w:t>
      </w:r>
      <w:r w:rsidRPr="00D73911">
        <w:rPr>
          <w:sz w:val="28"/>
          <w:szCs w:val="28"/>
        </w:rPr>
        <w:t>Главными задачами добровольческой (волонтерской) деятельности являются:</w:t>
      </w:r>
    </w:p>
    <w:p w:rsidR="00003974" w:rsidRPr="005A593C" w:rsidRDefault="00003974" w:rsidP="00003974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- </w:t>
      </w:r>
      <w:r w:rsidRPr="005A593C">
        <w:rPr>
          <w:bCs/>
          <w:sz w:val="28"/>
          <w:szCs w:val="28"/>
        </w:rPr>
        <w:t>совершенствование нормативного правового регулирования и правоприменительной практики в сфере развития добровольчества</w:t>
      </w:r>
      <w:r w:rsidRPr="005A593C">
        <w:rPr>
          <w:iCs/>
          <w:sz w:val="28"/>
          <w:szCs w:val="28"/>
        </w:rPr>
        <w:t>;</w:t>
      </w:r>
    </w:p>
    <w:p w:rsidR="00003974" w:rsidRPr="005A593C" w:rsidRDefault="00003974" w:rsidP="00003974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</w:t>
      </w:r>
      <w:r w:rsidRPr="005A593C">
        <w:rPr>
          <w:sz w:val="28"/>
          <w:szCs w:val="28"/>
        </w:rPr>
        <w:t>азвитие инфраструктуры поддержки добровольческой деятельности</w:t>
      </w:r>
      <w:r>
        <w:rPr>
          <w:sz w:val="28"/>
          <w:szCs w:val="28"/>
        </w:rPr>
        <w:t>;</w:t>
      </w:r>
      <w:r w:rsidRPr="005A593C">
        <w:rPr>
          <w:sz w:val="28"/>
          <w:szCs w:val="28"/>
        </w:rPr>
        <w:t xml:space="preserve"> </w:t>
      </w:r>
    </w:p>
    <w:p w:rsidR="00003974" w:rsidRPr="005A593C" w:rsidRDefault="00003974" w:rsidP="00003974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</w:t>
      </w:r>
      <w:r w:rsidRPr="005A593C">
        <w:rPr>
          <w:sz w:val="28"/>
          <w:szCs w:val="28"/>
        </w:rPr>
        <w:t xml:space="preserve">азвитие механизмов образовательной поддержки добровольческой деятельности; </w:t>
      </w:r>
    </w:p>
    <w:p w:rsidR="00003974" w:rsidRPr="005A593C" w:rsidRDefault="00003974" w:rsidP="00003974">
      <w:pPr>
        <w:pStyle w:val="af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Cs/>
          <w:sz w:val="28"/>
          <w:szCs w:val="28"/>
        </w:rPr>
        <w:t>р</w:t>
      </w:r>
      <w:r w:rsidRPr="005A593C">
        <w:rPr>
          <w:bCs/>
          <w:sz w:val="28"/>
          <w:szCs w:val="28"/>
        </w:rPr>
        <w:t>еализация мер поощрения и поддержки граждан, участвующих в добровольческой деятельности</w:t>
      </w:r>
      <w:r>
        <w:rPr>
          <w:bCs/>
          <w:sz w:val="28"/>
          <w:szCs w:val="28"/>
        </w:rPr>
        <w:t>;</w:t>
      </w:r>
    </w:p>
    <w:p w:rsidR="00003974" w:rsidRPr="005A593C" w:rsidRDefault="00003974" w:rsidP="00003974">
      <w:pPr>
        <w:pStyle w:val="afa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р</w:t>
      </w:r>
      <w:r w:rsidRPr="005A593C">
        <w:rPr>
          <w:bCs/>
          <w:sz w:val="28"/>
          <w:szCs w:val="28"/>
        </w:rPr>
        <w:t>азвитие добровольческой деятельности</w:t>
      </w:r>
      <w:r>
        <w:rPr>
          <w:bCs/>
          <w:sz w:val="28"/>
          <w:szCs w:val="28"/>
        </w:rPr>
        <w:t>;</w:t>
      </w:r>
    </w:p>
    <w:p w:rsidR="00003974" w:rsidRPr="005A593C" w:rsidRDefault="00003974" w:rsidP="00003974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5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A593C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5A593C">
        <w:rPr>
          <w:sz w:val="28"/>
          <w:szCs w:val="28"/>
        </w:rPr>
        <w:t>одействие реализации отдельных направлений добровольческой деятельности</w:t>
      </w:r>
      <w:r>
        <w:rPr>
          <w:sz w:val="28"/>
          <w:szCs w:val="28"/>
        </w:rPr>
        <w:t>;</w:t>
      </w:r>
    </w:p>
    <w:p w:rsidR="00003974" w:rsidRPr="005A593C" w:rsidRDefault="00003974" w:rsidP="00003974">
      <w:pPr>
        <w:pStyle w:val="afa"/>
        <w:tabs>
          <w:tab w:val="left" w:pos="709"/>
          <w:tab w:val="left" w:pos="91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593C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5A593C">
        <w:rPr>
          <w:sz w:val="28"/>
          <w:szCs w:val="28"/>
        </w:rPr>
        <w:t>роведение значимых событий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003974" w:rsidRDefault="00003974" w:rsidP="000039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реализации Программы ожидается достижение следующих целевых показателей, приведенных в таблице.</w:t>
      </w:r>
    </w:p>
    <w:p w:rsidR="00003974" w:rsidRDefault="00003974" w:rsidP="00003974">
      <w:pPr>
        <w:tabs>
          <w:tab w:val="left" w:pos="810"/>
        </w:tabs>
        <w:jc w:val="both"/>
        <w:rPr>
          <w:sz w:val="28"/>
          <w:szCs w:val="28"/>
        </w:rPr>
      </w:pPr>
    </w:p>
    <w:tbl>
      <w:tblPr>
        <w:tblStyle w:val="af1"/>
        <w:tblW w:w="10206" w:type="dxa"/>
        <w:tblInd w:w="108" w:type="dxa"/>
        <w:tblLook w:val="04A0"/>
      </w:tblPr>
      <w:tblGrid>
        <w:gridCol w:w="426"/>
        <w:gridCol w:w="4254"/>
        <w:gridCol w:w="965"/>
        <w:gridCol w:w="965"/>
        <w:gridCol w:w="834"/>
        <w:gridCol w:w="833"/>
        <w:gridCol w:w="950"/>
        <w:gridCol w:w="979"/>
      </w:tblGrid>
      <w:tr w:rsidR="00003974" w:rsidRPr="00D14469" w:rsidTr="001F6931">
        <w:tc>
          <w:tcPr>
            <w:tcW w:w="426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254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Целевые показатели</w:t>
            </w:r>
          </w:p>
          <w:p w:rsidR="00003974" w:rsidRPr="00D14469" w:rsidRDefault="00003974" w:rsidP="001F6931">
            <w:pPr>
              <w:pStyle w:val="ConsPlusNormal"/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65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34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33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50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9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</w:tr>
      <w:tr w:rsidR="00003974" w:rsidRPr="00D14469" w:rsidTr="001F6931">
        <w:tc>
          <w:tcPr>
            <w:tcW w:w="426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4" w:type="dxa"/>
          </w:tcPr>
          <w:p w:rsidR="00003974" w:rsidRPr="00D14469" w:rsidRDefault="00003974" w:rsidP="001F6931">
            <w:pPr>
              <w:pStyle w:val="ConsPlusNormal"/>
              <w:ind w:left="80" w:hanging="21"/>
              <w:jc w:val="both"/>
              <w:rPr>
                <w:rFonts w:ascii="Times New Roman" w:hAnsi="Times New Roman" w:cs="Times New Roman"/>
              </w:rPr>
            </w:pPr>
            <w:r w:rsidRPr="00D14469">
              <w:rPr>
                <w:rFonts w:ascii="Times New Roman" w:hAnsi="Times New Roman" w:cs="Times New Roman"/>
              </w:rPr>
              <w:t>доля граждан, вовлеченных в добровольческую деятельность в Кардымовском</w:t>
            </w:r>
            <w:r>
              <w:rPr>
                <w:rFonts w:ascii="Times New Roman" w:hAnsi="Times New Roman" w:cs="Times New Roman"/>
              </w:rPr>
              <w:t xml:space="preserve"> районе,</w:t>
            </w:r>
            <w:r w:rsidRPr="00D1446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65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5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4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3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0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9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03974" w:rsidRPr="00D14469" w:rsidTr="001F6931">
        <w:tc>
          <w:tcPr>
            <w:tcW w:w="426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dxa"/>
          </w:tcPr>
          <w:p w:rsidR="00003974" w:rsidRPr="00182F3F" w:rsidRDefault="00003974" w:rsidP="001F6931">
            <w:pPr>
              <w:pStyle w:val="ConsPlusNormal"/>
              <w:ind w:left="80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вовлеченных в деятельность общественных объединений на базе образовательных учреждений </w:t>
            </w:r>
            <w:r w:rsidRPr="00D14469">
              <w:rPr>
                <w:rFonts w:ascii="Times New Roman" w:hAnsi="Times New Roman" w:cs="Times New Roman"/>
              </w:rPr>
              <w:t>Кардымовского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65" w:type="dxa"/>
          </w:tcPr>
          <w:p w:rsidR="00003974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65" w:type="dxa"/>
          </w:tcPr>
          <w:p w:rsidR="00003974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834" w:type="dxa"/>
          </w:tcPr>
          <w:p w:rsidR="00003974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33" w:type="dxa"/>
          </w:tcPr>
          <w:p w:rsidR="00003974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50" w:type="dxa"/>
          </w:tcPr>
          <w:p w:rsidR="00003974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979" w:type="dxa"/>
          </w:tcPr>
          <w:p w:rsidR="00003974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003974" w:rsidRPr="00D14469" w:rsidTr="001F6931">
        <w:tc>
          <w:tcPr>
            <w:tcW w:w="426" w:type="dxa"/>
          </w:tcPr>
          <w:p w:rsidR="00003974" w:rsidRPr="00D14469" w:rsidRDefault="00003974" w:rsidP="001F69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:rsidR="00003974" w:rsidRPr="00D14469" w:rsidRDefault="00003974" w:rsidP="001F69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4469">
              <w:rPr>
                <w:rFonts w:ascii="Times New Roman" w:hAnsi="Times New Roman" w:cs="Times New Roman"/>
                <w:sz w:val="22"/>
                <w:szCs w:val="22"/>
              </w:rPr>
              <w:t>количество добровольцев Кардымовского района, зарегистрированных в единой информационной системе «Добро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вольцы России», чел</w:t>
            </w:r>
            <w:r w:rsidRPr="00D144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5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65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34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3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50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9" w:type="dxa"/>
          </w:tcPr>
          <w:p w:rsidR="00003974" w:rsidRPr="00D14469" w:rsidRDefault="00003974" w:rsidP="001F6931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</w:tbl>
    <w:p w:rsidR="00003974" w:rsidRDefault="00003974" w:rsidP="00003974">
      <w:pPr>
        <w:jc w:val="both"/>
        <w:rPr>
          <w:sz w:val="28"/>
          <w:szCs w:val="28"/>
        </w:rPr>
      </w:pPr>
    </w:p>
    <w:p w:rsidR="00003974" w:rsidRPr="00B36932" w:rsidRDefault="00003974" w:rsidP="00003974">
      <w:pPr>
        <w:ind w:firstLine="540"/>
        <w:jc w:val="center"/>
        <w:rPr>
          <w:b/>
          <w:sz w:val="28"/>
          <w:szCs w:val="28"/>
        </w:rPr>
      </w:pPr>
      <w:r w:rsidRPr="00B36932">
        <w:rPr>
          <w:sz w:val="28"/>
          <w:szCs w:val="28"/>
        </w:rPr>
        <w:tab/>
      </w:r>
      <w:r w:rsidRPr="00B36932">
        <w:rPr>
          <w:b/>
          <w:sz w:val="28"/>
          <w:szCs w:val="28"/>
        </w:rPr>
        <w:t>Раздел  3. Перечень программных мероприятий.</w:t>
      </w:r>
    </w:p>
    <w:p w:rsidR="00003974" w:rsidRPr="00B36932" w:rsidRDefault="00003974" w:rsidP="00003974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B36932">
        <w:rPr>
          <w:sz w:val="28"/>
          <w:szCs w:val="28"/>
        </w:rPr>
        <w:t xml:space="preserve">  Перечень программных мероприятий указан в приложении к Программе.</w:t>
      </w:r>
    </w:p>
    <w:p w:rsidR="00003974" w:rsidRPr="00B36932" w:rsidRDefault="00003974" w:rsidP="00003974">
      <w:pPr>
        <w:ind w:firstLine="709"/>
        <w:jc w:val="center"/>
        <w:rPr>
          <w:b/>
          <w:sz w:val="28"/>
          <w:szCs w:val="28"/>
        </w:rPr>
      </w:pPr>
      <w:r w:rsidRPr="00B36932">
        <w:rPr>
          <w:b/>
          <w:sz w:val="28"/>
          <w:szCs w:val="28"/>
        </w:rPr>
        <w:t>Раздел 4. Обоснование ресурсного обеспечения программы.</w:t>
      </w:r>
    </w:p>
    <w:p w:rsidR="00003974" w:rsidRDefault="00003974" w:rsidP="00003974">
      <w:pPr>
        <w:ind w:firstLine="709"/>
        <w:jc w:val="both"/>
        <w:rPr>
          <w:sz w:val="28"/>
          <w:szCs w:val="28"/>
        </w:rPr>
      </w:pPr>
      <w:r w:rsidRPr="00B36932">
        <w:rPr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</w:t>
      </w:r>
      <w:r>
        <w:rPr>
          <w:sz w:val="28"/>
          <w:szCs w:val="28"/>
        </w:rPr>
        <w:t xml:space="preserve">ее также - </w:t>
      </w:r>
      <w:r w:rsidRPr="00B36932">
        <w:rPr>
          <w:sz w:val="28"/>
          <w:szCs w:val="28"/>
        </w:rPr>
        <w:t xml:space="preserve">районный бюджет) составит </w:t>
      </w:r>
      <w:r>
        <w:rPr>
          <w:sz w:val="28"/>
          <w:szCs w:val="28"/>
        </w:rPr>
        <w:t>30</w:t>
      </w:r>
      <w:r w:rsidRPr="00B36932">
        <w:rPr>
          <w:sz w:val="28"/>
          <w:szCs w:val="28"/>
        </w:rPr>
        <w:t xml:space="preserve">,0 тыс. рублей, </w:t>
      </w:r>
    </w:p>
    <w:p w:rsidR="00003974" w:rsidRPr="00B36932" w:rsidRDefault="00003974" w:rsidP="000039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6932">
        <w:rPr>
          <w:sz w:val="28"/>
          <w:szCs w:val="28"/>
        </w:rPr>
        <w:t>в т. ч. по годам:</w:t>
      </w:r>
    </w:p>
    <w:p w:rsidR="00003974" w:rsidRPr="00B36932" w:rsidRDefault="00003974" w:rsidP="00003974">
      <w:pPr>
        <w:pStyle w:val="af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2020 год - </w:t>
      </w:r>
      <w:r w:rsidRPr="00B36932">
        <w:rPr>
          <w:sz w:val="28"/>
          <w:szCs w:val="28"/>
        </w:rPr>
        <w:t>5,0 тыс. рублей,</w:t>
      </w:r>
    </w:p>
    <w:p w:rsidR="00003974" w:rsidRPr="00B36932" w:rsidRDefault="00003974" w:rsidP="000039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2021 год - </w:t>
      </w:r>
      <w:r w:rsidRPr="00B36932">
        <w:rPr>
          <w:sz w:val="28"/>
          <w:szCs w:val="28"/>
        </w:rPr>
        <w:t>5,0 тыс. рублей,</w:t>
      </w:r>
    </w:p>
    <w:p w:rsidR="00003974" w:rsidRPr="00B36932" w:rsidRDefault="00003974" w:rsidP="000039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2022 год - </w:t>
      </w:r>
      <w:r w:rsidRPr="00B36932">
        <w:rPr>
          <w:sz w:val="28"/>
          <w:szCs w:val="28"/>
        </w:rPr>
        <w:t>5,0 тыс. рублей,</w:t>
      </w:r>
    </w:p>
    <w:p w:rsidR="00003974" w:rsidRPr="00B36932" w:rsidRDefault="00003974" w:rsidP="000039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2023 год - </w:t>
      </w:r>
      <w:r w:rsidRPr="00B36932">
        <w:rPr>
          <w:sz w:val="28"/>
          <w:szCs w:val="28"/>
        </w:rPr>
        <w:t>5,0 тыс. рублей,</w:t>
      </w:r>
    </w:p>
    <w:p w:rsidR="00003974" w:rsidRPr="00B36932" w:rsidRDefault="00003974" w:rsidP="00003974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2024 год - </w:t>
      </w:r>
      <w:r w:rsidRPr="00B36932">
        <w:rPr>
          <w:sz w:val="28"/>
          <w:szCs w:val="28"/>
        </w:rPr>
        <w:t>5,0 тыс. рублей,</w:t>
      </w:r>
    </w:p>
    <w:p w:rsidR="00003974" w:rsidRPr="00B36932" w:rsidRDefault="00003974" w:rsidP="00003974">
      <w:pPr>
        <w:pStyle w:val="afa"/>
        <w:rPr>
          <w:b/>
          <w:sz w:val="28"/>
          <w:szCs w:val="28"/>
        </w:rPr>
      </w:pPr>
      <w:r>
        <w:rPr>
          <w:sz w:val="28"/>
          <w:szCs w:val="28"/>
        </w:rPr>
        <w:t xml:space="preserve">          2025 год - </w:t>
      </w:r>
      <w:r w:rsidRPr="00B36932">
        <w:rPr>
          <w:sz w:val="28"/>
          <w:szCs w:val="28"/>
        </w:rPr>
        <w:t>5,0 тыс. рублей.</w:t>
      </w:r>
    </w:p>
    <w:p w:rsidR="00003974" w:rsidRPr="0090581A" w:rsidRDefault="00003974" w:rsidP="00003974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81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974" w:rsidRPr="00B36932" w:rsidRDefault="00003974" w:rsidP="00003974">
      <w:pPr>
        <w:tabs>
          <w:tab w:val="left" w:pos="2430"/>
        </w:tabs>
        <w:jc w:val="both"/>
        <w:rPr>
          <w:b/>
          <w:sz w:val="28"/>
          <w:szCs w:val="28"/>
        </w:rPr>
      </w:pPr>
    </w:p>
    <w:p w:rsidR="00003974" w:rsidRPr="00B36932" w:rsidRDefault="00003974" w:rsidP="00003974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B36932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>.</w:t>
      </w:r>
    </w:p>
    <w:p w:rsidR="00003974" w:rsidRDefault="00003974" w:rsidP="00003974">
      <w:pPr>
        <w:tabs>
          <w:tab w:val="left" w:pos="2430"/>
        </w:tabs>
        <w:jc w:val="center"/>
        <w:rPr>
          <w:sz w:val="28"/>
          <w:szCs w:val="28"/>
        </w:rPr>
      </w:pPr>
    </w:p>
    <w:p w:rsidR="00003974" w:rsidRDefault="00003974" w:rsidP="00003974">
      <w:pPr>
        <w:pStyle w:val="a4"/>
        <w:tabs>
          <w:tab w:val="left" w:pos="709"/>
        </w:tabs>
        <w:ind w:firstLine="720"/>
        <w:rPr>
          <w:szCs w:val="28"/>
        </w:rPr>
      </w:pPr>
      <w:r w:rsidRPr="00C62564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03974" w:rsidRDefault="00003974" w:rsidP="00003974">
      <w:pPr>
        <w:pStyle w:val="a4"/>
        <w:ind w:firstLine="720"/>
        <w:rPr>
          <w:szCs w:val="28"/>
        </w:rPr>
      </w:pPr>
      <w:r w:rsidRPr="000D3B8C">
        <w:rPr>
          <w:szCs w:val="28"/>
        </w:rPr>
        <w:t>Ис</w:t>
      </w:r>
      <w:r>
        <w:rPr>
          <w:szCs w:val="28"/>
        </w:rPr>
        <w:t>полнителями Программы являются:</w:t>
      </w:r>
    </w:p>
    <w:p w:rsidR="00003974" w:rsidRDefault="00003974" w:rsidP="000039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Отдел  образования Администрации муниципального образования          «Кардымовский  район» Смоленской области (далее – Отдел образования);</w:t>
      </w:r>
    </w:p>
    <w:p w:rsidR="00003974" w:rsidRDefault="00003974" w:rsidP="00003974">
      <w:pPr>
        <w:pStyle w:val="a4"/>
        <w:ind w:firstLine="720"/>
        <w:rPr>
          <w:szCs w:val="28"/>
        </w:rPr>
      </w:pPr>
      <w:r>
        <w:rPr>
          <w:szCs w:val="28"/>
        </w:rPr>
        <w:t>- Отдел культуры Администрации муниципального образования          «Кардымовский  район» Смоленской области (далее – Отдел культуры);</w:t>
      </w:r>
    </w:p>
    <w:p w:rsidR="00003974" w:rsidRDefault="00003974" w:rsidP="00003974">
      <w:pPr>
        <w:pStyle w:val="a4"/>
        <w:ind w:firstLine="720"/>
        <w:rPr>
          <w:szCs w:val="28"/>
        </w:rPr>
      </w:pPr>
      <w:r>
        <w:rPr>
          <w:szCs w:val="28"/>
        </w:rPr>
        <w:t>- Образовательные учреждения муниципального образования «Кардымовский район» Смоленской области (далее - образовательные учреждения);</w:t>
      </w:r>
    </w:p>
    <w:p w:rsidR="00003974" w:rsidRDefault="00003974" w:rsidP="00003974">
      <w:pPr>
        <w:pStyle w:val="a4"/>
        <w:ind w:firstLine="720"/>
        <w:rPr>
          <w:szCs w:val="28"/>
        </w:rPr>
      </w:pPr>
      <w:r>
        <w:rPr>
          <w:szCs w:val="28"/>
        </w:rPr>
        <w:t xml:space="preserve">- Общественно – политическая газета Кардымовского района Смоленской области «Знамя труда» – Кардымово» (далее – газета «Знамя труда» </w:t>
      </w:r>
      <w:r w:rsidRPr="00720C2C">
        <w:rPr>
          <w:b/>
          <w:szCs w:val="28"/>
        </w:rPr>
        <w:t>-</w:t>
      </w:r>
      <w:r>
        <w:rPr>
          <w:szCs w:val="28"/>
        </w:rPr>
        <w:t xml:space="preserve"> Кардымово»).</w:t>
      </w:r>
    </w:p>
    <w:p w:rsidR="00003974" w:rsidRDefault="00003974" w:rsidP="00003974">
      <w:pPr>
        <w:pStyle w:val="af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56E0A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356E0A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003974" w:rsidRPr="00356E0A" w:rsidRDefault="00003974" w:rsidP="00003974">
      <w:pPr>
        <w:pStyle w:val="afa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</w:rPr>
        <w:t xml:space="preserve">                </w:t>
      </w:r>
      <w:r w:rsidRPr="00356E0A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003974" w:rsidRPr="00356E0A" w:rsidRDefault="00003974" w:rsidP="00003974">
      <w:pPr>
        <w:pStyle w:val="afa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56E0A">
        <w:rPr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003974" w:rsidRPr="003F78FA" w:rsidRDefault="00003974" w:rsidP="00003974">
      <w:pPr>
        <w:pStyle w:val="afa"/>
        <w:jc w:val="both"/>
        <w:rPr>
          <w:b/>
        </w:rPr>
        <w:sectPr w:rsidR="00003974" w:rsidRPr="003F78FA" w:rsidSect="00356E0A">
          <w:footerReference w:type="default" r:id="rId11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</w:t>
      </w:r>
      <w:r w:rsidRPr="00356E0A">
        <w:rPr>
          <w:color w:val="000000"/>
          <w:sz w:val="28"/>
          <w:szCs w:val="28"/>
        </w:rPr>
        <w:t>Контроль за реализацией Программы</w:t>
      </w:r>
      <w:r w:rsidRPr="00356E0A">
        <w:rPr>
          <w:sz w:val="28"/>
          <w:szCs w:val="28"/>
        </w:rPr>
        <w:t xml:space="preserve"> осуществляется заместителем Главы  муниципального образования «Кардымовский район» Смоленской области</w:t>
      </w:r>
      <w:r>
        <w:t>.</w:t>
      </w:r>
    </w:p>
    <w:p w:rsidR="00003974" w:rsidRDefault="00003974" w:rsidP="00003974">
      <w:pPr>
        <w:jc w:val="both"/>
        <w:rPr>
          <w:b/>
          <w:bCs/>
          <w:sz w:val="28"/>
          <w:szCs w:val="28"/>
        </w:rPr>
      </w:pPr>
    </w:p>
    <w:p w:rsidR="00003974" w:rsidRPr="005229E5" w:rsidRDefault="00003974" w:rsidP="00003974">
      <w:pPr>
        <w:jc w:val="right"/>
      </w:pPr>
      <w:r w:rsidRPr="005229E5">
        <w:t>Приложение</w:t>
      </w:r>
    </w:p>
    <w:p w:rsidR="00003974" w:rsidRDefault="00003974" w:rsidP="00003974">
      <w:pPr>
        <w:ind w:left="9639" w:firstLine="33"/>
        <w:jc w:val="right"/>
        <w:rPr>
          <w:sz w:val="28"/>
          <w:szCs w:val="28"/>
        </w:rPr>
      </w:pPr>
      <w:r w:rsidRPr="005229E5">
        <w:t>к муниципальной программе «</w:t>
      </w:r>
      <w:r w:rsidRPr="005229E5">
        <w:rPr>
          <w:sz w:val="24"/>
          <w:szCs w:val="24"/>
        </w:rPr>
        <w:t xml:space="preserve">Развитие добровольчества (волонтерства) в муниципальном образовании «Кардымовский район» Смоленской области» от </w:t>
      </w:r>
      <w:r>
        <w:rPr>
          <w:sz w:val="24"/>
          <w:szCs w:val="24"/>
        </w:rPr>
        <w:t>_______</w:t>
      </w:r>
      <w:r w:rsidRPr="005229E5">
        <w:rPr>
          <w:sz w:val="24"/>
          <w:szCs w:val="24"/>
        </w:rPr>
        <w:t>____</w:t>
      </w:r>
      <w:r>
        <w:rPr>
          <w:sz w:val="28"/>
          <w:szCs w:val="28"/>
        </w:rPr>
        <w:t xml:space="preserve"> </w:t>
      </w:r>
      <w:r w:rsidRPr="005229E5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  <w:r>
        <w:rPr>
          <w:sz w:val="28"/>
          <w:szCs w:val="28"/>
        </w:rPr>
        <w:t xml:space="preserve"> </w:t>
      </w:r>
    </w:p>
    <w:p w:rsidR="00003974" w:rsidRDefault="00003974" w:rsidP="00003974">
      <w:pPr>
        <w:pStyle w:val="afa"/>
        <w:jc w:val="center"/>
        <w:rPr>
          <w:b/>
        </w:rPr>
      </w:pPr>
    </w:p>
    <w:p w:rsidR="00003974" w:rsidRPr="00356E0A" w:rsidRDefault="00003974" w:rsidP="00003974">
      <w:pPr>
        <w:pStyle w:val="afa"/>
        <w:jc w:val="center"/>
        <w:rPr>
          <w:b/>
        </w:rPr>
      </w:pPr>
      <w:r w:rsidRPr="00356E0A">
        <w:rPr>
          <w:b/>
        </w:rPr>
        <w:t>ПЕРЕЧЕНЬ</w:t>
      </w:r>
    </w:p>
    <w:p w:rsidR="00003974" w:rsidRPr="00426C0A" w:rsidRDefault="00003974" w:rsidP="00003974">
      <w:pPr>
        <w:pStyle w:val="afa"/>
        <w:jc w:val="center"/>
        <w:rPr>
          <w:b/>
        </w:rPr>
      </w:pPr>
      <w:r w:rsidRPr="00356E0A">
        <w:rPr>
          <w:b/>
        </w:rPr>
        <w:t>программных мероприятий</w:t>
      </w:r>
    </w:p>
    <w:tbl>
      <w:tblPr>
        <w:tblW w:w="158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223"/>
        <w:gridCol w:w="1407"/>
        <w:gridCol w:w="2389"/>
        <w:gridCol w:w="111"/>
        <w:gridCol w:w="6"/>
        <w:gridCol w:w="845"/>
        <w:gridCol w:w="24"/>
        <w:gridCol w:w="680"/>
        <w:gridCol w:w="24"/>
        <w:gridCol w:w="681"/>
        <w:gridCol w:w="24"/>
        <w:gridCol w:w="681"/>
        <w:gridCol w:w="165"/>
        <w:gridCol w:w="657"/>
        <w:gridCol w:w="283"/>
        <w:gridCol w:w="704"/>
        <w:gridCol w:w="845"/>
        <w:gridCol w:w="24"/>
        <w:gridCol w:w="1382"/>
        <w:gridCol w:w="24"/>
      </w:tblGrid>
      <w:tr w:rsidR="00003974" w:rsidRPr="005229E5" w:rsidTr="001F6931">
        <w:trPr>
          <w:gridAfter w:val="1"/>
          <w:wAfter w:w="24" w:type="dxa"/>
        </w:trPr>
        <w:tc>
          <w:tcPr>
            <w:tcW w:w="700" w:type="dxa"/>
            <w:vMerge w:val="restart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 w:rsidRPr="005229E5">
              <w:rPr>
                <w:b/>
              </w:rPr>
              <w:t>№</w:t>
            </w:r>
          </w:p>
          <w:p w:rsidR="00003974" w:rsidRPr="005229E5" w:rsidRDefault="00003974" w:rsidP="001F6931">
            <w:pPr>
              <w:ind w:right="-108"/>
              <w:jc w:val="center"/>
              <w:rPr>
                <w:b/>
              </w:rPr>
            </w:pPr>
            <w:r w:rsidRPr="005229E5">
              <w:rPr>
                <w:b/>
              </w:rPr>
              <w:t>п/п</w:t>
            </w:r>
          </w:p>
        </w:tc>
        <w:tc>
          <w:tcPr>
            <w:tcW w:w="4223" w:type="dxa"/>
            <w:vMerge w:val="restart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 w:rsidRPr="005229E5">
              <w:rPr>
                <w:b/>
              </w:rPr>
              <w:t>Наименование мероприятия</w:t>
            </w:r>
          </w:p>
        </w:tc>
        <w:tc>
          <w:tcPr>
            <w:tcW w:w="1407" w:type="dxa"/>
            <w:vMerge w:val="restart"/>
          </w:tcPr>
          <w:p w:rsidR="00003974" w:rsidRPr="005229E5" w:rsidRDefault="00003974" w:rsidP="001F6931">
            <w:pPr>
              <w:ind w:left="-108"/>
              <w:jc w:val="center"/>
              <w:rPr>
                <w:b/>
              </w:rPr>
            </w:pPr>
            <w:r w:rsidRPr="005229E5">
              <w:rPr>
                <w:b/>
              </w:rPr>
              <w:t>Срок реализации</w:t>
            </w:r>
          </w:p>
        </w:tc>
        <w:tc>
          <w:tcPr>
            <w:tcW w:w="2506" w:type="dxa"/>
            <w:gridSpan w:val="3"/>
            <w:vMerge w:val="restart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 w:rsidRPr="005229E5">
              <w:rPr>
                <w:b/>
              </w:rPr>
              <w:t>Исполнитель</w:t>
            </w:r>
          </w:p>
        </w:tc>
        <w:tc>
          <w:tcPr>
            <w:tcW w:w="5613" w:type="dxa"/>
            <w:gridSpan w:val="12"/>
            <w:tcBorders>
              <w:right w:val="single" w:sz="4" w:space="0" w:color="auto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 w:rsidRPr="005229E5">
              <w:rPr>
                <w:b/>
              </w:rPr>
              <w:t>Объем финансирования (тыс.руб.)</w:t>
            </w:r>
          </w:p>
        </w:tc>
        <w:tc>
          <w:tcPr>
            <w:tcW w:w="1406" w:type="dxa"/>
            <w:gridSpan w:val="2"/>
            <w:vMerge w:val="restart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 w:rsidRPr="005229E5">
              <w:rPr>
                <w:b/>
              </w:rPr>
              <w:t>Источник финансиро-вания</w:t>
            </w:r>
          </w:p>
        </w:tc>
      </w:tr>
      <w:tr w:rsidR="00003974" w:rsidRPr="005229E5" w:rsidTr="001F6931">
        <w:trPr>
          <w:gridAfter w:val="1"/>
          <w:wAfter w:w="24" w:type="dxa"/>
        </w:trPr>
        <w:tc>
          <w:tcPr>
            <w:tcW w:w="700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4223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1407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2506" w:type="dxa"/>
            <w:gridSpan w:val="3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845" w:type="dxa"/>
            <w:vMerge w:val="restart"/>
          </w:tcPr>
          <w:p w:rsidR="00003974" w:rsidRPr="005229E5" w:rsidRDefault="00003974" w:rsidP="001F6931">
            <w:pPr>
              <w:ind w:right="-108"/>
              <w:jc w:val="both"/>
              <w:rPr>
                <w:b/>
              </w:rPr>
            </w:pPr>
            <w:r w:rsidRPr="005229E5">
              <w:rPr>
                <w:b/>
              </w:rPr>
              <w:t>всего</w:t>
            </w:r>
          </w:p>
        </w:tc>
        <w:tc>
          <w:tcPr>
            <w:tcW w:w="4768" w:type="dxa"/>
            <w:gridSpan w:val="11"/>
            <w:tcBorders>
              <w:right w:val="single" w:sz="4" w:space="0" w:color="auto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 w:rsidRPr="005229E5">
              <w:rPr>
                <w:b/>
              </w:rPr>
              <w:t>в том числе по годам</w:t>
            </w:r>
          </w:p>
        </w:tc>
        <w:tc>
          <w:tcPr>
            <w:tcW w:w="1406" w:type="dxa"/>
            <w:gridSpan w:val="2"/>
            <w:vMerge/>
          </w:tcPr>
          <w:p w:rsidR="00003974" w:rsidRPr="005229E5" w:rsidRDefault="00003974" w:rsidP="001F6931">
            <w:pPr>
              <w:jc w:val="both"/>
            </w:pPr>
          </w:p>
        </w:tc>
      </w:tr>
      <w:tr w:rsidR="00003974" w:rsidRPr="005229E5" w:rsidTr="001F6931">
        <w:tc>
          <w:tcPr>
            <w:tcW w:w="700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4223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1407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2506" w:type="dxa"/>
            <w:gridSpan w:val="3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845" w:type="dxa"/>
            <w:vMerge/>
          </w:tcPr>
          <w:p w:rsidR="00003974" w:rsidRPr="005229E5" w:rsidRDefault="00003974" w:rsidP="001F6931">
            <w:pPr>
              <w:jc w:val="both"/>
              <w:rPr>
                <w:b/>
              </w:rPr>
            </w:pP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jc w:val="both"/>
              <w:rPr>
                <w:b/>
              </w:rPr>
            </w:pPr>
            <w:r w:rsidRPr="005229E5">
              <w:rPr>
                <w:b/>
              </w:rPr>
              <w:t>2020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jc w:val="both"/>
              <w:rPr>
                <w:b/>
              </w:rPr>
            </w:pPr>
            <w:r w:rsidRPr="005229E5">
              <w:rPr>
                <w:b/>
              </w:rPr>
              <w:t>2021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jc w:val="both"/>
              <w:rPr>
                <w:b/>
              </w:rPr>
            </w:pPr>
            <w:r w:rsidRPr="005229E5">
              <w:rPr>
                <w:b/>
              </w:rPr>
              <w:t>2022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jc w:val="both"/>
              <w:rPr>
                <w:b/>
              </w:rPr>
            </w:pPr>
            <w:r w:rsidRPr="005229E5">
              <w:rPr>
                <w:b/>
              </w:rPr>
              <w:t>2023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jc w:val="both"/>
              <w:rPr>
                <w:b/>
              </w:rPr>
            </w:pPr>
            <w:r w:rsidRPr="005229E5">
              <w:rPr>
                <w:b/>
              </w:rPr>
              <w:t>2024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003974" w:rsidRPr="005229E5" w:rsidRDefault="00003974" w:rsidP="001F6931">
            <w:pPr>
              <w:jc w:val="both"/>
              <w:rPr>
                <w:b/>
              </w:rPr>
            </w:pPr>
            <w:r w:rsidRPr="005229E5">
              <w:rPr>
                <w:b/>
              </w:rPr>
              <w:t>2025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both"/>
            </w:pPr>
          </w:p>
        </w:tc>
      </w:tr>
      <w:tr w:rsidR="00003974" w:rsidRPr="005229E5" w:rsidTr="001F6931">
        <w:trPr>
          <w:trHeight w:hRule="exact" w:val="227"/>
        </w:trPr>
        <w:tc>
          <w:tcPr>
            <w:tcW w:w="700" w:type="dxa"/>
          </w:tcPr>
          <w:p w:rsidR="00003974" w:rsidRPr="005229E5" w:rsidRDefault="00003974" w:rsidP="001F6931">
            <w:pPr>
              <w:jc w:val="center"/>
            </w:pPr>
            <w:r w:rsidRPr="005229E5">
              <w:t>1</w:t>
            </w:r>
          </w:p>
        </w:tc>
        <w:tc>
          <w:tcPr>
            <w:tcW w:w="4223" w:type="dxa"/>
          </w:tcPr>
          <w:p w:rsidR="00003974" w:rsidRPr="005229E5" w:rsidRDefault="00003974" w:rsidP="001F6931">
            <w:pPr>
              <w:jc w:val="center"/>
            </w:pPr>
            <w:r w:rsidRPr="005229E5">
              <w:t>2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jc w:val="center"/>
            </w:pPr>
            <w:r w:rsidRPr="005229E5">
              <w:t>3</w:t>
            </w:r>
          </w:p>
        </w:tc>
        <w:tc>
          <w:tcPr>
            <w:tcW w:w="2506" w:type="dxa"/>
            <w:gridSpan w:val="3"/>
          </w:tcPr>
          <w:p w:rsidR="00003974" w:rsidRPr="005229E5" w:rsidRDefault="00003974" w:rsidP="001F6931">
            <w:pPr>
              <w:jc w:val="center"/>
            </w:pPr>
            <w:r w:rsidRPr="005229E5">
              <w:t>4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jc w:val="center"/>
            </w:pPr>
            <w:r w:rsidRPr="005229E5">
              <w:t>5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jc w:val="center"/>
            </w:pPr>
            <w:r w:rsidRPr="005229E5">
              <w:t>6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jc w:val="center"/>
            </w:pPr>
            <w:r w:rsidRPr="005229E5">
              <w:t>7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jc w:val="center"/>
            </w:pPr>
            <w:r w:rsidRPr="005229E5">
              <w:t>8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jc w:val="center"/>
            </w:pPr>
            <w:r w:rsidRPr="005229E5">
              <w:t>9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jc w:val="center"/>
            </w:pPr>
            <w:r w:rsidRPr="005229E5">
              <w:t>10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jc w:val="center"/>
            </w:pPr>
            <w:r w:rsidRPr="005229E5">
              <w:t>11</w:t>
            </w:r>
          </w:p>
        </w:tc>
        <w:tc>
          <w:tcPr>
            <w:tcW w:w="1406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</w:pPr>
            <w:r w:rsidRPr="005229E5">
              <w:t>12</w:t>
            </w:r>
          </w:p>
        </w:tc>
      </w:tr>
      <w:tr w:rsidR="00003974" w:rsidRPr="005229E5" w:rsidTr="001F6931">
        <w:trPr>
          <w:gridAfter w:val="1"/>
          <w:wAfter w:w="24" w:type="dxa"/>
          <w:trHeight w:hRule="exact" w:val="567"/>
        </w:trPr>
        <w:tc>
          <w:tcPr>
            <w:tcW w:w="14449" w:type="dxa"/>
            <w:gridSpan w:val="18"/>
            <w:tcBorders>
              <w:right w:val="nil"/>
            </w:tcBorders>
          </w:tcPr>
          <w:p w:rsidR="00003974" w:rsidRPr="005229E5" w:rsidRDefault="00003974" w:rsidP="001F6931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bCs/>
                <w:sz w:val="24"/>
                <w:szCs w:val="24"/>
              </w:rPr>
              <w:t>. 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1406" w:type="dxa"/>
            <w:gridSpan w:val="2"/>
            <w:tcBorders>
              <w:left w:val="nil"/>
            </w:tcBorders>
          </w:tcPr>
          <w:p w:rsidR="00003974" w:rsidRPr="005229E5" w:rsidRDefault="00003974" w:rsidP="001F6931">
            <w:pPr>
              <w:jc w:val="both"/>
              <w:rPr>
                <w:b/>
                <w:color w:val="FF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Pr="005229E5" w:rsidRDefault="00003974" w:rsidP="000039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Стандарта поддержки добровольчества в Кардымовском районе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 xml:space="preserve">2020-2025 </w:t>
            </w: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</w:pPr>
          </w:p>
        </w:tc>
      </w:tr>
      <w:tr w:rsidR="00003974" w:rsidRPr="005229E5" w:rsidTr="001F6931">
        <w:trPr>
          <w:trHeight w:val="798"/>
        </w:trPr>
        <w:tc>
          <w:tcPr>
            <w:tcW w:w="8830" w:type="dxa"/>
            <w:gridSpan w:val="5"/>
            <w:tcBorders>
              <w:right w:val="single" w:sz="4" w:space="0" w:color="auto"/>
            </w:tcBorders>
          </w:tcPr>
          <w:p w:rsidR="00003974" w:rsidRPr="00C95AAB" w:rsidRDefault="00003974" w:rsidP="001F6931">
            <w:pPr>
              <w:pStyle w:val="afa"/>
            </w:pPr>
            <w:r w:rsidRPr="00C95AAB">
              <w:t>Итого:</w:t>
            </w:r>
          </w:p>
          <w:p w:rsidR="00003974" w:rsidRDefault="00003974" w:rsidP="001F6931">
            <w:pPr>
              <w:pStyle w:val="afa"/>
            </w:pPr>
            <w:r w:rsidRPr="00C95AAB">
              <w:t>в том числе:</w:t>
            </w:r>
          </w:p>
          <w:p w:rsidR="00003974" w:rsidRPr="00A40098" w:rsidRDefault="00003974" w:rsidP="001F6931">
            <w:pPr>
              <w:pStyle w:val="afa"/>
            </w:pPr>
            <w:r>
              <w:t xml:space="preserve"> </w:t>
            </w:r>
            <w:r w:rsidRPr="00C95AAB"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974" w:rsidRPr="005229E5" w:rsidRDefault="00003974" w:rsidP="001F6931">
            <w:pPr>
              <w:pStyle w:val="afa"/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  <w:p w:rsidR="00003974" w:rsidRPr="005229E5" w:rsidRDefault="00003974" w:rsidP="001F6931">
            <w:pPr>
              <w:pStyle w:val="afa"/>
              <w:jc w:val="center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974" w:rsidRPr="005229E5" w:rsidRDefault="00003974" w:rsidP="001F6931">
            <w:pPr>
              <w:pStyle w:val="afa"/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974" w:rsidRPr="005229E5" w:rsidRDefault="00003974" w:rsidP="001F6931">
            <w:pPr>
              <w:pStyle w:val="afa"/>
              <w:jc w:val="center"/>
            </w:pPr>
            <w:r>
              <w:t>-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974" w:rsidRPr="005229E5" w:rsidRDefault="00003974" w:rsidP="001F6931">
            <w:pPr>
              <w:pStyle w:val="afa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03974" w:rsidRPr="005229E5" w:rsidRDefault="00003974" w:rsidP="001F6931">
            <w:pPr>
              <w:pStyle w:val="afa"/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974" w:rsidRPr="005229E5" w:rsidRDefault="00003974" w:rsidP="001F6931">
            <w:pPr>
              <w:pStyle w:val="afa"/>
              <w:jc w:val="center"/>
            </w:pPr>
            <w:r>
              <w:t>-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</w:tcPr>
          <w:p w:rsidR="00003974" w:rsidRPr="005229E5" w:rsidRDefault="00003974" w:rsidP="001F6931">
            <w:pPr>
              <w:pStyle w:val="afa"/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284"/>
        </w:trPr>
        <w:tc>
          <w:tcPr>
            <w:tcW w:w="700" w:type="dxa"/>
            <w:tcBorders>
              <w:right w:val="nil"/>
            </w:tcBorders>
          </w:tcPr>
          <w:p w:rsidR="00003974" w:rsidRPr="005229E5" w:rsidRDefault="00003974" w:rsidP="001F6931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15155" w:type="dxa"/>
            <w:gridSpan w:val="19"/>
            <w:tcBorders>
              <w:left w:val="nil"/>
            </w:tcBorders>
          </w:tcPr>
          <w:p w:rsidR="00003974" w:rsidRPr="005229E5" w:rsidRDefault="00003974" w:rsidP="001F6931">
            <w:pPr>
              <w:jc w:val="center"/>
            </w:pPr>
            <w:r>
              <w:rPr>
                <w:b/>
                <w:sz w:val="24"/>
                <w:szCs w:val="24"/>
              </w:rPr>
              <w:t>Задача 2. Развитие инфраструктуры поддержки добровольческой деятельности</w:t>
            </w:r>
          </w:p>
        </w:tc>
      </w:tr>
      <w:tr w:rsidR="00003974" w:rsidRPr="005229E5" w:rsidTr="001F6931"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223" w:type="dxa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</w:pPr>
            <w:r>
              <w:rPr>
                <w:sz w:val="24"/>
                <w:szCs w:val="24"/>
              </w:rPr>
              <w:t xml:space="preserve">Активизация работы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Муниципального волонтерского штаба в муниципальном образовании «Кардымовский район» Смоленской области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506" w:type="dxa"/>
            <w:gridSpan w:val="3"/>
          </w:tcPr>
          <w:p w:rsidR="00003974" w:rsidRDefault="00003974" w:rsidP="001F6931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Отдел образования, образовательные учреждения района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F90A3C" w:rsidRDefault="00003974" w:rsidP="001F6931">
            <w:pPr>
              <w:jc w:val="center"/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Кардымовского района о деятельности добровольцев (волонтеров)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003974" w:rsidRPr="0033378C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«Редакция газеты «Знамя труда-Кардымово»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F90A3C" w:rsidRDefault="00003974" w:rsidP="001F6931">
            <w:pPr>
              <w:jc w:val="center"/>
            </w:pPr>
          </w:p>
        </w:tc>
      </w:tr>
      <w:tr w:rsidR="00003974" w:rsidRPr="005229E5" w:rsidTr="001F6931">
        <w:tc>
          <w:tcPr>
            <w:tcW w:w="8836" w:type="dxa"/>
            <w:gridSpan w:val="6"/>
            <w:tcBorders>
              <w:bottom w:val="single" w:sz="4" w:space="0" w:color="000000"/>
            </w:tcBorders>
          </w:tcPr>
          <w:p w:rsidR="00003974" w:rsidRPr="00C95AAB" w:rsidRDefault="00003974" w:rsidP="001F6931">
            <w:pPr>
              <w:pStyle w:val="afa"/>
            </w:pPr>
            <w:r>
              <w:t xml:space="preserve">             </w:t>
            </w:r>
            <w:r w:rsidRPr="00C95AAB">
              <w:t>Итого:</w:t>
            </w:r>
          </w:p>
          <w:p w:rsidR="00003974" w:rsidRPr="00C95AAB" w:rsidRDefault="00003974" w:rsidP="001F6931">
            <w:pPr>
              <w:pStyle w:val="afa"/>
            </w:pPr>
            <w:r>
              <w:t xml:space="preserve">             </w:t>
            </w:r>
            <w:r w:rsidRPr="00C95AAB">
              <w:t>в том числе:</w:t>
            </w:r>
          </w:p>
          <w:p w:rsidR="00003974" w:rsidRDefault="00003974" w:rsidP="001F693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t xml:space="preserve">            </w:t>
            </w:r>
            <w:r w:rsidRPr="00C95AAB">
              <w:t>средства районного бюджета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284"/>
        </w:trPr>
        <w:tc>
          <w:tcPr>
            <w:tcW w:w="700" w:type="dxa"/>
            <w:tcBorders>
              <w:right w:val="nil"/>
            </w:tcBorders>
          </w:tcPr>
          <w:p w:rsidR="00003974" w:rsidRPr="005229E5" w:rsidRDefault="00003974" w:rsidP="001F6931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5155" w:type="dxa"/>
            <w:gridSpan w:val="19"/>
            <w:tcBorders>
              <w:left w:val="nil"/>
            </w:tcBorders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Задача 3. Развитие механизмов образовательной поддержки добровольческой деятельности</w:t>
            </w:r>
          </w:p>
        </w:tc>
      </w:tr>
      <w:tr w:rsidR="00003974" w:rsidRPr="005229E5" w:rsidTr="001F6931"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3.1 .</w:t>
            </w:r>
          </w:p>
        </w:tc>
        <w:tc>
          <w:tcPr>
            <w:tcW w:w="4223" w:type="dxa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и органов местного самоуправления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506" w:type="dxa"/>
            <w:gridSpan w:val="3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23" w:type="dxa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506" w:type="dxa"/>
            <w:gridSpan w:val="3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229E5">
              <w:t>2020-2025</w:t>
            </w: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  <w:right w:val="nil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  <w:tcBorders>
              <w:left w:val="nil"/>
              <w:bottom w:val="single" w:sz="4" w:space="0" w:color="000000"/>
              <w:right w:val="nil"/>
            </w:tcBorders>
          </w:tcPr>
          <w:p w:rsidR="00003974" w:rsidRPr="00C95AAB" w:rsidRDefault="00003974" w:rsidP="001F6931">
            <w:pPr>
              <w:pStyle w:val="afa"/>
            </w:pPr>
            <w:r w:rsidRPr="00C95AAB">
              <w:t>Итого:</w:t>
            </w:r>
          </w:p>
          <w:p w:rsidR="00003974" w:rsidRPr="00C95AAB" w:rsidRDefault="00003974" w:rsidP="001F6931">
            <w:pPr>
              <w:pStyle w:val="afa"/>
            </w:pPr>
            <w:r w:rsidRPr="00C95AAB">
              <w:t>в том числе:</w:t>
            </w:r>
          </w:p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 w:rsidRPr="00C95AAB">
              <w:t>средства районного бюджета</w:t>
            </w:r>
          </w:p>
        </w:tc>
        <w:tc>
          <w:tcPr>
            <w:tcW w:w="1407" w:type="dxa"/>
            <w:tcBorders>
              <w:left w:val="nil"/>
              <w:bottom w:val="single" w:sz="4" w:space="0" w:color="000000"/>
              <w:right w:val="nil"/>
            </w:tcBorders>
          </w:tcPr>
          <w:p w:rsidR="00003974" w:rsidRPr="005229E5" w:rsidRDefault="00003974" w:rsidP="001F6931">
            <w:pPr>
              <w:widowControl w:val="0"/>
              <w:autoSpaceDE w:val="0"/>
              <w:jc w:val="both"/>
            </w:pPr>
          </w:p>
        </w:tc>
        <w:tc>
          <w:tcPr>
            <w:tcW w:w="2506" w:type="dxa"/>
            <w:gridSpan w:val="3"/>
            <w:tcBorders>
              <w:left w:val="nil"/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284"/>
        </w:trPr>
        <w:tc>
          <w:tcPr>
            <w:tcW w:w="700" w:type="dxa"/>
            <w:tcBorders>
              <w:right w:val="nil"/>
            </w:tcBorders>
          </w:tcPr>
          <w:p w:rsidR="00003974" w:rsidRPr="005229E5" w:rsidRDefault="00003974" w:rsidP="001F6931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5155" w:type="dxa"/>
            <w:gridSpan w:val="19"/>
            <w:tcBorders>
              <w:left w:val="nil"/>
            </w:tcBorders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 xml:space="preserve"> 4. Реализация мер поощрения и поддержки граждан, участвующих в добровольческой деятельности</w:t>
            </w:r>
          </w:p>
        </w:tc>
      </w:tr>
      <w:tr w:rsidR="00003974" w:rsidRPr="005229E5" w:rsidTr="001F6931"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23" w:type="dxa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«Доброволец Смоленщины»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962" w:type="dxa"/>
            <w:gridSpan w:val="3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смотре-конкурсе на лучшую организацию работы в области волонтерства и гражданско-патриотического воспитания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229E5"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празднования </w:t>
            </w:r>
            <w:r>
              <w:rPr>
                <w:iCs/>
              </w:rPr>
              <w:t>Дня добровольца</w:t>
            </w:r>
            <w:r>
              <w:rPr>
                <w:sz w:val="24"/>
                <w:szCs w:val="24"/>
              </w:rPr>
              <w:t> (волонтера)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jc w:val="center"/>
              <w:rPr>
                <w:sz w:val="24"/>
                <w:szCs w:val="24"/>
              </w:rPr>
            </w:pPr>
            <w:r w:rsidRPr="005229E5"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Pr="00157ABF" w:rsidRDefault="00003974" w:rsidP="001F6931">
            <w:pPr>
              <w:jc w:val="center"/>
            </w:pPr>
            <w:r>
              <w:t>30,0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  <w:r w:rsidRPr="005229E5">
              <w:rPr>
                <w:color w:val="000000"/>
              </w:rPr>
              <w:t>Районный бюджет</w:t>
            </w:r>
          </w:p>
        </w:tc>
      </w:tr>
      <w:tr w:rsidR="00003974" w:rsidRPr="005229E5" w:rsidTr="001F6931">
        <w:tc>
          <w:tcPr>
            <w:tcW w:w="8719" w:type="dxa"/>
            <w:gridSpan w:val="4"/>
            <w:tcBorders>
              <w:bottom w:val="single" w:sz="4" w:space="0" w:color="000000"/>
            </w:tcBorders>
          </w:tcPr>
          <w:p w:rsidR="00003974" w:rsidRPr="00C95AAB" w:rsidRDefault="00003974" w:rsidP="001F6931">
            <w:pPr>
              <w:pStyle w:val="afa"/>
            </w:pPr>
            <w:r>
              <w:t xml:space="preserve">              </w:t>
            </w:r>
            <w:r w:rsidRPr="00C95AAB">
              <w:t>Итого:</w:t>
            </w:r>
          </w:p>
          <w:p w:rsidR="00003974" w:rsidRPr="00C95AAB" w:rsidRDefault="00003974" w:rsidP="001F6931">
            <w:pPr>
              <w:pStyle w:val="afa"/>
            </w:pPr>
            <w:r>
              <w:t xml:space="preserve">             </w:t>
            </w:r>
            <w:r w:rsidRPr="00C95AAB">
              <w:t>в том числе:</w:t>
            </w:r>
          </w:p>
          <w:p w:rsidR="00003974" w:rsidRDefault="00003974" w:rsidP="001F693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t xml:space="preserve">            </w:t>
            </w:r>
            <w:r w:rsidRPr="00C95AAB">
              <w:t>средства районного бюджета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Default="00003974" w:rsidP="001F6931">
            <w:pPr>
              <w:jc w:val="center"/>
            </w:pPr>
            <w:r>
              <w:t>30,0</w:t>
            </w:r>
          </w:p>
          <w:p w:rsidR="00003974" w:rsidRPr="00157ABF" w:rsidRDefault="00003974" w:rsidP="001F6931">
            <w:pPr>
              <w:jc w:val="center"/>
            </w:pPr>
            <w:r>
              <w:t>30,0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6" w:type="dxa"/>
            <w:gridSpan w:val="2"/>
          </w:tcPr>
          <w:p w:rsidR="00003974" w:rsidRDefault="00003974" w:rsidP="001F6931">
            <w:pPr>
              <w:jc w:val="center"/>
            </w:pPr>
            <w:r>
              <w:t>30,0</w:t>
            </w:r>
          </w:p>
          <w:p w:rsidR="00003974" w:rsidRPr="00157ABF" w:rsidRDefault="00003974" w:rsidP="001F6931">
            <w:pPr>
              <w:jc w:val="center"/>
            </w:pPr>
            <w:r>
              <w:t>30,0</w:t>
            </w:r>
          </w:p>
        </w:tc>
      </w:tr>
      <w:tr w:rsidR="00003974" w:rsidRPr="005229E5" w:rsidTr="001F6931">
        <w:trPr>
          <w:gridAfter w:val="1"/>
          <w:wAfter w:w="24" w:type="dxa"/>
          <w:trHeight w:hRule="exact" w:val="340"/>
        </w:trPr>
        <w:tc>
          <w:tcPr>
            <w:tcW w:w="15855" w:type="dxa"/>
            <w:gridSpan w:val="20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 xml:space="preserve"> 5. Развитие добровольческой деятельности</w:t>
            </w:r>
          </w:p>
        </w:tc>
      </w:tr>
      <w:tr w:rsidR="00003974" w:rsidRPr="005229E5" w:rsidTr="001F6931"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23" w:type="dxa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системы поддержки добровольчества среди населения Кардымовского района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962" w:type="dxa"/>
            <w:gridSpan w:val="3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23" w:type="dxa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62" w:type="dxa"/>
            <w:gridSpan w:val="3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003974" w:rsidRDefault="00003974" w:rsidP="001F6931">
            <w:pPr>
              <w:widowControl w:val="0"/>
              <w:tabs>
                <w:tab w:val="left" w:pos="1545"/>
              </w:tabs>
              <w:autoSpaceDE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Pr="005A2102" w:rsidRDefault="00003974" w:rsidP="001F6931">
            <w:pPr>
              <w:pStyle w:val="afa"/>
              <w:jc w:val="both"/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003974" w:rsidRPr="005A2102" w:rsidRDefault="00003974" w:rsidP="001F6931">
            <w:pPr>
              <w:pStyle w:val="afa"/>
              <w:jc w:val="center"/>
            </w:pPr>
            <w:r w:rsidRPr="005A2102">
              <w:t>Отдел образования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8719" w:type="dxa"/>
            <w:gridSpan w:val="4"/>
            <w:tcBorders>
              <w:bottom w:val="single" w:sz="4" w:space="0" w:color="000000"/>
            </w:tcBorders>
          </w:tcPr>
          <w:p w:rsidR="00003974" w:rsidRPr="00C95AAB" w:rsidRDefault="00003974" w:rsidP="001F6931">
            <w:pPr>
              <w:pStyle w:val="afa"/>
            </w:pPr>
            <w:r>
              <w:t xml:space="preserve">              </w:t>
            </w:r>
            <w:r w:rsidRPr="00C95AAB">
              <w:t>Итого:</w:t>
            </w:r>
          </w:p>
          <w:p w:rsidR="00003974" w:rsidRPr="00C95AAB" w:rsidRDefault="00003974" w:rsidP="001F6931">
            <w:pPr>
              <w:pStyle w:val="afa"/>
            </w:pPr>
            <w:r>
              <w:t xml:space="preserve">              </w:t>
            </w:r>
            <w:r w:rsidRPr="00C95AAB">
              <w:t>в том числе:</w:t>
            </w:r>
          </w:p>
          <w:p w:rsidR="00003974" w:rsidRPr="005A2102" w:rsidRDefault="00003974" w:rsidP="001F6931">
            <w:pPr>
              <w:pStyle w:val="afa"/>
              <w:ind w:firstLine="708"/>
              <w:jc w:val="both"/>
            </w:pPr>
            <w:r>
              <w:t xml:space="preserve"> </w:t>
            </w:r>
            <w:r w:rsidRPr="00C95AAB">
              <w:t>средства районного бюджета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284"/>
        </w:trPr>
        <w:tc>
          <w:tcPr>
            <w:tcW w:w="15855" w:type="dxa"/>
            <w:gridSpan w:val="20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Задача 6. Содействие реализации отдельных направлений добровольческой деятельности</w:t>
            </w: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волонтеров:</w:t>
            </w:r>
          </w:p>
          <w:p w:rsidR="00003974" w:rsidRDefault="00003974" w:rsidP="001F6931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оказании помощи ветеранам Великой Отечественной войны;</w:t>
            </w:r>
          </w:p>
          <w:p w:rsidR="00003974" w:rsidRDefault="00003974" w:rsidP="001F6931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благоустройстве воинских захоронений, братских могил и памятных знаков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Pr="00EA3CE3" w:rsidRDefault="00003974" w:rsidP="001F6931">
            <w:pPr>
              <w:jc w:val="center"/>
              <w:rPr>
                <w:sz w:val="24"/>
                <w:szCs w:val="24"/>
              </w:rPr>
            </w:pPr>
            <w:r w:rsidRPr="005229E5"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003974" w:rsidRDefault="00003974" w:rsidP="001F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 населения в Кардымовском районе Департамента Смоленской области по социальному развитию,</w:t>
            </w:r>
          </w:p>
          <w:p w:rsidR="00003974" w:rsidRPr="005A2102" w:rsidRDefault="00003974" w:rsidP="001F6931">
            <w:pPr>
              <w:pStyle w:val="afa"/>
              <w:jc w:val="center"/>
            </w:pPr>
            <w:r w:rsidRPr="00EA3CE3">
              <w:t>Совет ветеранов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c>
          <w:tcPr>
            <w:tcW w:w="700" w:type="dxa"/>
            <w:tcBorders>
              <w:bottom w:val="single" w:sz="4" w:space="0" w:color="000000"/>
              <w:right w:val="nil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  <w:tcBorders>
              <w:left w:val="nil"/>
              <w:bottom w:val="single" w:sz="4" w:space="0" w:color="000000"/>
              <w:right w:val="nil"/>
            </w:tcBorders>
          </w:tcPr>
          <w:p w:rsidR="00003974" w:rsidRPr="00C95AAB" w:rsidRDefault="00003974" w:rsidP="001F6931">
            <w:pPr>
              <w:pStyle w:val="afa"/>
            </w:pPr>
            <w:r w:rsidRPr="00C95AAB">
              <w:t>Итого:</w:t>
            </w:r>
          </w:p>
          <w:p w:rsidR="00003974" w:rsidRPr="00C95AAB" w:rsidRDefault="00003974" w:rsidP="001F6931">
            <w:pPr>
              <w:pStyle w:val="afa"/>
            </w:pPr>
            <w:r w:rsidRPr="00C95AAB">
              <w:t>в том числе:</w:t>
            </w:r>
          </w:p>
          <w:p w:rsidR="00003974" w:rsidRDefault="00003974" w:rsidP="001F6931">
            <w:pPr>
              <w:pStyle w:val="12"/>
              <w:shd w:val="clear" w:color="auto" w:fill="auto"/>
              <w:ind w:firstLine="0"/>
              <w:rPr>
                <w:sz w:val="24"/>
                <w:szCs w:val="24"/>
              </w:rPr>
            </w:pPr>
            <w:r w:rsidRPr="00C95AAB">
              <w:t>средства районного бюджета</w:t>
            </w:r>
          </w:p>
        </w:tc>
        <w:tc>
          <w:tcPr>
            <w:tcW w:w="1407" w:type="dxa"/>
            <w:tcBorders>
              <w:left w:val="nil"/>
              <w:bottom w:val="single" w:sz="4" w:space="0" w:color="000000"/>
              <w:right w:val="nil"/>
            </w:tcBorders>
          </w:tcPr>
          <w:p w:rsidR="00003974" w:rsidRPr="005229E5" w:rsidRDefault="00003974" w:rsidP="001F6931">
            <w:pPr>
              <w:jc w:val="both"/>
            </w:pPr>
          </w:p>
        </w:tc>
        <w:tc>
          <w:tcPr>
            <w:tcW w:w="2389" w:type="dxa"/>
            <w:tcBorders>
              <w:left w:val="nil"/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340"/>
        </w:trPr>
        <w:tc>
          <w:tcPr>
            <w:tcW w:w="15855" w:type="dxa"/>
            <w:gridSpan w:val="20"/>
          </w:tcPr>
          <w:p w:rsidR="00003974" w:rsidRPr="005229E5" w:rsidRDefault="00003974" w:rsidP="001F6931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Задача 7. Проведение значимых событий на территории муниципального образования «Кардымовский район» Смоленской области</w:t>
            </w:r>
          </w:p>
        </w:tc>
      </w:tr>
      <w:tr w:rsidR="00003974" w:rsidRPr="005229E5" w:rsidTr="001F6931">
        <w:trPr>
          <w:gridAfter w:val="1"/>
          <w:wAfter w:w="24" w:type="dxa"/>
        </w:trPr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4223" w:type="dxa"/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акции «Бессмертный полк»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Pr="00CC0DA1" w:rsidRDefault="00003974" w:rsidP="001F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86" w:type="dxa"/>
            <w:gridSpan w:val="4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</w:trPr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4223" w:type="dxa"/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районной акции «Единый день благоустройства воинских захоронений добровольцами»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</w:t>
            </w:r>
          </w:p>
          <w:p w:rsidR="00003974" w:rsidRDefault="00003974" w:rsidP="001F6931">
            <w:pPr>
              <w:jc w:val="center"/>
            </w:pPr>
            <w:r>
              <w:rPr>
                <w:sz w:val="24"/>
                <w:szCs w:val="24"/>
              </w:rPr>
              <w:t>Совет ветеранов, образовательные учреждения района</w:t>
            </w:r>
          </w:p>
        </w:tc>
        <w:tc>
          <w:tcPr>
            <w:tcW w:w="986" w:type="dxa"/>
            <w:gridSpan w:val="4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</w:trPr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4223" w:type="dxa"/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районной акции «Помощь ветерану»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86" w:type="dxa"/>
            <w:gridSpan w:val="4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</w:trPr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223" w:type="dxa"/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районной акции «Свеча памяти»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003974" w:rsidRDefault="00003974" w:rsidP="001F6931">
            <w:pPr>
              <w:jc w:val="center"/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86" w:type="dxa"/>
            <w:gridSpan w:val="4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624"/>
        </w:trPr>
        <w:tc>
          <w:tcPr>
            <w:tcW w:w="700" w:type="dxa"/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7.5.</w:t>
            </w:r>
          </w:p>
        </w:tc>
        <w:tc>
          <w:tcPr>
            <w:tcW w:w="4223" w:type="dxa"/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 «Чистый берег»</w:t>
            </w:r>
          </w:p>
        </w:tc>
        <w:tc>
          <w:tcPr>
            <w:tcW w:w="1407" w:type="dxa"/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</w:tcPr>
          <w:p w:rsidR="00003974" w:rsidRPr="005A2102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986" w:type="dxa"/>
            <w:gridSpan w:val="4"/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</w:trPr>
        <w:tc>
          <w:tcPr>
            <w:tcW w:w="700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мероприятия в детский санаторий Приселье «День доброты»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ind w:right="-108"/>
              <w:jc w:val="center"/>
            </w:pPr>
            <w:r w:rsidRPr="005229E5"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003974" w:rsidRDefault="00003974" w:rsidP="001F693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003974" w:rsidRDefault="00003974" w:rsidP="001F6931">
            <w:pPr>
              <w:jc w:val="center"/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86" w:type="dxa"/>
            <w:gridSpan w:val="4"/>
            <w:tcBorders>
              <w:bottom w:val="single" w:sz="4" w:space="0" w:color="000000"/>
            </w:tcBorders>
          </w:tcPr>
          <w:p w:rsidR="00003974" w:rsidRPr="005229E5" w:rsidRDefault="00003974" w:rsidP="001F69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hRule="exact" w:val="510"/>
        </w:trPr>
        <w:tc>
          <w:tcPr>
            <w:tcW w:w="8719" w:type="dxa"/>
            <w:gridSpan w:val="4"/>
            <w:tcBorders>
              <w:bottom w:val="nil"/>
            </w:tcBorders>
          </w:tcPr>
          <w:p w:rsidR="00003974" w:rsidRPr="00C95AAB" w:rsidRDefault="00003974" w:rsidP="001F6931">
            <w:pPr>
              <w:pStyle w:val="afa"/>
            </w:pPr>
            <w:r w:rsidRPr="00C95AAB">
              <w:t>Итого:</w:t>
            </w:r>
          </w:p>
          <w:p w:rsidR="00003974" w:rsidRDefault="00003974" w:rsidP="001F6931">
            <w:pPr>
              <w:pStyle w:val="afa"/>
            </w:pPr>
            <w:r w:rsidRPr="00C95AAB">
              <w:t>в том числе:</w:t>
            </w:r>
          </w:p>
        </w:tc>
        <w:tc>
          <w:tcPr>
            <w:tcW w:w="986" w:type="dxa"/>
            <w:gridSpan w:val="4"/>
            <w:tcBorders>
              <w:bottom w:val="nil"/>
            </w:tcBorders>
          </w:tcPr>
          <w:p w:rsidR="00003974" w:rsidRPr="00157ABF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  <w:tcBorders>
              <w:bottom w:val="nil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3974" w:rsidRPr="009D1705" w:rsidRDefault="00003974" w:rsidP="001F6931">
            <w:pPr>
              <w:jc w:val="center"/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003974" w:rsidRPr="009D170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  <w:tcBorders>
              <w:bottom w:val="nil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3974" w:rsidRPr="009D1705" w:rsidRDefault="00003974" w:rsidP="001F6931">
            <w:pPr>
              <w:jc w:val="center"/>
            </w:pPr>
          </w:p>
        </w:tc>
        <w:tc>
          <w:tcPr>
            <w:tcW w:w="657" w:type="dxa"/>
            <w:tcBorders>
              <w:bottom w:val="nil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bottom w:val="nil"/>
            </w:tcBorders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3974" w:rsidRPr="009D1705" w:rsidRDefault="00003974" w:rsidP="001F6931">
            <w:pPr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3974" w:rsidRPr="009D170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val="291"/>
        </w:trPr>
        <w:tc>
          <w:tcPr>
            <w:tcW w:w="8719" w:type="dxa"/>
            <w:gridSpan w:val="4"/>
            <w:tcBorders>
              <w:top w:val="nil"/>
              <w:bottom w:val="single" w:sz="4" w:space="0" w:color="000000"/>
            </w:tcBorders>
          </w:tcPr>
          <w:p w:rsidR="00003974" w:rsidRPr="00C95AAB" w:rsidRDefault="00003974" w:rsidP="001F6931">
            <w:pPr>
              <w:widowControl w:val="0"/>
              <w:autoSpaceDE w:val="0"/>
              <w:jc w:val="both"/>
            </w:pPr>
            <w:r w:rsidRPr="00C95AAB">
              <w:t>средства районного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4"/>
            <w:tcBorders>
              <w:top w:val="nil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  <w:tcBorders>
              <w:top w:val="nil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nil"/>
            </w:tcBorders>
          </w:tcPr>
          <w:p w:rsidR="00003974" w:rsidRPr="009D1705" w:rsidRDefault="00003974" w:rsidP="001F6931">
            <w:pPr>
              <w:pStyle w:val="ConsPlusNormal"/>
              <w:ind w:right="-201" w:firstLine="0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nil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003974" w:rsidRDefault="00003974" w:rsidP="001F6931">
            <w:pPr>
              <w:jc w:val="center"/>
            </w:pPr>
            <w:r>
              <w:t>-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  <w:tr w:rsidR="00003974" w:rsidRPr="005229E5" w:rsidTr="001F6931">
        <w:trPr>
          <w:gridAfter w:val="1"/>
          <w:wAfter w:w="24" w:type="dxa"/>
          <w:trHeight w:val="807"/>
        </w:trPr>
        <w:tc>
          <w:tcPr>
            <w:tcW w:w="8719" w:type="dxa"/>
            <w:gridSpan w:val="4"/>
          </w:tcPr>
          <w:p w:rsidR="00003974" w:rsidRPr="00C95AAB" w:rsidRDefault="00003974" w:rsidP="001F6931">
            <w:pPr>
              <w:pStyle w:val="afa"/>
            </w:pPr>
            <w:r>
              <w:t>Всего по программе</w:t>
            </w:r>
            <w:r w:rsidRPr="00C95AAB">
              <w:t>:</w:t>
            </w:r>
          </w:p>
          <w:p w:rsidR="00003974" w:rsidRPr="00C95AAB" w:rsidRDefault="00003974" w:rsidP="001F6931">
            <w:pPr>
              <w:pStyle w:val="afa"/>
            </w:pPr>
            <w:r w:rsidRPr="00C95AAB">
              <w:t>в том числе:</w:t>
            </w:r>
          </w:p>
          <w:p w:rsidR="00003974" w:rsidRDefault="00003974" w:rsidP="001F693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95AAB">
              <w:t>средства районного бюджета</w:t>
            </w:r>
          </w:p>
        </w:tc>
        <w:tc>
          <w:tcPr>
            <w:tcW w:w="986" w:type="dxa"/>
            <w:gridSpan w:val="4"/>
          </w:tcPr>
          <w:p w:rsidR="00003974" w:rsidRDefault="00003974" w:rsidP="001F6931">
            <w:pPr>
              <w:jc w:val="center"/>
            </w:pPr>
            <w:r>
              <w:t>30,0</w:t>
            </w:r>
          </w:p>
          <w:p w:rsidR="00003974" w:rsidRPr="00157ABF" w:rsidRDefault="00003974" w:rsidP="001F6931">
            <w:pPr>
              <w:jc w:val="center"/>
            </w:pPr>
            <w:r>
              <w:t>30,0</w:t>
            </w:r>
          </w:p>
        </w:tc>
        <w:tc>
          <w:tcPr>
            <w:tcW w:w="704" w:type="dxa"/>
            <w:gridSpan w:val="2"/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6" w:type="dxa"/>
            <w:gridSpan w:val="2"/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57" w:type="dxa"/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7" w:type="dxa"/>
            <w:gridSpan w:val="2"/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5" w:type="dxa"/>
          </w:tcPr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003974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3974" w:rsidRPr="005229E5" w:rsidRDefault="00003974" w:rsidP="001F6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6" w:type="dxa"/>
            <w:gridSpan w:val="2"/>
          </w:tcPr>
          <w:p w:rsidR="00003974" w:rsidRPr="005229E5" w:rsidRDefault="00003974" w:rsidP="001F6931">
            <w:pPr>
              <w:jc w:val="center"/>
              <w:rPr>
                <w:color w:val="000000"/>
              </w:rPr>
            </w:pPr>
          </w:p>
        </w:tc>
      </w:tr>
    </w:tbl>
    <w:p w:rsidR="00003974" w:rsidRPr="00426C0A" w:rsidRDefault="00003974" w:rsidP="00003974"/>
    <w:p w:rsidR="00003974" w:rsidRDefault="00003974" w:rsidP="005A5384">
      <w:pPr>
        <w:rPr>
          <w:sz w:val="24"/>
          <w:szCs w:val="24"/>
        </w:rPr>
        <w:sectPr w:rsidR="00003974" w:rsidSect="00003974">
          <w:footerReference w:type="first" r:id="rId12"/>
          <w:footnotePr>
            <w:numStart w:val="3"/>
          </w:footnotePr>
          <w:pgSz w:w="16838" w:h="11906" w:orient="landscape" w:code="9"/>
          <w:pgMar w:top="1134" w:right="851" w:bottom="567" w:left="1134" w:header="720" w:footer="227" w:gutter="0"/>
          <w:cols w:space="720"/>
          <w:titlePg/>
          <w:docGrid w:linePitch="272"/>
        </w:sectPr>
      </w:pPr>
    </w:p>
    <w:p w:rsidR="00003974" w:rsidRPr="0019310C" w:rsidRDefault="00003974" w:rsidP="005A5384">
      <w:pPr>
        <w:rPr>
          <w:sz w:val="24"/>
          <w:szCs w:val="24"/>
        </w:rPr>
      </w:pPr>
    </w:p>
    <w:sectPr w:rsidR="00003974" w:rsidRPr="0019310C" w:rsidSect="00A9138D">
      <w:footnotePr>
        <w:numStart w:val="3"/>
      </w:footnotePr>
      <w:pgSz w:w="11906" w:h="16838" w:code="9"/>
      <w:pgMar w:top="851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FE" w:rsidRDefault="002F54FE" w:rsidP="00AA6209">
      <w:r>
        <w:separator/>
      </w:r>
    </w:p>
  </w:endnote>
  <w:endnote w:type="continuationSeparator" w:id="1">
    <w:p w:rsidR="002F54FE" w:rsidRDefault="002F54FE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74" w:rsidRPr="00F70BBA" w:rsidRDefault="00003974">
    <w:pPr>
      <w:pStyle w:val="af"/>
      <w:rPr>
        <w:sz w:val="16"/>
      </w:rPr>
    </w:pPr>
    <w:r>
      <w:rPr>
        <w:sz w:val="16"/>
      </w:rPr>
      <w:t>Рег. № 00079  от 11.02.2020, Подписано ЭП: Никитенков Павел Петрович, Глава муниципального образования 11.02.2020 9:06:54,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E4" w:rsidRPr="00FA55E4" w:rsidRDefault="00FA55E4">
    <w:pPr>
      <w:pStyle w:val="af"/>
      <w:rPr>
        <w:sz w:val="16"/>
      </w:rPr>
    </w:pPr>
    <w:r>
      <w:rPr>
        <w:sz w:val="16"/>
      </w:rPr>
      <w:t>Рег. № 00079  от 11.02.2020, Подписано ЭП: Никитенков Павел Петрович, Глава муниципального образования 11.02.2020 9:06:54,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FE" w:rsidRDefault="002F54FE" w:rsidP="00AA6209">
      <w:r>
        <w:separator/>
      </w:r>
    </w:p>
  </w:footnote>
  <w:footnote w:type="continuationSeparator" w:id="1">
    <w:p w:rsidR="002F54FE" w:rsidRDefault="002F54FE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27066"/>
    <w:multiLevelType w:val="hybridMultilevel"/>
    <w:tmpl w:val="6DCE0034"/>
    <w:lvl w:ilvl="0" w:tplc="2FDA46F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3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570"/>
  </w:hdrShapeDefaults>
  <w:footnotePr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03974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18E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1539"/>
    <w:rsid w:val="000D1E9B"/>
    <w:rsid w:val="000D4392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4FE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80"/>
    <w:rsid w:val="00633C4D"/>
    <w:rsid w:val="00641E19"/>
    <w:rsid w:val="0064348F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185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FE9"/>
    <w:rsid w:val="00B5111F"/>
    <w:rsid w:val="00B5345E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6B84"/>
    <w:rsid w:val="00C17C3D"/>
    <w:rsid w:val="00C24622"/>
    <w:rsid w:val="00C3013A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0AC4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5330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55E4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03974"/>
    <w:rPr>
      <w:sz w:val="36"/>
    </w:rPr>
  </w:style>
  <w:style w:type="paragraph" w:customStyle="1" w:styleId="headertext">
    <w:name w:val="headertext"/>
    <w:basedOn w:val="a"/>
    <w:rsid w:val="0000397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afb">
    <w:name w:val="Обычный (Интернет)"/>
    <w:basedOn w:val="a"/>
    <w:rsid w:val="0000397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12">
    <w:name w:val="Основной текст1"/>
    <w:basedOn w:val="a"/>
    <w:rsid w:val="00003974"/>
    <w:pPr>
      <w:widowControl w:val="0"/>
      <w:shd w:val="clear" w:color="auto" w:fill="FFFFFF"/>
      <w:suppressAutoHyphens/>
      <w:autoSpaceDN w:val="0"/>
      <w:ind w:firstLine="400"/>
      <w:textAlignment w:val="baseline"/>
    </w:pPr>
    <w:rPr>
      <w:sz w:val="22"/>
      <w:szCs w:val="22"/>
      <w:lang w:eastAsia="en-US"/>
    </w:rPr>
  </w:style>
  <w:style w:type="paragraph" w:styleId="afc">
    <w:name w:val="Normal (Web)"/>
    <w:basedOn w:val="a"/>
    <w:uiPriority w:val="99"/>
    <w:unhideWhenUsed/>
    <w:rsid w:val="000039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3974"/>
  </w:style>
  <w:style w:type="paragraph" w:customStyle="1" w:styleId="ConsPlusCell">
    <w:name w:val="ConsPlusCell"/>
    <w:uiPriority w:val="99"/>
    <w:rsid w:val="000039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0397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21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1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5507-A2F2-4FF4-95C6-2823A2E5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2</cp:revision>
  <cp:lastPrinted>2018-09-20T13:00:00Z</cp:lastPrinted>
  <dcterms:created xsi:type="dcterms:W3CDTF">2020-02-12T13:50:00Z</dcterms:created>
  <dcterms:modified xsi:type="dcterms:W3CDTF">2020-02-12T13:50:00Z</dcterms:modified>
</cp:coreProperties>
</file>