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722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515B1E" w:rsidRPr="00D2542A" w:rsidTr="00B81BED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4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4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6D237C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C38E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12,03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11,82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11,74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C38E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6369D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8,87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C38E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C38E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C38E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6369D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6D237C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8979D1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9A2F5F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C38E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</w:tr>
      <w:tr w:rsidR="00AE177C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C38E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C38E0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77C" w:rsidRPr="00D2542A" w:rsidRDefault="00AE177C" w:rsidP="00AE1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8979D1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9A2F5F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C38E0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C38E0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C38E0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6D237C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C38E0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C38E0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8979D1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9A2F5F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C38E0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C38E0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E27458" w:rsidRDefault="008E33A8" w:rsidP="008E33A8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Кардымовский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E27458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E27458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E27458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E27458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E27458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E27458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BE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8979D1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8979D1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9A2F5F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-0,34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6D237C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C38E0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-0,38</w:t>
            </w:r>
          </w:p>
        </w:tc>
      </w:tr>
      <w:tr w:rsidR="008E33A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8979D1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9A2F5F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-1,95</w:t>
            </w:r>
          </w:p>
        </w:tc>
      </w:tr>
      <w:tr w:rsidR="008E33A8" w:rsidRPr="00D2542A" w:rsidTr="00B81BED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3A8" w:rsidRPr="00D2542A" w:rsidRDefault="008E33A8" w:rsidP="008E33A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2,51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3C4AE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A83F37"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по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A83F37"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5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A83F37"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A38F8" w:rsidRPr="00CA38F8">
        <w:rPr>
          <w:rFonts w:ascii="Times New Roman" w:hAnsi="Times New Roman" w:cs="Times New Roman"/>
          <w:sz w:val="24"/>
          <w:szCs w:val="24"/>
        </w:rPr>
        <w:t>ых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A38F8" w:rsidRPr="00CA38F8">
        <w:rPr>
          <w:rFonts w:ascii="Times New Roman" w:hAnsi="Times New Roman" w:cs="Times New Roman"/>
          <w:sz w:val="24"/>
          <w:szCs w:val="24"/>
        </w:rPr>
        <w:t>ях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 наблюдается в г. Смоленск +</w:t>
      </w:r>
      <w:r w:rsidR="00A83F37">
        <w:rPr>
          <w:rFonts w:ascii="Times New Roman" w:hAnsi="Times New Roman" w:cs="Times New Roman"/>
          <w:sz w:val="24"/>
          <w:szCs w:val="24"/>
        </w:rPr>
        <w:t xml:space="preserve">389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83F37">
        <w:rPr>
          <w:rFonts w:ascii="Times New Roman" w:hAnsi="Times New Roman" w:cs="Times New Roman"/>
          <w:sz w:val="24"/>
          <w:szCs w:val="24"/>
        </w:rPr>
        <w:t>1,86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3975AE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A83F37">
        <w:rPr>
          <w:rFonts w:ascii="Times New Roman" w:hAnsi="Times New Roman" w:cs="Times New Roman"/>
          <w:sz w:val="24"/>
          <w:szCs w:val="24"/>
        </w:rPr>
        <w:t>24</w:t>
      </w:r>
      <w:r w:rsidR="00CA38F8" w:rsidRPr="00CA38F8">
        <w:rPr>
          <w:rFonts w:ascii="Times New Roman" w:hAnsi="Times New Roman" w:cs="Times New Roman"/>
          <w:sz w:val="24"/>
          <w:szCs w:val="24"/>
        </w:rPr>
        <w:t>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83F37">
        <w:rPr>
          <w:rFonts w:ascii="Times New Roman" w:hAnsi="Times New Roman" w:cs="Times New Roman"/>
          <w:sz w:val="24"/>
          <w:szCs w:val="24"/>
        </w:rPr>
        <w:t>8,87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Вяземском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A83F37">
        <w:rPr>
          <w:rFonts w:ascii="Times New Roman" w:hAnsi="Times New Roman" w:cs="Times New Roman"/>
          <w:sz w:val="24"/>
          <w:szCs w:val="24"/>
        </w:rPr>
        <w:t>6</w:t>
      </w:r>
      <w:r w:rsidR="00CA38F8" w:rsidRPr="00CA38F8">
        <w:rPr>
          <w:rFonts w:ascii="Times New Roman" w:hAnsi="Times New Roman" w:cs="Times New Roman"/>
          <w:sz w:val="24"/>
          <w:szCs w:val="24"/>
        </w:rPr>
        <w:t>1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38F8" w:rsidRPr="00CA38F8">
        <w:rPr>
          <w:rFonts w:ascii="Times New Roman" w:hAnsi="Times New Roman" w:cs="Times New Roman"/>
          <w:sz w:val="24"/>
          <w:szCs w:val="24"/>
        </w:rPr>
        <w:t>2,</w:t>
      </w:r>
      <w:r w:rsidR="00A83F37">
        <w:rPr>
          <w:rFonts w:ascii="Times New Roman" w:hAnsi="Times New Roman" w:cs="Times New Roman"/>
          <w:sz w:val="24"/>
          <w:szCs w:val="24"/>
        </w:rPr>
        <w:t>47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Рославльском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E3019C" w:rsidRPr="00CA38F8">
        <w:rPr>
          <w:rFonts w:ascii="Times New Roman" w:hAnsi="Times New Roman" w:cs="Times New Roman"/>
          <w:sz w:val="24"/>
          <w:szCs w:val="24"/>
        </w:rPr>
        <w:t>5</w:t>
      </w:r>
      <w:r w:rsidR="00A83F37">
        <w:rPr>
          <w:rFonts w:ascii="Times New Roman" w:hAnsi="Times New Roman" w:cs="Times New Roman"/>
          <w:sz w:val="24"/>
          <w:szCs w:val="24"/>
        </w:rPr>
        <w:t>4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83F37">
        <w:rPr>
          <w:rFonts w:ascii="Times New Roman" w:hAnsi="Times New Roman" w:cs="Times New Roman"/>
          <w:sz w:val="24"/>
          <w:szCs w:val="24"/>
        </w:rPr>
        <w:t>3,0</w:t>
      </w:r>
      <w:r w:rsidR="00CA38F8" w:rsidRPr="00CA38F8">
        <w:rPr>
          <w:rFonts w:ascii="Times New Roman" w:hAnsi="Times New Roman" w:cs="Times New Roman"/>
          <w:sz w:val="24"/>
          <w:szCs w:val="24"/>
        </w:rPr>
        <w:t>4</w:t>
      </w:r>
      <w:r w:rsidR="00D263F8" w:rsidRPr="00CA38F8">
        <w:rPr>
          <w:rFonts w:ascii="Times New Roman" w:hAnsi="Times New Roman" w:cs="Times New Roman"/>
          <w:sz w:val="24"/>
          <w:szCs w:val="24"/>
        </w:rPr>
        <w:t>%</w:t>
      </w:r>
      <w:r w:rsidRPr="00CA38F8">
        <w:rPr>
          <w:rFonts w:ascii="Times New Roman" w:hAnsi="Times New Roman" w:cs="Times New Roman"/>
          <w:sz w:val="24"/>
          <w:szCs w:val="24"/>
        </w:rPr>
        <w:t>.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В </w:t>
      </w:r>
      <w:r w:rsidR="003C4AE1">
        <w:rPr>
          <w:rFonts w:ascii="Times New Roman" w:hAnsi="Times New Roman" w:cs="Times New Roman"/>
          <w:sz w:val="24"/>
          <w:szCs w:val="24"/>
        </w:rPr>
        <w:t>3</w:t>
      </w:r>
      <w:r w:rsidR="00786D11" w:rsidRPr="00CA38F8">
        <w:rPr>
          <w:rFonts w:ascii="Times New Roman" w:hAnsi="Times New Roman" w:cs="Times New Roman"/>
          <w:sz w:val="24"/>
          <w:szCs w:val="24"/>
        </w:rPr>
        <w:t>-</w:t>
      </w:r>
      <w:r w:rsidR="003C4AE1">
        <w:rPr>
          <w:rFonts w:ascii="Times New Roman" w:hAnsi="Times New Roman" w:cs="Times New Roman"/>
          <w:sz w:val="24"/>
          <w:szCs w:val="24"/>
        </w:rPr>
        <w:t>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</w:t>
      </w:r>
      <w:r w:rsidR="000E3E3C" w:rsidRPr="00CA38F8">
        <w:rPr>
          <w:rFonts w:ascii="Times New Roman" w:hAnsi="Times New Roman" w:cs="Times New Roman"/>
          <w:sz w:val="24"/>
          <w:szCs w:val="24"/>
        </w:rPr>
        <w:t>в Краснинском</w:t>
      </w:r>
      <w:r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>–</w:t>
      </w:r>
      <w:r w:rsidR="00A83F37"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 w:rsidRPr="00CA38F8">
        <w:rPr>
          <w:rFonts w:ascii="Times New Roman" w:hAnsi="Times New Roman" w:cs="Times New Roman"/>
          <w:sz w:val="24"/>
          <w:szCs w:val="24"/>
        </w:rPr>
        <w:t>-</w:t>
      </w:r>
      <w:r w:rsidR="00CA38F8" w:rsidRPr="00CA38F8">
        <w:rPr>
          <w:rFonts w:ascii="Times New Roman" w:hAnsi="Times New Roman" w:cs="Times New Roman"/>
          <w:sz w:val="24"/>
          <w:szCs w:val="24"/>
        </w:rPr>
        <w:t>1,</w:t>
      </w:r>
      <w:r w:rsidR="00A83F37">
        <w:rPr>
          <w:rFonts w:ascii="Times New Roman" w:hAnsi="Times New Roman" w:cs="Times New Roman"/>
          <w:sz w:val="24"/>
          <w:szCs w:val="24"/>
        </w:rPr>
        <w:t>95</w:t>
      </w:r>
      <w:r w:rsidRPr="00CA38F8">
        <w:rPr>
          <w:rFonts w:ascii="Times New Roman" w:hAnsi="Times New Roman" w:cs="Times New Roman"/>
          <w:sz w:val="24"/>
          <w:szCs w:val="24"/>
        </w:rPr>
        <w:t>%;</w:t>
      </w:r>
      <w:r w:rsidR="00E70028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3C4AE1">
        <w:rPr>
          <w:rFonts w:ascii="Times New Roman" w:hAnsi="Times New Roman" w:cs="Times New Roman"/>
          <w:sz w:val="24"/>
          <w:szCs w:val="24"/>
        </w:rPr>
        <w:t>Угранском округе</w:t>
      </w:r>
      <w:r w:rsidR="00E70028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– </w:t>
      </w:r>
      <w:r w:rsidR="00CA38F8" w:rsidRPr="00CA38F8">
        <w:rPr>
          <w:rFonts w:ascii="Times New Roman" w:hAnsi="Times New Roman" w:cs="Times New Roman"/>
          <w:sz w:val="24"/>
          <w:szCs w:val="24"/>
        </w:rPr>
        <w:t>1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 w:rsidRPr="00CA38F8">
        <w:rPr>
          <w:rFonts w:ascii="Times New Roman" w:hAnsi="Times New Roman" w:cs="Times New Roman"/>
          <w:sz w:val="24"/>
          <w:szCs w:val="24"/>
        </w:rPr>
        <w:t>-</w:t>
      </w:r>
      <w:r w:rsidR="003C4AE1">
        <w:rPr>
          <w:rFonts w:ascii="Times New Roman" w:hAnsi="Times New Roman" w:cs="Times New Roman"/>
          <w:sz w:val="24"/>
          <w:szCs w:val="24"/>
        </w:rPr>
        <w:t>0,38</w:t>
      </w:r>
      <w:r w:rsidR="00786D11" w:rsidRPr="00CA38F8">
        <w:rPr>
          <w:rFonts w:ascii="Times New Roman" w:hAnsi="Times New Roman" w:cs="Times New Roman"/>
          <w:sz w:val="24"/>
          <w:szCs w:val="24"/>
        </w:rPr>
        <w:t>%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, </w:t>
      </w:r>
      <w:r w:rsidR="00CA38F8" w:rsidRPr="00CA38F8">
        <w:rPr>
          <w:rFonts w:ascii="Times New Roman" w:hAnsi="Times New Roman" w:cs="Times New Roman"/>
          <w:sz w:val="24"/>
          <w:szCs w:val="24"/>
        </w:rPr>
        <w:t>Починсковском округе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 – </w:t>
      </w:r>
      <w:r w:rsidR="003C4AE1">
        <w:rPr>
          <w:rFonts w:ascii="Times New Roman" w:hAnsi="Times New Roman" w:cs="Times New Roman"/>
          <w:sz w:val="24"/>
          <w:szCs w:val="24"/>
        </w:rPr>
        <w:t>2</w:t>
      </w:r>
      <w:r w:rsidR="00CA38F8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9A3932" w:rsidRPr="00CA38F8">
        <w:rPr>
          <w:rFonts w:ascii="Times New Roman" w:hAnsi="Times New Roman" w:cs="Times New Roman"/>
          <w:sz w:val="24"/>
          <w:szCs w:val="24"/>
        </w:rPr>
        <w:t>ед. или -</w:t>
      </w:r>
      <w:r w:rsidR="00CA38F8" w:rsidRPr="00CA38F8">
        <w:rPr>
          <w:rFonts w:ascii="Times New Roman" w:hAnsi="Times New Roman" w:cs="Times New Roman"/>
          <w:sz w:val="24"/>
          <w:szCs w:val="24"/>
        </w:rPr>
        <w:t>0,</w:t>
      </w:r>
      <w:r w:rsidR="003C4AE1">
        <w:rPr>
          <w:rFonts w:ascii="Times New Roman" w:hAnsi="Times New Roman" w:cs="Times New Roman"/>
          <w:sz w:val="24"/>
          <w:szCs w:val="24"/>
        </w:rPr>
        <w:t>34</w:t>
      </w:r>
      <w:r w:rsidR="009A3932" w:rsidRPr="00CA38F8">
        <w:rPr>
          <w:rFonts w:ascii="Times New Roman" w:hAnsi="Times New Roman" w:cs="Times New Roman"/>
          <w:sz w:val="24"/>
          <w:szCs w:val="24"/>
        </w:rPr>
        <w:t>%</w:t>
      </w:r>
      <w:r w:rsidR="003C4AE1">
        <w:rPr>
          <w:rFonts w:ascii="Times New Roman" w:hAnsi="Times New Roman" w:cs="Times New Roman"/>
          <w:sz w:val="24"/>
          <w:szCs w:val="24"/>
        </w:rPr>
        <w:t>. В кардымовском округе и Глинковском округе отсутствует динамика.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 w:rsidR="003C4AE1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CA38F8" w:rsidRPr="00717382">
        <w:rPr>
          <w:rFonts w:ascii="Times New Roman" w:hAnsi="Times New Roman" w:cs="Times New Roman"/>
          <w:sz w:val="24"/>
          <w:szCs w:val="24"/>
        </w:rPr>
        <w:t>2</w:t>
      </w:r>
      <w:r w:rsidR="003C4AE1">
        <w:rPr>
          <w:rFonts w:ascii="Times New Roman" w:hAnsi="Times New Roman" w:cs="Times New Roman"/>
          <w:sz w:val="24"/>
          <w:szCs w:val="24"/>
        </w:rPr>
        <w:t>5</w:t>
      </w:r>
      <w:r w:rsidR="00CA38F8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7D7CD4" w:rsidRPr="00717382">
        <w:rPr>
          <w:rFonts w:ascii="Times New Roman" w:hAnsi="Times New Roman" w:cs="Times New Roman"/>
          <w:sz w:val="24"/>
          <w:szCs w:val="24"/>
        </w:rPr>
        <w:t>округах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1A6795" w:rsidRPr="00717382">
        <w:rPr>
          <w:rFonts w:ascii="Times New Roman" w:hAnsi="Times New Roman" w:cs="Times New Roman"/>
          <w:sz w:val="24"/>
          <w:szCs w:val="24"/>
        </w:rPr>
        <w:t>г. Смоленске</w:t>
      </w:r>
      <w:r w:rsidR="00A014E1" w:rsidRPr="00717382">
        <w:rPr>
          <w:rFonts w:ascii="Times New Roman" w:hAnsi="Times New Roman" w:cs="Times New Roman"/>
          <w:sz w:val="24"/>
          <w:szCs w:val="24"/>
        </w:rPr>
        <w:t xml:space="preserve"> +</w:t>
      </w:r>
      <w:r w:rsidR="003C4AE1">
        <w:rPr>
          <w:rFonts w:ascii="Times New Roman" w:hAnsi="Times New Roman" w:cs="Times New Roman"/>
          <w:sz w:val="24"/>
          <w:szCs w:val="24"/>
        </w:rPr>
        <w:t>341</w:t>
      </w:r>
      <w:r w:rsidR="00A014E1" w:rsidRPr="00717382">
        <w:rPr>
          <w:rFonts w:ascii="Times New Roman" w:hAnsi="Times New Roman" w:cs="Times New Roman"/>
          <w:sz w:val="24"/>
          <w:szCs w:val="24"/>
        </w:rPr>
        <w:t xml:space="preserve"> или </w:t>
      </w:r>
      <w:r w:rsidR="00CA38F8" w:rsidRPr="00717382">
        <w:rPr>
          <w:rFonts w:ascii="Times New Roman" w:hAnsi="Times New Roman" w:cs="Times New Roman"/>
          <w:sz w:val="24"/>
          <w:szCs w:val="24"/>
        </w:rPr>
        <w:t>1,</w:t>
      </w:r>
      <w:r w:rsidR="003C4AE1">
        <w:rPr>
          <w:rFonts w:ascii="Times New Roman" w:hAnsi="Times New Roman" w:cs="Times New Roman"/>
          <w:sz w:val="24"/>
          <w:szCs w:val="24"/>
        </w:rPr>
        <w:t>63</w:t>
      </w:r>
      <w:r w:rsidR="00A014E1" w:rsidRPr="00717382">
        <w:rPr>
          <w:rFonts w:ascii="Times New Roman" w:hAnsi="Times New Roman" w:cs="Times New Roman"/>
          <w:sz w:val="24"/>
          <w:szCs w:val="24"/>
        </w:rPr>
        <w:t>%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, </w:t>
      </w:r>
      <w:r w:rsidR="003C4AE1" w:rsidRPr="00717382">
        <w:rPr>
          <w:rFonts w:ascii="Times New Roman" w:hAnsi="Times New Roman" w:cs="Times New Roman"/>
          <w:sz w:val="24"/>
          <w:szCs w:val="24"/>
        </w:rPr>
        <w:t>Смоленский округ+</w:t>
      </w:r>
      <w:r w:rsidR="003C4AE1">
        <w:rPr>
          <w:rFonts w:ascii="Times New Roman" w:hAnsi="Times New Roman" w:cs="Times New Roman"/>
          <w:sz w:val="24"/>
          <w:szCs w:val="24"/>
        </w:rPr>
        <w:t>70</w:t>
      </w:r>
      <w:r w:rsidR="003C4AE1"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C4AE1">
        <w:rPr>
          <w:rFonts w:ascii="Times New Roman" w:hAnsi="Times New Roman" w:cs="Times New Roman"/>
          <w:sz w:val="24"/>
          <w:szCs w:val="24"/>
        </w:rPr>
        <w:t>2,43</w:t>
      </w:r>
      <w:r w:rsidR="003C4AE1" w:rsidRPr="00717382">
        <w:rPr>
          <w:rFonts w:ascii="Times New Roman" w:hAnsi="Times New Roman" w:cs="Times New Roman"/>
          <w:sz w:val="24"/>
          <w:szCs w:val="24"/>
        </w:rPr>
        <w:t>%,</w:t>
      </w:r>
      <w:r w:rsidR="003C4AE1">
        <w:rPr>
          <w:rFonts w:ascii="Times New Roman" w:hAnsi="Times New Roman" w:cs="Times New Roman"/>
          <w:sz w:val="24"/>
          <w:szCs w:val="24"/>
        </w:rPr>
        <w:t xml:space="preserve"> Рославльский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округ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 +</w:t>
      </w:r>
      <w:r w:rsidR="003C4AE1">
        <w:rPr>
          <w:rFonts w:ascii="Times New Roman" w:hAnsi="Times New Roman" w:cs="Times New Roman"/>
          <w:sz w:val="24"/>
          <w:szCs w:val="24"/>
        </w:rPr>
        <w:t>32</w:t>
      </w:r>
      <w:r w:rsidR="00F65339"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C4AE1">
        <w:rPr>
          <w:rFonts w:ascii="Times New Roman" w:hAnsi="Times New Roman" w:cs="Times New Roman"/>
          <w:sz w:val="24"/>
          <w:szCs w:val="24"/>
        </w:rPr>
        <w:t>1,78</w:t>
      </w:r>
      <w:r w:rsidR="00F65339" w:rsidRPr="00717382">
        <w:rPr>
          <w:rFonts w:ascii="Times New Roman" w:hAnsi="Times New Roman" w:cs="Times New Roman"/>
          <w:sz w:val="24"/>
          <w:szCs w:val="24"/>
        </w:rPr>
        <w:t>%</w:t>
      </w:r>
      <w:r w:rsidR="000B639F" w:rsidRPr="00717382">
        <w:rPr>
          <w:rFonts w:ascii="Times New Roman" w:hAnsi="Times New Roman" w:cs="Times New Roman"/>
          <w:sz w:val="24"/>
          <w:szCs w:val="24"/>
        </w:rPr>
        <w:t>)</w:t>
      </w:r>
      <w:r w:rsidRPr="00717382">
        <w:rPr>
          <w:rFonts w:ascii="Times New Roman" w:hAnsi="Times New Roman" w:cs="Times New Roman"/>
          <w:sz w:val="24"/>
          <w:szCs w:val="24"/>
        </w:rPr>
        <w:t xml:space="preserve">. В </w:t>
      </w:r>
      <w:r w:rsidR="003C4AE1">
        <w:rPr>
          <w:rFonts w:ascii="Times New Roman" w:hAnsi="Times New Roman" w:cs="Times New Roman"/>
          <w:sz w:val="24"/>
          <w:szCs w:val="24"/>
        </w:rPr>
        <w:t>2-х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7D7CD4" w:rsidRPr="00717382">
        <w:rPr>
          <w:rFonts w:ascii="Times New Roman" w:hAnsi="Times New Roman" w:cs="Times New Roman"/>
          <w:sz w:val="24"/>
          <w:szCs w:val="24"/>
        </w:rPr>
        <w:t>округах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в </w:t>
      </w:r>
      <w:r w:rsidR="003C4AE1">
        <w:rPr>
          <w:rFonts w:ascii="Times New Roman" w:hAnsi="Times New Roman" w:cs="Times New Roman"/>
          <w:sz w:val="24"/>
          <w:szCs w:val="24"/>
        </w:rPr>
        <w:t>Руднянском округе</w:t>
      </w:r>
      <w:r w:rsidR="00D1703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-</w:t>
      </w:r>
      <w:r w:rsidR="00CA38F8" w:rsidRPr="00717382">
        <w:rPr>
          <w:rFonts w:ascii="Times New Roman" w:hAnsi="Times New Roman" w:cs="Times New Roman"/>
          <w:sz w:val="24"/>
          <w:szCs w:val="24"/>
        </w:rPr>
        <w:t>1</w:t>
      </w:r>
      <w:r w:rsidR="003C4AE1">
        <w:rPr>
          <w:rFonts w:ascii="Times New Roman" w:hAnsi="Times New Roman" w:cs="Times New Roman"/>
          <w:sz w:val="24"/>
          <w:szCs w:val="24"/>
        </w:rPr>
        <w:t>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 w:rsidRPr="00717382">
        <w:rPr>
          <w:rFonts w:ascii="Times New Roman" w:hAnsi="Times New Roman" w:cs="Times New Roman"/>
          <w:sz w:val="24"/>
          <w:szCs w:val="24"/>
        </w:rPr>
        <w:t>-</w:t>
      </w:r>
      <w:r w:rsidR="00CA38F8" w:rsidRPr="00717382">
        <w:rPr>
          <w:rFonts w:ascii="Times New Roman" w:hAnsi="Times New Roman" w:cs="Times New Roman"/>
          <w:sz w:val="24"/>
          <w:szCs w:val="24"/>
        </w:rPr>
        <w:t>2,</w:t>
      </w:r>
      <w:r w:rsidR="003C4AE1">
        <w:rPr>
          <w:rFonts w:ascii="Times New Roman" w:hAnsi="Times New Roman" w:cs="Times New Roman"/>
          <w:sz w:val="24"/>
          <w:szCs w:val="24"/>
        </w:rPr>
        <w:t>10</w:t>
      </w:r>
      <w:r w:rsidRPr="00717382">
        <w:rPr>
          <w:rFonts w:ascii="Times New Roman" w:hAnsi="Times New Roman" w:cs="Times New Roman"/>
          <w:sz w:val="24"/>
          <w:szCs w:val="24"/>
        </w:rPr>
        <w:t xml:space="preserve">%, </w:t>
      </w:r>
      <w:r w:rsidR="003C4AE1">
        <w:rPr>
          <w:rFonts w:ascii="Times New Roman" w:hAnsi="Times New Roman" w:cs="Times New Roman"/>
          <w:sz w:val="24"/>
          <w:szCs w:val="24"/>
        </w:rPr>
        <w:t>г.Десногорск</w:t>
      </w:r>
      <w:r w:rsidRPr="00717382">
        <w:rPr>
          <w:rFonts w:ascii="Times New Roman" w:hAnsi="Times New Roman" w:cs="Times New Roman"/>
          <w:sz w:val="24"/>
          <w:szCs w:val="24"/>
        </w:rPr>
        <w:t xml:space="preserve"> – </w:t>
      </w:r>
      <w:r w:rsidR="003C4AE1">
        <w:rPr>
          <w:rFonts w:ascii="Times New Roman" w:hAnsi="Times New Roman" w:cs="Times New Roman"/>
          <w:sz w:val="24"/>
          <w:szCs w:val="24"/>
        </w:rPr>
        <w:t>2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 w:rsidRPr="00717382">
        <w:rPr>
          <w:rFonts w:ascii="Times New Roman" w:hAnsi="Times New Roman" w:cs="Times New Roman"/>
          <w:sz w:val="24"/>
          <w:szCs w:val="24"/>
        </w:rPr>
        <w:t>-</w:t>
      </w:r>
      <w:r w:rsidR="00CA38F8" w:rsidRPr="00717382">
        <w:rPr>
          <w:rFonts w:ascii="Times New Roman" w:hAnsi="Times New Roman" w:cs="Times New Roman"/>
          <w:sz w:val="24"/>
          <w:szCs w:val="24"/>
        </w:rPr>
        <w:t>0,</w:t>
      </w:r>
      <w:r w:rsidR="003C4AE1">
        <w:rPr>
          <w:rFonts w:ascii="Times New Roman" w:hAnsi="Times New Roman" w:cs="Times New Roman"/>
          <w:sz w:val="24"/>
          <w:szCs w:val="24"/>
        </w:rPr>
        <w:t>35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 w:rsidR="000C1261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C1261">
        <w:rPr>
          <w:rFonts w:ascii="Times New Roman" w:hAnsi="Times New Roman" w:cs="Times New Roman"/>
          <w:sz w:val="24"/>
          <w:szCs w:val="24"/>
        </w:rPr>
        <w:t>628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C1261">
        <w:rPr>
          <w:rFonts w:ascii="Times New Roman" w:hAnsi="Times New Roman" w:cs="Times New Roman"/>
          <w:sz w:val="24"/>
          <w:szCs w:val="24"/>
        </w:rPr>
        <w:t>1,60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%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717382">
        <w:rPr>
          <w:rFonts w:ascii="Times New Roman" w:hAnsi="Times New Roman" w:cs="Times New Roman"/>
          <w:sz w:val="24"/>
          <w:szCs w:val="24"/>
        </w:rPr>
        <w:t>увеличилось</w:t>
      </w:r>
      <w:r w:rsidR="00321175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717382" w:rsidRPr="00717382">
        <w:rPr>
          <w:rFonts w:ascii="Times New Roman" w:hAnsi="Times New Roman" w:cs="Times New Roman"/>
          <w:sz w:val="24"/>
          <w:szCs w:val="24"/>
        </w:rPr>
        <w:t>9</w:t>
      </w:r>
      <w:r w:rsidR="000C1261">
        <w:rPr>
          <w:rFonts w:ascii="Times New Roman" w:hAnsi="Times New Roman" w:cs="Times New Roman"/>
          <w:sz w:val="24"/>
          <w:szCs w:val="24"/>
        </w:rPr>
        <w:t>78</w:t>
      </w:r>
      <w:r w:rsidR="006B513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17382" w:rsidRPr="00717382">
        <w:rPr>
          <w:rFonts w:ascii="Times New Roman" w:hAnsi="Times New Roman" w:cs="Times New Roman"/>
          <w:sz w:val="24"/>
          <w:szCs w:val="24"/>
        </w:rPr>
        <w:t>2,</w:t>
      </w:r>
      <w:r w:rsidR="000C1261">
        <w:rPr>
          <w:rFonts w:ascii="Times New Roman" w:hAnsi="Times New Roman" w:cs="Times New Roman"/>
          <w:sz w:val="24"/>
          <w:szCs w:val="24"/>
        </w:rPr>
        <w:t>51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717382">
        <w:rPr>
          <w:rFonts w:ascii="Times New Roman" w:hAnsi="Times New Roman" w:cs="Times New Roman"/>
          <w:sz w:val="24"/>
          <w:szCs w:val="24"/>
        </w:rPr>
        <w:t>Кардымовский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17382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717382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0C1261">
        <w:rPr>
          <w:rFonts w:ascii="Times New Roman" w:hAnsi="Times New Roman" w:cs="Times New Roman"/>
          <w:sz w:val="24"/>
          <w:szCs w:val="24"/>
        </w:rPr>
        <w:t>4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4 </w:t>
      </w:r>
      <w:r w:rsidRPr="00717382">
        <w:rPr>
          <w:rFonts w:ascii="Times New Roman" w:hAnsi="Times New Roman" w:cs="Times New Roman"/>
          <w:sz w:val="24"/>
          <w:szCs w:val="24"/>
        </w:rPr>
        <w:t>г.</w:t>
      </w:r>
      <w:r w:rsidR="00717382" w:rsidRPr="00717382">
        <w:rPr>
          <w:rFonts w:ascii="Times New Roman" w:hAnsi="Times New Roman" w:cs="Times New Roman"/>
          <w:sz w:val="24"/>
          <w:szCs w:val="24"/>
        </w:rPr>
        <w:t xml:space="preserve"> п</w:t>
      </w:r>
      <w:r w:rsidRPr="00717382">
        <w:rPr>
          <w:rFonts w:ascii="Times New Roman" w:hAnsi="Times New Roman" w:cs="Times New Roman"/>
          <w:sz w:val="24"/>
          <w:szCs w:val="24"/>
        </w:rPr>
        <w:t>о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0C1261">
        <w:rPr>
          <w:rFonts w:ascii="Times New Roman" w:hAnsi="Times New Roman" w:cs="Times New Roman"/>
          <w:sz w:val="24"/>
          <w:szCs w:val="24"/>
        </w:rPr>
        <w:t>4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5 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г. </w:t>
      </w:r>
      <w:r w:rsidR="00717382" w:rsidRPr="00717382">
        <w:rPr>
          <w:rFonts w:ascii="Times New Roman" w:hAnsi="Times New Roman" w:cs="Times New Roman"/>
          <w:sz w:val="24"/>
          <w:szCs w:val="24"/>
        </w:rPr>
        <w:t>не изменилось и осталось на уровне 25</w:t>
      </w:r>
      <w:r w:rsidR="000C1261">
        <w:rPr>
          <w:rFonts w:ascii="Times New Roman" w:hAnsi="Times New Roman" w:cs="Times New Roman"/>
          <w:sz w:val="24"/>
          <w:szCs w:val="24"/>
        </w:rPr>
        <w:t>5</w:t>
      </w:r>
      <w:r w:rsidR="00717382" w:rsidRPr="00717382">
        <w:rPr>
          <w:rFonts w:ascii="Times New Roman" w:hAnsi="Times New Roman" w:cs="Times New Roman"/>
          <w:sz w:val="24"/>
          <w:szCs w:val="24"/>
        </w:rPr>
        <w:t xml:space="preserve"> ед.</w:t>
      </w:r>
      <w:r w:rsidRPr="00717382">
        <w:rPr>
          <w:rFonts w:ascii="Times New Roman" w:hAnsi="Times New Roman" w:cs="Times New Roman"/>
          <w:sz w:val="24"/>
          <w:szCs w:val="24"/>
        </w:rPr>
        <w:t>, с начала 202</w:t>
      </w:r>
      <w:r w:rsidR="004A12AC" w:rsidRPr="00717382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увеличилось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 w:rsidR="000C1261">
        <w:rPr>
          <w:rFonts w:ascii="Times New Roman" w:hAnsi="Times New Roman" w:cs="Times New Roman"/>
          <w:sz w:val="24"/>
          <w:szCs w:val="24"/>
        </w:rPr>
        <w:t>9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C5510B" w:rsidRPr="00717382">
        <w:rPr>
          <w:rFonts w:ascii="Times New Roman" w:hAnsi="Times New Roman" w:cs="Times New Roman"/>
          <w:sz w:val="24"/>
          <w:szCs w:val="24"/>
        </w:rPr>
        <w:t>ед. или на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717382" w:rsidRPr="00717382">
        <w:rPr>
          <w:rFonts w:ascii="Times New Roman" w:hAnsi="Times New Roman" w:cs="Times New Roman"/>
          <w:sz w:val="24"/>
          <w:szCs w:val="24"/>
        </w:rPr>
        <w:t>3,</w:t>
      </w:r>
      <w:r w:rsidR="000C1261">
        <w:rPr>
          <w:rFonts w:ascii="Times New Roman" w:hAnsi="Times New Roman" w:cs="Times New Roman"/>
          <w:sz w:val="24"/>
          <w:szCs w:val="24"/>
        </w:rPr>
        <w:t>66</w:t>
      </w:r>
      <w:r w:rsidR="002450C8" w:rsidRPr="00717382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717382">
        <w:rPr>
          <w:rFonts w:ascii="Times New Roman" w:hAnsi="Times New Roman" w:cs="Times New Roman"/>
          <w:sz w:val="24"/>
          <w:szCs w:val="24"/>
        </w:rPr>
        <w:t>.</w:t>
      </w:r>
    </w:p>
    <w:p w:rsidR="007269C7" w:rsidRDefault="007269C7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B5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4E45DC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B5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9C3CD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-4,17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-5,36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1,64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BB5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BB5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C320DC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0354A4">
        <w:rPr>
          <w:rFonts w:ascii="Times New Roman" w:hAnsi="Times New Roman" w:cs="Times New Roman"/>
          <w:sz w:val="24"/>
          <w:szCs w:val="24"/>
        </w:rPr>
        <w:t>апрель</w:t>
      </w:r>
      <w:r w:rsidRPr="00C320DC">
        <w:rPr>
          <w:rFonts w:ascii="Times New Roman" w:hAnsi="Times New Roman" w:cs="Times New Roman"/>
          <w:sz w:val="24"/>
          <w:szCs w:val="24"/>
        </w:rPr>
        <w:t xml:space="preserve"> 202</w:t>
      </w:r>
      <w:r w:rsidR="005D7283" w:rsidRPr="00C320DC">
        <w:rPr>
          <w:rFonts w:ascii="Times New Roman" w:hAnsi="Times New Roman" w:cs="Times New Roman"/>
          <w:sz w:val="24"/>
          <w:szCs w:val="24"/>
        </w:rPr>
        <w:t>5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320D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</w:t>
      </w:r>
      <w:r w:rsidR="005D7283" w:rsidRPr="00C320DC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C320DC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D7283" w:rsidRPr="00C320DC">
        <w:rPr>
          <w:rFonts w:ascii="Times New Roman" w:hAnsi="Times New Roman" w:cs="Times New Roman"/>
          <w:sz w:val="24"/>
          <w:szCs w:val="24"/>
        </w:rPr>
        <w:t>увеличилось</w:t>
      </w:r>
      <w:r w:rsidRPr="00C320DC">
        <w:rPr>
          <w:rFonts w:ascii="Times New Roman" w:hAnsi="Times New Roman" w:cs="Times New Roman"/>
          <w:sz w:val="24"/>
          <w:szCs w:val="24"/>
        </w:rPr>
        <w:t xml:space="preserve"> на </w:t>
      </w:r>
      <w:r w:rsidR="000354A4">
        <w:rPr>
          <w:rFonts w:ascii="Times New Roman" w:hAnsi="Times New Roman" w:cs="Times New Roman"/>
          <w:sz w:val="24"/>
          <w:szCs w:val="24"/>
        </w:rPr>
        <w:t>3</w:t>
      </w:r>
      <w:r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354A4">
        <w:rPr>
          <w:rFonts w:ascii="Times New Roman" w:hAnsi="Times New Roman" w:cs="Times New Roman"/>
          <w:sz w:val="24"/>
          <w:szCs w:val="24"/>
        </w:rPr>
        <w:t>4,55</w:t>
      </w:r>
      <w:r w:rsidRPr="00C320DC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5153E3" w:rsidRPr="00C320DC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C320DC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0354A4">
        <w:rPr>
          <w:rFonts w:ascii="Times New Roman" w:hAnsi="Times New Roman" w:cs="Times New Roman"/>
          <w:sz w:val="24"/>
          <w:szCs w:val="24"/>
        </w:rPr>
        <w:t>6</w:t>
      </w:r>
      <w:r w:rsidR="005153E3" w:rsidRPr="00C320DC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354A4">
        <w:rPr>
          <w:rFonts w:ascii="Times New Roman" w:hAnsi="Times New Roman" w:cs="Times New Roman"/>
          <w:sz w:val="24"/>
          <w:szCs w:val="24"/>
        </w:rPr>
        <w:t>3,33</w:t>
      </w:r>
      <w:r w:rsidR="00B524B9" w:rsidRPr="00C320DC">
        <w:rPr>
          <w:rFonts w:ascii="Times New Roman" w:hAnsi="Times New Roman" w:cs="Times New Roman"/>
          <w:sz w:val="24"/>
          <w:szCs w:val="24"/>
        </w:rPr>
        <w:t>%</w:t>
      </w:r>
      <w:r w:rsidR="00644004" w:rsidRPr="00C320DC">
        <w:rPr>
          <w:rFonts w:ascii="Times New Roman" w:hAnsi="Times New Roman" w:cs="Times New Roman"/>
          <w:sz w:val="24"/>
          <w:szCs w:val="24"/>
        </w:rPr>
        <w:t>.</w:t>
      </w: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C320DC">
        <w:rPr>
          <w:rFonts w:ascii="Times New Roman" w:hAnsi="Times New Roman" w:cs="Times New Roman"/>
          <w:sz w:val="24"/>
          <w:szCs w:val="24"/>
        </w:rPr>
        <w:t>период с</w:t>
      </w:r>
      <w:r w:rsidRPr="00C320DC">
        <w:rPr>
          <w:rFonts w:ascii="Times New Roman" w:hAnsi="Times New Roman" w:cs="Times New Roman"/>
          <w:sz w:val="24"/>
          <w:szCs w:val="24"/>
        </w:rPr>
        <w:t xml:space="preserve"> 10.</w:t>
      </w:r>
      <w:r w:rsidR="00C320DC" w:rsidRPr="00C320DC">
        <w:rPr>
          <w:rFonts w:ascii="Times New Roman" w:hAnsi="Times New Roman" w:cs="Times New Roman"/>
          <w:sz w:val="24"/>
          <w:szCs w:val="24"/>
        </w:rPr>
        <w:t>0</w:t>
      </w:r>
      <w:r w:rsidR="000354A4">
        <w:rPr>
          <w:rFonts w:ascii="Times New Roman" w:hAnsi="Times New Roman" w:cs="Times New Roman"/>
          <w:sz w:val="24"/>
          <w:szCs w:val="24"/>
        </w:rPr>
        <w:t>4</w:t>
      </w:r>
      <w:r w:rsidRPr="00C320DC">
        <w:rPr>
          <w:rFonts w:ascii="Times New Roman" w:hAnsi="Times New Roman" w:cs="Times New Roman"/>
          <w:sz w:val="24"/>
          <w:szCs w:val="24"/>
        </w:rPr>
        <w:t>.202</w:t>
      </w:r>
      <w:r w:rsidR="002A3A1A" w:rsidRPr="00C320DC">
        <w:rPr>
          <w:rFonts w:ascii="Times New Roman" w:hAnsi="Times New Roman" w:cs="Times New Roman"/>
          <w:sz w:val="24"/>
          <w:szCs w:val="24"/>
        </w:rPr>
        <w:t>4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A3A1A" w:rsidRPr="00C320DC">
        <w:rPr>
          <w:rFonts w:ascii="Times New Roman" w:hAnsi="Times New Roman" w:cs="Times New Roman"/>
          <w:sz w:val="24"/>
          <w:szCs w:val="24"/>
        </w:rPr>
        <w:t>10.0</w:t>
      </w:r>
      <w:r w:rsidR="000354A4">
        <w:rPr>
          <w:rFonts w:ascii="Times New Roman" w:hAnsi="Times New Roman" w:cs="Times New Roman"/>
          <w:sz w:val="24"/>
          <w:szCs w:val="24"/>
        </w:rPr>
        <w:t>4</w:t>
      </w:r>
      <w:r w:rsidRPr="00C320DC">
        <w:rPr>
          <w:rFonts w:ascii="Times New Roman" w:hAnsi="Times New Roman" w:cs="Times New Roman"/>
          <w:sz w:val="24"/>
          <w:szCs w:val="24"/>
        </w:rPr>
        <w:t>.202</w:t>
      </w:r>
      <w:r w:rsidR="002A3A1A" w:rsidRPr="00C320DC">
        <w:rPr>
          <w:rFonts w:ascii="Times New Roman" w:hAnsi="Times New Roman" w:cs="Times New Roman"/>
          <w:sz w:val="24"/>
          <w:szCs w:val="24"/>
        </w:rPr>
        <w:t>5</w:t>
      </w:r>
      <w:r w:rsidR="005B58BB" w:rsidRPr="00C320DC">
        <w:rPr>
          <w:rFonts w:ascii="Times New Roman" w:hAnsi="Times New Roman" w:cs="Times New Roman"/>
          <w:sz w:val="24"/>
          <w:szCs w:val="24"/>
        </w:rPr>
        <w:t xml:space="preserve"> г.</w:t>
      </w:r>
      <w:r w:rsidRPr="00C320DC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C320DC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(</w:t>
      </w:r>
      <w:r w:rsidRPr="00C320DC">
        <w:rPr>
          <w:rFonts w:ascii="Times New Roman" w:hAnsi="Times New Roman" w:cs="Times New Roman"/>
          <w:sz w:val="24"/>
          <w:szCs w:val="24"/>
        </w:rPr>
        <w:t xml:space="preserve">на </w:t>
      </w:r>
      <w:r w:rsidR="000354A4">
        <w:rPr>
          <w:rFonts w:ascii="Times New Roman" w:hAnsi="Times New Roman" w:cs="Times New Roman"/>
          <w:sz w:val="24"/>
          <w:szCs w:val="24"/>
        </w:rPr>
        <w:t>3</w:t>
      </w:r>
      <w:r w:rsidRPr="00C320DC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0354A4">
        <w:rPr>
          <w:rFonts w:ascii="Times New Roman" w:hAnsi="Times New Roman" w:cs="Times New Roman"/>
          <w:sz w:val="24"/>
          <w:szCs w:val="24"/>
        </w:rPr>
        <w:t>4,17</w:t>
      </w:r>
      <w:r w:rsidRPr="00C320DC">
        <w:rPr>
          <w:rFonts w:ascii="Times New Roman" w:hAnsi="Times New Roman" w:cs="Times New Roman"/>
          <w:sz w:val="24"/>
          <w:szCs w:val="24"/>
        </w:rPr>
        <w:t>%</w:t>
      </w:r>
      <w:r w:rsidR="00906A3B" w:rsidRPr="00C320DC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C320DC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C320DC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(</w:t>
      </w:r>
      <w:r w:rsidRPr="00C320DC">
        <w:rPr>
          <w:rFonts w:ascii="Times New Roman" w:hAnsi="Times New Roman" w:cs="Times New Roman"/>
          <w:sz w:val="24"/>
          <w:szCs w:val="24"/>
        </w:rPr>
        <w:t xml:space="preserve">на </w:t>
      </w:r>
      <w:r w:rsidR="000354A4">
        <w:rPr>
          <w:rFonts w:ascii="Times New Roman" w:hAnsi="Times New Roman" w:cs="Times New Roman"/>
          <w:sz w:val="24"/>
          <w:szCs w:val="24"/>
        </w:rPr>
        <w:t>3</w:t>
      </w:r>
      <w:r w:rsidR="003010BE"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C320DC">
        <w:rPr>
          <w:rFonts w:ascii="Times New Roman" w:hAnsi="Times New Roman" w:cs="Times New Roman"/>
          <w:sz w:val="24"/>
          <w:szCs w:val="24"/>
        </w:rPr>
        <w:t>+</w:t>
      </w:r>
      <w:r w:rsidR="000354A4">
        <w:rPr>
          <w:rFonts w:ascii="Times New Roman" w:hAnsi="Times New Roman" w:cs="Times New Roman"/>
          <w:sz w:val="24"/>
          <w:szCs w:val="24"/>
        </w:rPr>
        <w:t>1,64</w:t>
      </w:r>
      <w:r w:rsidRPr="00C320DC">
        <w:rPr>
          <w:rFonts w:ascii="Times New Roman" w:hAnsi="Times New Roman" w:cs="Times New Roman"/>
          <w:sz w:val="24"/>
          <w:szCs w:val="24"/>
        </w:rPr>
        <w:t>%</w:t>
      </w:r>
      <w:r w:rsidR="00906A3B" w:rsidRPr="00C320DC">
        <w:rPr>
          <w:rFonts w:ascii="Times New Roman" w:hAnsi="Times New Roman" w:cs="Times New Roman"/>
          <w:sz w:val="24"/>
          <w:szCs w:val="24"/>
        </w:rPr>
        <w:t>)</w:t>
      </w:r>
      <w:r w:rsidRPr="00C320DC">
        <w:rPr>
          <w:rFonts w:ascii="Times New Roman" w:hAnsi="Times New Roman" w:cs="Times New Roman"/>
          <w:sz w:val="24"/>
          <w:szCs w:val="24"/>
        </w:rPr>
        <w:t>.</w:t>
      </w:r>
    </w:p>
    <w:p w:rsidR="00B51FDB" w:rsidRPr="00C320DC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0C2B02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DFB02" wp14:editId="731376C2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0354A4">
        <w:rPr>
          <w:rFonts w:ascii="Times New Roman" w:hAnsi="Times New Roman" w:cs="Times New Roman"/>
          <w:sz w:val="24"/>
          <w:szCs w:val="24"/>
        </w:rPr>
        <w:t>апреля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0354A4">
        <w:rPr>
          <w:rFonts w:ascii="Times New Roman" w:hAnsi="Times New Roman" w:cs="Times New Roman"/>
          <w:sz w:val="24"/>
          <w:szCs w:val="24"/>
        </w:rPr>
        <w:t>апреля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2A3A1A">
        <w:rPr>
          <w:rFonts w:ascii="Times New Roman" w:hAnsi="Times New Roman" w:cs="Times New Roman"/>
          <w:sz w:val="24"/>
          <w:szCs w:val="24"/>
        </w:rPr>
        <w:t>декабре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</w:t>
      </w:r>
      <w:r w:rsidR="00B046F7">
        <w:rPr>
          <w:rFonts w:ascii="Times New Roman" w:hAnsi="Times New Roman" w:cs="Times New Roman"/>
          <w:sz w:val="24"/>
          <w:szCs w:val="24"/>
        </w:rPr>
        <w:t xml:space="preserve">– </w:t>
      </w:r>
      <w:r w:rsidR="000354A4">
        <w:rPr>
          <w:rFonts w:ascii="Times New Roman" w:hAnsi="Times New Roman" w:cs="Times New Roman"/>
          <w:sz w:val="24"/>
          <w:szCs w:val="24"/>
        </w:rPr>
        <w:t>апреле</w:t>
      </w:r>
      <w:r w:rsidR="00B046F7">
        <w:rPr>
          <w:rFonts w:ascii="Times New Roman" w:hAnsi="Times New Roman" w:cs="Times New Roman"/>
          <w:sz w:val="24"/>
          <w:szCs w:val="24"/>
        </w:rPr>
        <w:t xml:space="preserve"> 2025 </w:t>
      </w:r>
      <w:r w:rsidRPr="0019565D">
        <w:rPr>
          <w:rFonts w:ascii="Times New Roman" w:hAnsi="Times New Roman" w:cs="Times New Roman"/>
          <w:sz w:val="24"/>
          <w:szCs w:val="24"/>
        </w:rPr>
        <w:t>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</w:t>
      </w:r>
      <w:r w:rsidRPr="0019565D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1D24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7D7CD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0C2B02" w:rsidRPr="0002764C" w:rsidTr="00A807A2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BF4B85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6D2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C1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0354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0354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-2,04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D231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9,52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4E157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4E157D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170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217C82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3,66</w:t>
            </w:r>
          </w:p>
        </w:tc>
      </w:tr>
    </w:tbl>
    <w:p w:rsidR="0060087B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отмечено увеличение числа занятых субъектов МСП с начала </w:t>
      </w:r>
      <w:r w:rsidRPr="00022208">
        <w:rPr>
          <w:rFonts w:ascii="Times New Roman" w:hAnsi="Times New Roman" w:cs="Times New Roman"/>
          <w:sz w:val="24"/>
          <w:szCs w:val="24"/>
        </w:rPr>
        <w:t>года</w:t>
      </w:r>
      <w:r w:rsidR="001D2456" w:rsidRPr="00022208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по </w:t>
      </w:r>
      <w:r w:rsidR="0011700F">
        <w:rPr>
          <w:rFonts w:ascii="Times New Roman" w:hAnsi="Times New Roman" w:cs="Times New Roman"/>
          <w:sz w:val="24"/>
          <w:szCs w:val="24"/>
        </w:rPr>
        <w:t>4</w:t>
      </w:r>
      <w:r w:rsidR="0060087B">
        <w:rPr>
          <w:rFonts w:ascii="Times New Roman" w:hAnsi="Times New Roman" w:cs="Times New Roman"/>
          <w:sz w:val="24"/>
          <w:szCs w:val="24"/>
        </w:rPr>
        <w:t>-м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60087B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6B513C" w:rsidRPr="00022208">
        <w:rPr>
          <w:rFonts w:ascii="Times New Roman" w:hAnsi="Times New Roman" w:cs="Times New Roman"/>
          <w:sz w:val="24"/>
          <w:szCs w:val="24"/>
        </w:rPr>
        <w:t xml:space="preserve"> </w:t>
      </w:r>
      <w:r w:rsidRPr="00022208">
        <w:rPr>
          <w:rFonts w:ascii="Times New Roman" w:hAnsi="Times New Roman" w:cs="Times New Roman"/>
          <w:sz w:val="24"/>
          <w:szCs w:val="24"/>
        </w:rPr>
        <w:t>(</w:t>
      </w:r>
      <w:r w:rsidR="0060087B">
        <w:rPr>
          <w:rFonts w:ascii="Times New Roman" w:hAnsi="Times New Roman" w:cs="Times New Roman"/>
          <w:sz w:val="24"/>
          <w:szCs w:val="24"/>
        </w:rPr>
        <w:t>+</w:t>
      </w:r>
      <w:r w:rsidR="0011700F">
        <w:rPr>
          <w:rFonts w:ascii="Times New Roman" w:hAnsi="Times New Roman" w:cs="Times New Roman"/>
          <w:sz w:val="24"/>
          <w:szCs w:val="24"/>
        </w:rPr>
        <w:t>7</w:t>
      </w:r>
      <w:r w:rsidRPr="0002220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1700F">
        <w:rPr>
          <w:rFonts w:ascii="Times New Roman" w:hAnsi="Times New Roman" w:cs="Times New Roman"/>
          <w:sz w:val="24"/>
          <w:szCs w:val="24"/>
        </w:rPr>
        <w:t>8,24</w:t>
      </w:r>
      <w:r w:rsidR="00515495" w:rsidRPr="00022208">
        <w:rPr>
          <w:rFonts w:ascii="Times New Roman" w:hAnsi="Times New Roman" w:cs="Times New Roman"/>
          <w:sz w:val="24"/>
          <w:szCs w:val="24"/>
        </w:rPr>
        <w:t>%)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, </w:t>
      </w:r>
      <w:r w:rsidR="0060087B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(+</w:t>
      </w:r>
      <w:r w:rsidR="0060087B">
        <w:rPr>
          <w:rFonts w:ascii="Times New Roman" w:hAnsi="Times New Roman" w:cs="Times New Roman"/>
          <w:sz w:val="24"/>
          <w:szCs w:val="24"/>
        </w:rPr>
        <w:t>1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или </w:t>
      </w:r>
      <w:r w:rsidR="0060087B">
        <w:rPr>
          <w:rFonts w:ascii="Times New Roman" w:hAnsi="Times New Roman" w:cs="Times New Roman"/>
          <w:sz w:val="24"/>
          <w:szCs w:val="24"/>
        </w:rPr>
        <w:t>4,35</w:t>
      </w:r>
      <w:r w:rsidR="00335FDA" w:rsidRPr="00022208">
        <w:rPr>
          <w:rFonts w:ascii="Times New Roman" w:hAnsi="Times New Roman" w:cs="Times New Roman"/>
          <w:sz w:val="24"/>
          <w:szCs w:val="24"/>
        </w:rPr>
        <w:t>%),</w:t>
      </w:r>
      <w:r w:rsidR="00EA0BA4">
        <w:rPr>
          <w:rFonts w:ascii="Times New Roman" w:hAnsi="Times New Roman" w:cs="Times New Roman"/>
          <w:sz w:val="24"/>
          <w:szCs w:val="24"/>
        </w:rPr>
        <w:t xml:space="preserve"> строительство (</w:t>
      </w:r>
      <w:r w:rsidR="0011700F">
        <w:rPr>
          <w:rFonts w:ascii="Times New Roman" w:hAnsi="Times New Roman" w:cs="Times New Roman"/>
          <w:sz w:val="24"/>
          <w:szCs w:val="24"/>
        </w:rPr>
        <w:t>+</w:t>
      </w:r>
      <w:r w:rsidR="00EA0BA4">
        <w:rPr>
          <w:rFonts w:ascii="Times New Roman" w:hAnsi="Times New Roman" w:cs="Times New Roman"/>
          <w:sz w:val="24"/>
          <w:szCs w:val="24"/>
        </w:rPr>
        <w:t>2 ил 9,52%)</w:t>
      </w:r>
      <w:r w:rsidR="0011700F">
        <w:rPr>
          <w:rFonts w:ascii="Times New Roman" w:hAnsi="Times New Roman" w:cs="Times New Roman"/>
          <w:sz w:val="24"/>
          <w:szCs w:val="24"/>
        </w:rPr>
        <w:t>, деятельность административная и сопутствующие дополнительные услуги (+1 или 33,33%)</w:t>
      </w:r>
      <w:r w:rsidR="00EA0BA4">
        <w:rPr>
          <w:rFonts w:ascii="Times New Roman" w:hAnsi="Times New Roman" w:cs="Times New Roman"/>
          <w:sz w:val="24"/>
          <w:szCs w:val="24"/>
        </w:rPr>
        <w:t>.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0D9" w:rsidRDefault="0011700F" w:rsidP="00117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2-м видам деятельность наблюдается отрицательная динамика: </w:t>
      </w:r>
      <w:r w:rsidR="006A40D9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A40D9">
        <w:rPr>
          <w:rFonts w:ascii="Times New Roman" w:hAnsi="Times New Roman" w:cs="Times New Roman"/>
          <w:sz w:val="24"/>
          <w:szCs w:val="24"/>
        </w:rPr>
        <w:t xml:space="preserve"> услуг парикмахерскими и салонами красоты наблюдается отрицательная динамика (-1 или-20%)</w:t>
      </w:r>
      <w:r>
        <w:rPr>
          <w:rFonts w:ascii="Times New Roman" w:hAnsi="Times New Roman" w:cs="Times New Roman"/>
          <w:sz w:val="24"/>
          <w:szCs w:val="24"/>
        </w:rPr>
        <w:t>, транспортировка и хранение (-1 или -2,04%)</w:t>
      </w:r>
      <w:r w:rsidR="006A40D9">
        <w:rPr>
          <w:rFonts w:ascii="Times New Roman" w:hAnsi="Times New Roman" w:cs="Times New Roman"/>
          <w:sz w:val="24"/>
          <w:szCs w:val="24"/>
        </w:rPr>
        <w:t>.</w:t>
      </w:r>
    </w:p>
    <w:p w:rsidR="006D50D4" w:rsidRPr="006A40D9" w:rsidRDefault="0060087B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0D9">
        <w:rPr>
          <w:rFonts w:ascii="Times New Roman" w:hAnsi="Times New Roman" w:cs="Times New Roman"/>
          <w:sz w:val="24"/>
          <w:szCs w:val="24"/>
        </w:rPr>
        <w:t xml:space="preserve">По остальным </w:t>
      </w:r>
      <w:r w:rsidR="006D50D4" w:rsidRPr="006A40D9">
        <w:rPr>
          <w:rFonts w:ascii="Times New Roman" w:hAnsi="Times New Roman" w:cs="Times New Roman"/>
          <w:sz w:val="24"/>
          <w:szCs w:val="24"/>
        </w:rPr>
        <w:t>видам деятельности отсутств</w:t>
      </w:r>
      <w:r w:rsidR="00B046F7">
        <w:rPr>
          <w:rFonts w:ascii="Times New Roman" w:hAnsi="Times New Roman" w:cs="Times New Roman"/>
          <w:sz w:val="24"/>
          <w:szCs w:val="24"/>
        </w:rPr>
        <w:t xml:space="preserve">ует </w:t>
      </w:r>
      <w:r w:rsidR="006D50D4" w:rsidRPr="006A40D9">
        <w:rPr>
          <w:rFonts w:ascii="Times New Roman" w:hAnsi="Times New Roman" w:cs="Times New Roman"/>
          <w:sz w:val="24"/>
          <w:szCs w:val="24"/>
        </w:rPr>
        <w:t>динамик</w:t>
      </w:r>
      <w:r w:rsidR="00B046F7">
        <w:rPr>
          <w:rFonts w:ascii="Times New Roman" w:hAnsi="Times New Roman" w:cs="Times New Roman"/>
          <w:sz w:val="24"/>
          <w:szCs w:val="24"/>
        </w:rPr>
        <w:t>а</w:t>
      </w:r>
      <w:r w:rsidRPr="006A40D9">
        <w:rPr>
          <w:rFonts w:ascii="Times New Roman" w:hAnsi="Times New Roman" w:cs="Times New Roman"/>
          <w:sz w:val="24"/>
          <w:szCs w:val="24"/>
        </w:rPr>
        <w:t>.</w:t>
      </w:r>
    </w:p>
    <w:p w:rsidR="00B259E7" w:rsidRDefault="00B259E7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17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EA0BA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A053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A053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EA0BA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910FE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910FE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EA0BA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A053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A053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</w:tbl>
    <w:p w:rsidR="006A4891" w:rsidRPr="00910FE4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10FE4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0</w:t>
      </w:r>
      <w:r w:rsidR="005B6C73">
        <w:rPr>
          <w:rFonts w:ascii="Times New Roman" w:eastAsia="Calibri" w:hAnsi="Times New Roman" w:cs="Times New Roman"/>
          <w:sz w:val="24"/>
          <w:szCs w:val="24"/>
        </w:rPr>
        <w:t>4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4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5</w:t>
      </w:r>
      <w:r w:rsidR="005B6C73">
        <w:rPr>
          <w:rFonts w:ascii="Times New Roman" w:eastAsia="Calibri" w:hAnsi="Times New Roman" w:cs="Times New Roman"/>
          <w:sz w:val="24"/>
          <w:szCs w:val="24"/>
        </w:rPr>
        <w:t>6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0</w:t>
      </w:r>
      <w:r w:rsidR="00BC1539">
        <w:rPr>
          <w:rFonts w:ascii="Times New Roman" w:eastAsia="Calibri" w:hAnsi="Times New Roman" w:cs="Times New Roman"/>
          <w:sz w:val="24"/>
          <w:szCs w:val="24"/>
        </w:rPr>
        <w:t>4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5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56</w:t>
      </w:r>
      <w:r w:rsidR="006B513C" w:rsidRPr="00910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EB8" w:rsidRPr="00910FE4">
        <w:rPr>
          <w:rFonts w:ascii="Times New Roman" w:eastAsia="Calibri" w:hAnsi="Times New Roman" w:cs="Times New Roman"/>
          <w:sz w:val="24"/>
          <w:szCs w:val="24"/>
        </w:rPr>
        <w:t>ед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(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+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1 ед. или 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1,81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предпринимателей составило 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1,89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A053AE" w:rsidRPr="0044040B" w:rsidRDefault="00A053AE" w:rsidP="00A053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увеличилась – в прошлом периоде – </w:t>
      </w:r>
      <w:r>
        <w:rPr>
          <w:rFonts w:ascii="Times New Roman" w:eastAsia="Calibri" w:hAnsi="Times New Roman" w:cs="Times New Roman"/>
          <w:sz w:val="24"/>
          <w:szCs w:val="24"/>
        </w:rPr>
        <w:t>94,64</w:t>
      </w:r>
      <w:r w:rsidRPr="0044040B">
        <w:rPr>
          <w:rFonts w:ascii="Times New Roman" w:eastAsia="Calibri" w:hAnsi="Times New Roman" w:cs="Times New Roman"/>
          <w:sz w:val="24"/>
          <w:szCs w:val="24"/>
        </w:rPr>
        <w:t>%, в текущем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96,43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%, у юридических лиц уменьшилась с </w:t>
      </w:r>
      <w:r>
        <w:rPr>
          <w:rFonts w:ascii="Times New Roman" w:eastAsia="Calibri" w:hAnsi="Times New Roman" w:cs="Times New Roman"/>
          <w:sz w:val="24"/>
          <w:szCs w:val="24"/>
        </w:rPr>
        <w:t>5,36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% на </w:t>
      </w:r>
      <w:r>
        <w:rPr>
          <w:rFonts w:ascii="Times New Roman" w:eastAsia="Calibri" w:hAnsi="Times New Roman" w:cs="Times New Roman"/>
          <w:sz w:val="24"/>
          <w:szCs w:val="24"/>
        </w:rPr>
        <w:t>10.04.2024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. до </w:t>
      </w:r>
      <w:r>
        <w:rPr>
          <w:rFonts w:ascii="Times New Roman" w:eastAsia="Calibri" w:hAnsi="Times New Roman" w:cs="Times New Roman"/>
          <w:sz w:val="24"/>
          <w:szCs w:val="24"/>
        </w:rPr>
        <w:t>3,57</w:t>
      </w:r>
      <w:r w:rsidRPr="0044040B">
        <w:rPr>
          <w:rFonts w:ascii="Times New Roman" w:eastAsia="Calibri" w:hAnsi="Times New Roman" w:cs="Times New Roman"/>
          <w:sz w:val="24"/>
          <w:szCs w:val="24"/>
        </w:rPr>
        <w:t>% на 10.</w:t>
      </w:r>
      <w:r>
        <w:rPr>
          <w:rFonts w:ascii="Times New Roman" w:eastAsia="Calibri" w:hAnsi="Times New Roman" w:cs="Times New Roman"/>
          <w:sz w:val="24"/>
          <w:szCs w:val="24"/>
        </w:rPr>
        <w:t>04.2025</w:t>
      </w:r>
      <w:r w:rsidRPr="004404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053A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9D4EB8" w:rsidRDefault="00B94201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053A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EF3F1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460B"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42,86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460B">
              <w:rPr>
                <w:rFonts w:ascii="Times New Roman" w:hAnsi="Times New Roman"/>
                <w:sz w:val="20"/>
                <w:szCs w:val="20"/>
              </w:rPr>
              <w:t>42,86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1,5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6E39F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F9460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6E39F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F9460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8811B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-66,67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9B7075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A31157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041" w:type="dxa"/>
          </w:tcPr>
          <w:p w:rsidR="008B037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2,5 раза</w:t>
            </w:r>
          </w:p>
        </w:tc>
      </w:tr>
      <w:tr w:rsidR="00A31157" w:rsidRPr="00752B05" w:rsidTr="00842E70">
        <w:trPr>
          <w:trHeight w:val="20"/>
        </w:trPr>
        <w:tc>
          <w:tcPr>
            <w:tcW w:w="3964" w:type="dxa"/>
            <w:vAlign w:val="center"/>
          </w:tcPr>
          <w:p w:rsidR="00A31157" w:rsidRPr="00752B05" w:rsidRDefault="00A3115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3115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A31157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31157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3115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1157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A31157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992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административная и </w:t>
            </w:r>
            <w:r w:rsidR="007E02B1">
              <w:rPr>
                <w:rFonts w:ascii="Times New Roman" w:hAnsi="Times New Roman"/>
                <w:sz w:val="20"/>
                <w:szCs w:val="20"/>
              </w:rPr>
              <w:t>сопутствующие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дополнительные услуги</w:t>
            </w:r>
          </w:p>
        </w:tc>
        <w:tc>
          <w:tcPr>
            <w:tcW w:w="1041" w:type="dxa"/>
            <w:vAlign w:val="center"/>
          </w:tcPr>
          <w:p w:rsidR="009B7075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992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F51400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992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4E157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9B7075" w:rsidRPr="004E157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F4CBA" w:rsidRPr="00752B05" w:rsidTr="006B3DF0">
        <w:trPr>
          <w:trHeight w:val="20"/>
        </w:trPr>
        <w:tc>
          <w:tcPr>
            <w:tcW w:w="3964" w:type="dxa"/>
            <w:vAlign w:val="bottom"/>
          </w:tcPr>
          <w:p w:rsidR="00CF4CBA" w:rsidRPr="00C32A5D" w:rsidRDefault="00CF4CBA" w:rsidP="00CF4CB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CF4CBA" w:rsidRPr="00C32A5D" w:rsidRDefault="00CF4CBA" w:rsidP="00CF4CB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CF4CBA" w:rsidRDefault="006E39FD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F4CBA" w:rsidRDefault="00F9460B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992" w:type="dxa"/>
            <w:noWrap/>
            <w:vAlign w:val="center"/>
          </w:tcPr>
          <w:p w:rsidR="00CF4CBA" w:rsidRDefault="00F9460B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F4CBA" w:rsidRDefault="00F9460B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CF4CBA" w:rsidRDefault="00F9460B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6E39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8E0522" w:rsidRDefault="002B5334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39F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A0B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2B5334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8811B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1,81</w:t>
            </w:r>
          </w:p>
        </w:tc>
      </w:tr>
    </w:tbl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770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D63551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D63551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5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</w:t>
      </w:r>
      <w:r w:rsidR="001D2456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строительстве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6866">
        <w:rPr>
          <w:rFonts w:ascii="Times New Roman" w:eastAsia="Calibri" w:hAnsi="Times New Roman" w:cs="Times New Roman"/>
          <w:sz w:val="24"/>
          <w:szCs w:val="24"/>
        </w:rPr>
        <w:t>10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63551">
        <w:rPr>
          <w:rFonts w:ascii="Times New Roman" w:eastAsia="Calibri" w:hAnsi="Times New Roman" w:cs="Times New Roman"/>
          <w:sz w:val="24"/>
          <w:szCs w:val="24"/>
        </w:rPr>
        <w:t>7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811770" w:rsidRPr="00811770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9450CD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701">
        <w:rPr>
          <w:rFonts w:ascii="Times New Roman" w:eastAsia="Calibri" w:hAnsi="Times New Roman" w:cs="Times New Roman"/>
          <w:sz w:val="24"/>
          <w:szCs w:val="24"/>
        </w:rPr>
        <w:t>2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>деятельности в области информации и связи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1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МСП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 сфере торговли оптовой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и розничной; ремонт автотранспортных средств и мотоциклов (</w:t>
      </w:r>
      <w:r w:rsidR="00290701">
        <w:rPr>
          <w:rFonts w:ascii="Times New Roman" w:eastAsia="Calibri" w:hAnsi="Times New Roman" w:cs="Times New Roman"/>
          <w:sz w:val="24"/>
          <w:szCs w:val="24"/>
        </w:rPr>
        <w:t>2</w:t>
      </w:r>
      <w:r w:rsidR="00071FC7">
        <w:rPr>
          <w:rFonts w:ascii="Times New Roman" w:eastAsia="Calibri" w:hAnsi="Times New Roman" w:cs="Times New Roman"/>
          <w:sz w:val="24"/>
          <w:szCs w:val="24"/>
        </w:rPr>
        <w:t>7</w:t>
      </w:r>
      <w:r w:rsidR="007D4FE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71FC7">
        <w:rPr>
          <w:rFonts w:ascii="Times New Roman" w:eastAsia="Calibri" w:hAnsi="Times New Roman" w:cs="Times New Roman"/>
          <w:sz w:val="24"/>
          <w:szCs w:val="24"/>
        </w:rPr>
        <w:t>28</w:t>
      </w:r>
      <w:r w:rsidR="007D4FEB">
        <w:rPr>
          <w:rFonts w:ascii="Times New Roman" w:eastAsia="Calibri" w:hAnsi="Times New Roman" w:cs="Times New Roman"/>
          <w:sz w:val="24"/>
          <w:szCs w:val="24"/>
        </w:rPr>
        <w:t>)</w:t>
      </w:r>
      <w:r w:rsidR="00136866">
        <w:rPr>
          <w:rFonts w:ascii="Times New Roman" w:eastAsia="Calibri" w:hAnsi="Times New Roman" w:cs="Times New Roman"/>
          <w:sz w:val="24"/>
          <w:szCs w:val="24"/>
        </w:rPr>
        <w:t>, транспортировк</w:t>
      </w:r>
      <w:r w:rsidR="004F67AF">
        <w:rPr>
          <w:rFonts w:ascii="Times New Roman" w:eastAsia="Calibri" w:hAnsi="Times New Roman" w:cs="Times New Roman"/>
          <w:sz w:val="24"/>
          <w:szCs w:val="24"/>
        </w:rPr>
        <w:t>и</w:t>
      </w:r>
      <w:r w:rsidR="00136866">
        <w:rPr>
          <w:rFonts w:ascii="Times New Roman" w:eastAsia="Calibri" w:hAnsi="Times New Roman" w:cs="Times New Roman"/>
          <w:sz w:val="24"/>
          <w:szCs w:val="24"/>
        </w:rPr>
        <w:t xml:space="preserve"> и хранени</w:t>
      </w:r>
      <w:r w:rsidR="004F67AF">
        <w:rPr>
          <w:rFonts w:ascii="Times New Roman" w:eastAsia="Calibri" w:hAnsi="Times New Roman" w:cs="Times New Roman"/>
          <w:sz w:val="24"/>
          <w:szCs w:val="24"/>
        </w:rPr>
        <w:t>я</w:t>
      </w:r>
      <w:r w:rsidR="0013686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71FC7">
        <w:rPr>
          <w:rFonts w:ascii="Times New Roman" w:eastAsia="Calibri" w:hAnsi="Times New Roman" w:cs="Times New Roman"/>
          <w:sz w:val="24"/>
          <w:szCs w:val="24"/>
        </w:rPr>
        <w:t>7</w:t>
      </w:r>
      <w:r w:rsidR="00136866">
        <w:rPr>
          <w:rFonts w:ascii="Times New Roman" w:eastAsia="Calibri" w:hAnsi="Times New Roman" w:cs="Times New Roman"/>
          <w:sz w:val="24"/>
          <w:szCs w:val="24"/>
        </w:rPr>
        <w:t xml:space="preserve"> вместо 7)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BC0F31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г. по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BC0F31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913830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Кардымовском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7D7CD4">
        <w:rPr>
          <w:rFonts w:ascii="Times New Roman" w:hAnsi="Times New Roman" w:cs="Times New Roman"/>
          <w:sz w:val="24"/>
          <w:szCs w:val="24"/>
        </w:rPr>
        <w:t>округов</w:t>
      </w:r>
      <w:r w:rsidRPr="00913830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331255">
        <w:rPr>
          <w:rFonts w:ascii="Times New Roman" w:hAnsi="Times New Roman" w:cs="Times New Roman"/>
          <w:sz w:val="24"/>
          <w:szCs w:val="24"/>
        </w:rPr>
        <w:t>не изменилась и осталась на уровне 25</w:t>
      </w:r>
      <w:r w:rsidR="00BC0F31">
        <w:rPr>
          <w:rFonts w:ascii="Times New Roman" w:hAnsi="Times New Roman" w:cs="Times New Roman"/>
          <w:sz w:val="24"/>
          <w:szCs w:val="24"/>
        </w:rPr>
        <w:t>5</w:t>
      </w:r>
      <w:r w:rsidR="00331255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округе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выросло</w:t>
      </w:r>
      <w:r w:rsidRPr="00314A00">
        <w:rPr>
          <w:rFonts w:ascii="Times New Roman" w:hAnsi="Times New Roman" w:cs="Times New Roman"/>
          <w:sz w:val="24"/>
          <w:szCs w:val="24"/>
        </w:rPr>
        <w:t xml:space="preserve"> на </w:t>
      </w:r>
      <w:r w:rsidR="00BC0F31">
        <w:rPr>
          <w:rFonts w:ascii="Times New Roman" w:hAnsi="Times New Roman" w:cs="Times New Roman"/>
          <w:sz w:val="24"/>
          <w:szCs w:val="24"/>
        </w:rPr>
        <w:t>9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</w:t>
      </w:r>
      <w:r w:rsidR="00331255">
        <w:rPr>
          <w:rFonts w:ascii="Times New Roman" w:hAnsi="Times New Roman" w:cs="Times New Roman"/>
          <w:sz w:val="24"/>
          <w:szCs w:val="24"/>
        </w:rPr>
        <w:t xml:space="preserve"> или 3,</w:t>
      </w:r>
      <w:r w:rsidR="00BC0F31">
        <w:rPr>
          <w:rFonts w:ascii="Times New Roman" w:hAnsi="Times New Roman" w:cs="Times New Roman"/>
          <w:sz w:val="24"/>
          <w:szCs w:val="24"/>
        </w:rPr>
        <w:t>66</w:t>
      </w:r>
      <w:r w:rsidR="00331255">
        <w:rPr>
          <w:rFonts w:ascii="Times New Roman" w:hAnsi="Times New Roman" w:cs="Times New Roman"/>
          <w:sz w:val="24"/>
          <w:szCs w:val="24"/>
        </w:rPr>
        <w:t>%.</w:t>
      </w:r>
      <w:r w:rsidRPr="00314A00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</w:t>
      </w:r>
      <w:r w:rsidR="002A3330">
        <w:rPr>
          <w:rFonts w:ascii="Times New Roman" w:hAnsi="Times New Roman" w:cs="Times New Roman"/>
          <w:sz w:val="24"/>
          <w:szCs w:val="24"/>
        </w:rPr>
        <w:t>8</w:t>
      </w:r>
      <w:r w:rsidR="00331255">
        <w:rPr>
          <w:rFonts w:ascii="Times New Roman" w:hAnsi="Times New Roman" w:cs="Times New Roman"/>
          <w:sz w:val="24"/>
          <w:szCs w:val="24"/>
        </w:rPr>
        <w:t>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6562A6" w:rsidRPr="00BC0F31" w:rsidRDefault="00A3785E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10.03.2025 по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 w:rsidR="002A3330" w:rsidRPr="00CD615D">
        <w:rPr>
          <w:rFonts w:ascii="Times New Roman" w:hAnsi="Times New Roman" w:cs="Times New Roman"/>
          <w:sz w:val="24"/>
          <w:szCs w:val="24"/>
        </w:rPr>
        <w:t>0</w:t>
      </w:r>
      <w:r w:rsidR="00BC0F31">
        <w:rPr>
          <w:rFonts w:ascii="Times New Roman" w:hAnsi="Times New Roman" w:cs="Times New Roman"/>
          <w:sz w:val="24"/>
          <w:szCs w:val="24"/>
        </w:rPr>
        <w:t>4</w:t>
      </w:r>
      <w:r w:rsidR="002F30A5" w:rsidRPr="00CD615D">
        <w:rPr>
          <w:rFonts w:ascii="Times New Roman" w:hAnsi="Times New Roman" w:cs="Times New Roman"/>
          <w:sz w:val="24"/>
          <w:szCs w:val="24"/>
        </w:rPr>
        <w:t>.</w:t>
      </w:r>
      <w:r w:rsidR="009D4D4A" w:rsidRPr="00CD615D">
        <w:rPr>
          <w:rFonts w:ascii="Times New Roman" w:hAnsi="Times New Roman" w:cs="Times New Roman"/>
          <w:sz w:val="24"/>
          <w:szCs w:val="24"/>
        </w:rPr>
        <w:t>202</w:t>
      </w:r>
      <w:r w:rsidR="002A3330" w:rsidRPr="00CD615D">
        <w:rPr>
          <w:rFonts w:ascii="Times New Roman" w:hAnsi="Times New Roman" w:cs="Times New Roman"/>
          <w:sz w:val="24"/>
          <w:szCs w:val="24"/>
        </w:rPr>
        <w:t>5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в </w:t>
      </w:r>
      <w:r w:rsidR="008E0522" w:rsidRPr="00CD615D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5856A2" w:rsidRPr="00CD615D">
        <w:rPr>
          <w:rFonts w:ascii="Times New Roman" w:hAnsi="Times New Roman" w:cs="Times New Roman"/>
          <w:sz w:val="24"/>
          <w:szCs w:val="24"/>
        </w:rPr>
        <w:t>открыл</w:t>
      </w:r>
      <w:r w:rsidR="00BC0F31">
        <w:rPr>
          <w:rFonts w:ascii="Times New Roman" w:hAnsi="Times New Roman" w:cs="Times New Roman"/>
          <w:sz w:val="24"/>
          <w:szCs w:val="24"/>
        </w:rPr>
        <w:t>ся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7E02B1">
        <w:rPr>
          <w:rFonts w:ascii="Times New Roman" w:hAnsi="Times New Roman" w:cs="Times New Roman"/>
          <w:sz w:val="24"/>
          <w:szCs w:val="24"/>
        </w:rPr>
        <w:t>1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CD615D">
        <w:rPr>
          <w:rFonts w:ascii="Times New Roman" w:hAnsi="Times New Roman" w:cs="Times New Roman"/>
          <w:sz w:val="24"/>
          <w:szCs w:val="24"/>
        </w:rPr>
        <w:t>индивидуальны</w:t>
      </w:r>
      <w:r w:rsidR="007E02B1">
        <w:rPr>
          <w:rFonts w:ascii="Times New Roman" w:hAnsi="Times New Roman" w:cs="Times New Roman"/>
          <w:sz w:val="24"/>
          <w:szCs w:val="24"/>
        </w:rPr>
        <w:t>й</w:t>
      </w:r>
      <w:r w:rsidR="0095199C" w:rsidRPr="00CD615D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C0F31">
        <w:rPr>
          <w:rFonts w:ascii="Times New Roman" w:hAnsi="Times New Roman" w:cs="Times New Roman"/>
          <w:sz w:val="24"/>
          <w:szCs w:val="24"/>
        </w:rPr>
        <w:t>ь</w:t>
      </w:r>
      <w:r w:rsidR="00DA3436" w:rsidRPr="00CD615D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6562A6" w:rsidRPr="00CD615D">
        <w:rPr>
          <w:rFonts w:ascii="Times New Roman" w:hAnsi="Times New Roman"/>
          <w:sz w:val="24"/>
          <w:szCs w:val="24"/>
        </w:rPr>
        <w:t>торговл</w:t>
      </w:r>
      <w:r w:rsidR="00DA3436" w:rsidRPr="00CD615D">
        <w:rPr>
          <w:rFonts w:ascii="Times New Roman" w:hAnsi="Times New Roman"/>
          <w:sz w:val="24"/>
          <w:szCs w:val="24"/>
        </w:rPr>
        <w:t>и</w:t>
      </w:r>
      <w:r w:rsidR="006562A6" w:rsidRPr="00CD615D">
        <w:rPr>
          <w:rFonts w:ascii="Times New Roman" w:hAnsi="Times New Roman"/>
          <w:sz w:val="24"/>
          <w:szCs w:val="24"/>
        </w:rPr>
        <w:t xml:space="preserve"> оптов</w:t>
      </w:r>
      <w:r w:rsidR="00DA3436" w:rsidRPr="00CD615D">
        <w:rPr>
          <w:rFonts w:ascii="Times New Roman" w:hAnsi="Times New Roman"/>
          <w:sz w:val="24"/>
          <w:szCs w:val="24"/>
        </w:rPr>
        <w:t>ой</w:t>
      </w:r>
      <w:r w:rsidR="006562A6" w:rsidRPr="00CD615D">
        <w:rPr>
          <w:rFonts w:ascii="Times New Roman" w:hAnsi="Times New Roman"/>
          <w:sz w:val="24"/>
          <w:szCs w:val="24"/>
        </w:rPr>
        <w:t xml:space="preserve"> и розничн</w:t>
      </w:r>
      <w:r w:rsidR="00DA3436" w:rsidRPr="00CD615D">
        <w:rPr>
          <w:rFonts w:ascii="Times New Roman" w:hAnsi="Times New Roman"/>
          <w:sz w:val="24"/>
          <w:szCs w:val="24"/>
        </w:rPr>
        <w:t>ой</w:t>
      </w:r>
      <w:r w:rsidR="006562A6" w:rsidRPr="00CD615D">
        <w:rPr>
          <w:rFonts w:ascii="Times New Roman" w:hAnsi="Times New Roman"/>
          <w:sz w:val="24"/>
          <w:szCs w:val="24"/>
        </w:rPr>
        <w:t>; ремонт</w:t>
      </w:r>
      <w:r w:rsidR="00DA3436" w:rsidRPr="00CD615D">
        <w:rPr>
          <w:rFonts w:ascii="Times New Roman" w:hAnsi="Times New Roman"/>
          <w:sz w:val="24"/>
          <w:szCs w:val="24"/>
        </w:rPr>
        <w:t>е</w:t>
      </w:r>
      <w:r w:rsidR="006562A6" w:rsidRPr="00CD615D">
        <w:rPr>
          <w:rFonts w:ascii="Times New Roman" w:hAnsi="Times New Roman"/>
          <w:sz w:val="24"/>
          <w:szCs w:val="24"/>
        </w:rPr>
        <w:t xml:space="preserve"> автотранспортных средств и мотоциклов</w:t>
      </w:r>
      <w:r w:rsidR="007D7CD4" w:rsidRPr="00CD615D">
        <w:rPr>
          <w:rFonts w:ascii="Times New Roman" w:hAnsi="Times New Roman" w:cs="Times New Roman"/>
          <w:sz w:val="24"/>
          <w:szCs w:val="24"/>
        </w:rPr>
        <w:t>.</w:t>
      </w:r>
    </w:p>
    <w:p w:rsidR="00BC0F31" w:rsidRDefault="00224D4C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3785E">
        <w:rPr>
          <w:rFonts w:ascii="Times New Roman" w:hAnsi="Times New Roman" w:cs="Times New Roman"/>
          <w:sz w:val="24"/>
          <w:szCs w:val="24"/>
        </w:rPr>
        <w:t xml:space="preserve"> 10.03.2025 по</w:t>
      </w:r>
      <w:r w:rsidR="00A3785E" w:rsidRPr="00CD615D">
        <w:rPr>
          <w:rFonts w:ascii="Times New Roman" w:hAnsi="Times New Roman" w:cs="Times New Roman"/>
          <w:sz w:val="24"/>
          <w:szCs w:val="24"/>
        </w:rPr>
        <w:t xml:space="preserve"> 10.0</w:t>
      </w:r>
      <w:r w:rsidR="00A3785E">
        <w:rPr>
          <w:rFonts w:ascii="Times New Roman" w:hAnsi="Times New Roman" w:cs="Times New Roman"/>
          <w:sz w:val="24"/>
          <w:szCs w:val="24"/>
        </w:rPr>
        <w:t>4</w:t>
      </w:r>
      <w:r w:rsidR="00A3785E" w:rsidRPr="00CD615D">
        <w:rPr>
          <w:rFonts w:ascii="Times New Roman" w:hAnsi="Times New Roman" w:cs="Times New Roman"/>
          <w:sz w:val="24"/>
          <w:szCs w:val="24"/>
        </w:rPr>
        <w:t>.2025</w:t>
      </w:r>
      <w:r w:rsidR="00A3785E">
        <w:rPr>
          <w:rFonts w:ascii="Times New Roman" w:hAnsi="Times New Roman" w:cs="Times New Roman"/>
          <w:sz w:val="24"/>
          <w:szCs w:val="24"/>
        </w:rPr>
        <w:t xml:space="preserve"> гг. п</w:t>
      </w:r>
      <w:r w:rsidR="00A7418B" w:rsidRPr="00CD615D">
        <w:rPr>
          <w:rFonts w:ascii="Times New Roman" w:hAnsi="Times New Roman" w:cs="Times New Roman"/>
          <w:sz w:val="24"/>
          <w:szCs w:val="24"/>
        </w:rPr>
        <w:t>рекратил</w:t>
      </w:r>
      <w:r w:rsidR="00BC0F31">
        <w:rPr>
          <w:rFonts w:ascii="Times New Roman" w:hAnsi="Times New Roman" w:cs="Times New Roman"/>
          <w:sz w:val="24"/>
          <w:szCs w:val="24"/>
        </w:rPr>
        <w:t>и</w:t>
      </w:r>
      <w:r w:rsidR="00A7418B" w:rsidRPr="00CD615D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BC0F31">
        <w:rPr>
          <w:rFonts w:ascii="Times New Roman" w:hAnsi="Times New Roman" w:cs="Times New Roman"/>
          <w:sz w:val="24"/>
          <w:szCs w:val="24"/>
        </w:rPr>
        <w:t>2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625D62" w:rsidRPr="00CD615D">
        <w:rPr>
          <w:rFonts w:ascii="Times New Roman" w:hAnsi="Times New Roman" w:cs="Times New Roman"/>
          <w:sz w:val="24"/>
          <w:szCs w:val="24"/>
        </w:rPr>
        <w:t>индивидуальный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C0F31">
        <w:rPr>
          <w:rFonts w:ascii="Times New Roman" w:hAnsi="Times New Roman" w:cs="Times New Roman"/>
          <w:sz w:val="24"/>
          <w:szCs w:val="24"/>
        </w:rPr>
        <w:t>я:</w:t>
      </w:r>
    </w:p>
    <w:p w:rsidR="00BC0F31" w:rsidRDefault="00BC0F31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в сфере торговли оптовой и розничной, ремонта автотранспортных средств и мотоциклов</w:t>
      </w:r>
      <w:r w:rsidR="00BD10D1" w:rsidRPr="0062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Самусев Денис Николаевич</w:t>
      </w:r>
      <w:r w:rsidR="005C38C5" w:rsidRPr="00625D62">
        <w:rPr>
          <w:rFonts w:ascii="Times New Roman" w:hAnsi="Times New Roman"/>
          <w:sz w:val="24"/>
          <w:szCs w:val="24"/>
        </w:rPr>
        <w:t xml:space="preserve"> </w:t>
      </w:r>
      <w:r w:rsidR="00625D62" w:rsidRPr="00625D62">
        <w:rPr>
          <w:rFonts w:ascii="Times New Roman" w:hAnsi="Times New Roman"/>
          <w:sz w:val="24"/>
          <w:szCs w:val="24"/>
        </w:rPr>
        <w:t xml:space="preserve">- </w:t>
      </w:r>
      <w:r w:rsidR="005C38C5" w:rsidRPr="00625D62">
        <w:rPr>
          <w:rFonts w:ascii="Times New Roman" w:hAnsi="Times New Roman"/>
          <w:sz w:val="24"/>
          <w:szCs w:val="24"/>
        </w:rPr>
        <w:t>прекратил деятельность в связи с принятием им соответствующего решения</w:t>
      </w:r>
      <w:r w:rsidR="00625D62" w:rsidRPr="00625D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работает по найму в организации;</w:t>
      </w:r>
    </w:p>
    <w:p w:rsidR="00BD10D1" w:rsidRPr="007E02B1" w:rsidRDefault="00BC0F31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B1">
        <w:rPr>
          <w:rFonts w:ascii="Times New Roman" w:hAnsi="Times New Roman"/>
          <w:sz w:val="24"/>
          <w:szCs w:val="24"/>
        </w:rPr>
        <w:t>1 – в сфере транспортировки и хранения – Шамсидинов Муслиддин Камолович - прекратил деятельность в связи с принятием им соответствующего решения</w:t>
      </w:r>
      <w:r w:rsidR="00625D62" w:rsidRPr="007E02B1">
        <w:rPr>
          <w:rFonts w:ascii="Times New Roman" w:hAnsi="Times New Roman"/>
          <w:sz w:val="24"/>
          <w:szCs w:val="24"/>
        </w:rPr>
        <w:t>.</w:t>
      </w:r>
    </w:p>
    <w:p w:rsidR="007E02B1" w:rsidRPr="007E02B1" w:rsidRDefault="00E96DA4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02B1" w:rsidRPr="007E02B1">
        <w:rPr>
          <w:rFonts w:ascii="Times New Roman" w:hAnsi="Times New Roman" w:cs="Times New Roman"/>
          <w:sz w:val="24"/>
          <w:szCs w:val="24"/>
        </w:rPr>
        <w:t xml:space="preserve"> Кардымовский округ перерегистрировались 2 юридических лица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период с 10.03.2025 по</w:t>
      </w:r>
      <w:r w:rsidRPr="00CD615D">
        <w:rPr>
          <w:rFonts w:ascii="Times New Roman" w:hAnsi="Times New Roman" w:cs="Times New Roman"/>
          <w:sz w:val="24"/>
          <w:szCs w:val="24"/>
        </w:rPr>
        <w:t xml:space="preserve"> 10.0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615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7E02B1" w:rsidRPr="007E02B1">
        <w:rPr>
          <w:rFonts w:ascii="Times New Roman" w:hAnsi="Times New Roman" w:cs="Times New Roman"/>
          <w:sz w:val="24"/>
          <w:szCs w:val="24"/>
        </w:rPr>
        <w:t>:</w:t>
      </w:r>
    </w:p>
    <w:p w:rsidR="007E02B1" w:rsidRPr="007E02B1" w:rsidRDefault="007E02B1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B1">
        <w:rPr>
          <w:rFonts w:ascii="Times New Roman" w:hAnsi="Times New Roman" w:cs="Times New Roman"/>
          <w:sz w:val="24"/>
          <w:szCs w:val="24"/>
        </w:rPr>
        <w:t xml:space="preserve">- ООО «Смолремстрой»  - </w:t>
      </w:r>
      <w:r w:rsidRPr="007E02B1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мотоциклов;</w:t>
      </w:r>
    </w:p>
    <w:p w:rsidR="004B61EA" w:rsidRDefault="007E02B1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02B1">
        <w:rPr>
          <w:rFonts w:ascii="Times New Roman" w:hAnsi="Times New Roman" w:cs="Times New Roman"/>
          <w:sz w:val="24"/>
          <w:szCs w:val="24"/>
        </w:rPr>
        <w:t xml:space="preserve">- ООО «Автоколонна 2806» - </w:t>
      </w:r>
      <w:r w:rsidRPr="007E02B1">
        <w:rPr>
          <w:rFonts w:ascii="Times New Roman" w:hAnsi="Times New Roman"/>
          <w:sz w:val="24"/>
          <w:szCs w:val="24"/>
        </w:rPr>
        <w:t>деятельность административная и сопутствующие дополнительные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255827" w:rsidRPr="006562A6" w:rsidRDefault="004B61EA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период с 10.03.2025 по</w:t>
      </w:r>
      <w:r w:rsidRPr="00CD615D">
        <w:rPr>
          <w:rFonts w:ascii="Times New Roman" w:hAnsi="Times New Roman" w:cs="Times New Roman"/>
          <w:sz w:val="24"/>
          <w:szCs w:val="24"/>
        </w:rPr>
        <w:t xml:space="preserve"> 10.0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615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/>
          <w:sz w:val="24"/>
          <w:szCs w:val="24"/>
        </w:rPr>
        <w:t xml:space="preserve"> и</w:t>
      </w:r>
      <w:r w:rsidR="007E02B1">
        <w:rPr>
          <w:rFonts w:ascii="Times New Roman" w:hAnsi="Times New Roman"/>
          <w:sz w:val="24"/>
          <w:szCs w:val="24"/>
        </w:rPr>
        <w:t xml:space="preserve">з Кардымовского округа ИП и юридические лица не перерегистрировались в другие </w:t>
      </w:r>
      <w:r w:rsidR="00BC1539">
        <w:rPr>
          <w:rFonts w:ascii="Times New Roman" w:hAnsi="Times New Roman"/>
          <w:sz w:val="24"/>
          <w:szCs w:val="24"/>
        </w:rPr>
        <w:t>округа</w:t>
      </w:r>
      <w:r w:rsidR="007E02B1">
        <w:rPr>
          <w:rFonts w:ascii="Times New Roman" w:hAnsi="Times New Roman"/>
          <w:sz w:val="24"/>
          <w:szCs w:val="24"/>
        </w:rPr>
        <w:t xml:space="preserve"> и регионы.</w:t>
      </w:r>
    </w:p>
    <w:sectPr w:rsidR="00255827" w:rsidRPr="006562A6" w:rsidSect="007E02B1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60B7" w:rsidRDefault="003660B7" w:rsidP="00434DB7">
      <w:pPr>
        <w:spacing w:after="0" w:line="240" w:lineRule="auto"/>
      </w:pPr>
      <w:r>
        <w:separator/>
      </w:r>
    </w:p>
  </w:endnote>
  <w:endnote w:type="continuationSeparator" w:id="0">
    <w:p w:rsidR="003660B7" w:rsidRDefault="003660B7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60B7" w:rsidRDefault="003660B7" w:rsidP="00434DB7">
      <w:pPr>
        <w:spacing w:after="0" w:line="240" w:lineRule="auto"/>
      </w:pPr>
      <w:r>
        <w:separator/>
      </w:r>
    </w:p>
  </w:footnote>
  <w:footnote w:type="continuationSeparator" w:id="0">
    <w:p w:rsidR="003660B7" w:rsidRDefault="003660B7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4534628">
    <w:abstractNumId w:val="0"/>
  </w:num>
  <w:num w:numId="2" w16cid:durableId="172872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2757"/>
    <w:rsid w:val="00002CC3"/>
    <w:rsid w:val="00006ED0"/>
    <w:rsid w:val="00007785"/>
    <w:rsid w:val="000101FB"/>
    <w:rsid w:val="00013297"/>
    <w:rsid w:val="00017A5B"/>
    <w:rsid w:val="000200BE"/>
    <w:rsid w:val="0002193B"/>
    <w:rsid w:val="00022208"/>
    <w:rsid w:val="00022FE4"/>
    <w:rsid w:val="00023590"/>
    <w:rsid w:val="00023F9B"/>
    <w:rsid w:val="000253E9"/>
    <w:rsid w:val="000271BC"/>
    <w:rsid w:val="0002764C"/>
    <w:rsid w:val="00027BBB"/>
    <w:rsid w:val="00030E7A"/>
    <w:rsid w:val="000312CC"/>
    <w:rsid w:val="00032A9B"/>
    <w:rsid w:val="00032B71"/>
    <w:rsid w:val="0003418E"/>
    <w:rsid w:val="000354A4"/>
    <w:rsid w:val="00035FDA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021"/>
    <w:rsid w:val="00052701"/>
    <w:rsid w:val="000527D6"/>
    <w:rsid w:val="0005323F"/>
    <w:rsid w:val="000563A8"/>
    <w:rsid w:val="00060102"/>
    <w:rsid w:val="000660A2"/>
    <w:rsid w:val="00066F84"/>
    <w:rsid w:val="0006732D"/>
    <w:rsid w:val="0006748C"/>
    <w:rsid w:val="00070806"/>
    <w:rsid w:val="00071FC7"/>
    <w:rsid w:val="000743F1"/>
    <w:rsid w:val="000747B6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261"/>
    <w:rsid w:val="000C155D"/>
    <w:rsid w:val="000C2B02"/>
    <w:rsid w:val="000C367C"/>
    <w:rsid w:val="000C4D72"/>
    <w:rsid w:val="000C6460"/>
    <w:rsid w:val="000C6CA0"/>
    <w:rsid w:val="000C7636"/>
    <w:rsid w:val="000D108F"/>
    <w:rsid w:val="000D1F1E"/>
    <w:rsid w:val="000D45DD"/>
    <w:rsid w:val="000D6F82"/>
    <w:rsid w:val="000D7B2C"/>
    <w:rsid w:val="000E3D9C"/>
    <w:rsid w:val="000E3E3C"/>
    <w:rsid w:val="000E5649"/>
    <w:rsid w:val="000E5702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1700F"/>
    <w:rsid w:val="001176FA"/>
    <w:rsid w:val="00123ECF"/>
    <w:rsid w:val="001266CE"/>
    <w:rsid w:val="00126DBC"/>
    <w:rsid w:val="00133036"/>
    <w:rsid w:val="00135526"/>
    <w:rsid w:val="00136501"/>
    <w:rsid w:val="00136866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3700"/>
    <w:rsid w:val="00194364"/>
    <w:rsid w:val="0019565D"/>
    <w:rsid w:val="00195F04"/>
    <w:rsid w:val="001967F2"/>
    <w:rsid w:val="001A0F39"/>
    <w:rsid w:val="001A4355"/>
    <w:rsid w:val="001A58E2"/>
    <w:rsid w:val="001A652D"/>
    <w:rsid w:val="001A6795"/>
    <w:rsid w:val="001B0A50"/>
    <w:rsid w:val="001B0C47"/>
    <w:rsid w:val="001B14A3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0F9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C82"/>
    <w:rsid w:val="00217E6C"/>
    <w:rsid w:val="00221F76"/>
    <w:rsid w:val="00222569"/>
    <w:rsid w:val="00222B87"/>
    <w:rsid w:val="00224D4C"/>
    <w:rsid w:val="00227758"/>
    <w:rsid w:val="002315FE"/>
    <w:rsid w:val="002317D1"/>
    <w:rsid w:val="00231862"/>
    <w:rsid w:val="0023194F"/>
    <w:rsid w:val="00233BD7"/>
    <w:rsid w:val="00237075"/>
    <w:rsid w:val="00237BA6"/>
    <w:rsid w:val="002402BA"/>
    <w:rsid w:val="00240722"/>
    <w:rsid w:val="002408EA"/>
    <w:rsid w:val="0024120B"/>
    <w:rsid w:val="002413D0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606A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33D"/>
    <w:rsid w:val="00286C3B"/>
    <w:rsid w:val="00286E14"/>
    <w:rsid w:val="00290278"/>
    <w:rsid w:val="00290701"/>
    <w:rsid w:val="0029104D"/>
    <w:rsid w:val="00292CB3"/>
    <w:rsid w:val="00294758"/>
    <w:rsid w:val="002968C2"/>
    <w:rsid w:val="0029762E"/>
    <w:rsid w:val="002978C3"/>
    <w:rsid w:val="002A216F"/>
    <w:rsid w:val="002A3330"/>
    <w:rsid w:val="002A3A1A"/>
    <w:rsid w:val="002A70E9"/>
    <w:rsid w:val="002B04F2"/>
    <w:rsid w:val="002B09A2"/>
    <w:rsid w:val="002B1CE0"/>
    <w:rsid w:val="002B4668"/>
    <w:rsid w:val="002B5334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E545A"/>
    <w:rsid w:val="002F17F7"/>
    <w:rsid w:val="002F30A5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1625D"/>
    <w:rsid w:val="00321175"/>
    <w:rsid w:val="00323896"/>
    <w:rsid w:val="003247DB"/>
    <w:rsid w:val="00325BEC"/>
    <w:rsid w:val="0032622C"/>
    <w:rsid w:val="0032697E"/>
    <w:rsid w:val="00327EC8"/>
    <w:rsid w:val="00330048"/>
    <w:rsid w:val="00330696"/>
    <w:rsid w:val="00331255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46BA"/>
    <w:rsid w:val="00362678"/>
    <w:rsid w:val="003626E6"/>
    <w:rsid w:val="00362E27"/>
    <w:rsid w:val="003630D4"/>
    <w:rsid w:val="00365A99"/>
    <w:rsid w:val="00365ED0"/>
    <w:rsid w:val="003660B7"/>
    <w:rsid w:val="00374928"/>
    <w:rsid w:val="00376A49"/>
    <w:rsid w:val="0038092B"/>
    <w:rsid w:val="00382492"/>
    <w:rsid w:val="003825AE"/>
    <w:rsid w:val="00386FC9"/>
    <w:rsid w:val="003904DA"/>
    <w:rsid w:val="00390E79"/>
    <w:rsid w:val="003975AE"/>
    <w:rsid w:val="003A1025"/>
    <w:rsid w:val="003A2937"/>
    <w:rsid w:val="003A5B60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C4AE1"/>
    <w:rsid w:val="003C6CE6"/>
    <w:rsid w:val="003D0298"/>
    <w:rsid w:val="003D083C"/>
    <w:rsid w:val="003D1DE0"/>
    <w:rsid w:val="003D2772"/>
    <w:rsid w:val="003D4EFD"/>
    <w:rsid w:val="003D51D5"/>
    <w:rsid w:val="003D69BC"/>
    <w:rsid w:val="003D7CAD"/>
    <w:rsid w:val="003E1337"/>
    <w:rsid w:val="003E20EB"/>
    <w:rsid w:val="003E36A7"/>
    <w:rsid w:val="003F25AE"/>
    <w:rsid w:val="003F3780"/>
    <w:rsid w:val="003F515A"/>
    <w:rsid w:val="00406007"/>
    <w:rsid w:val="004067F2"/>
    <w:rsid w:val="00406AA1"/>
    <w:rsid w:val="00406B45"/>
    <w:rsid w:val="00407E74"/>
    <w:rsid w:val="00411A28"/>
    <w:rsid w:val="00416743"/>
    <w:rsid w:val="004225D5"/>
    <w:rsid w:val="00423168"/>
    <w:rsid w:val="00423E82"/>
    <w:rsid w:val="0042427B"/>
    <w:rsid w:val="00424D4B"/>
    <w:rsid w:val="0042639F"/>
    <w:rsid w:val="00430FF1"/>
    <w:rsid w:val="00432C6D"/>
    <w:rsid w:val="00432F96"/>
    <w:rsid w:val="00434DB7"/>
    <w:rsid w:val="004352F7"/>
    <w:rsid w:val="00435D63"/>
    <w:rsid w:val="00435F01"/>
    <w:rsid w:val="00437042"/>
    <w:rsid w:val="0044040B"/>
    <w:rsid w:val="00444580"/>
    <w:rsid w:val="00444585"/>
    <w:rsid w:val="004470EA"/>
    <w:rsid w:val="00450AC8"/>
    <w:rsid w:val="00450B44"/>
    <w:rsid w:val="00451C78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25EB"/>
    <w:rsid w:val="00496B61"/>
    <w:rsid w:val="00496FFB"/>
    <w:rsid w:val="00497B5E"/>
    <w:rsid w:val="004A12AC"/>
    <w:rsid w:val="004A24C1"/>
    <w:rsid w:val="004A2776"/>
    <w:rsid w:val="004A6B98"/>
    <w:rsid w:val="004A7E66"/>
    <w:rsid w:val="004B14B6"/>
    <w:rsid w:val="004B2084"/>
    <w:rsid w:val="004B61EA"/>
    <w:rsid w:val="004B633A"/>
    <w:rsid w:val="004C40F1"/>
    <w:rsid w:val="004C4D4E"/>
    <w:rsid w:val="004C51DF"/>
    <w:rsid w:val="004D0979"/>
    <w:rsid w:val="004D0EA0"/>
    <w:rsid w:val="004D3197"/>
    <w:rsid w:val="004D3BD5"/>
    <w:rsid w:val="004D5C5C"/>
    <w:rsid w:val="004D60EE"/>
    <w:rsid w:val="004E042B"/>
    <w:rsid w:val="004E157D"/>
    <w:rsid w:val="004E35F5"/>
    <w:rsid w:val="004E45DC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67AF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06C8"/>
    <w:rsid w:val="0053156D"/>
    <w:rsid w:val="005317A6"/>
    <w:rsid w:val="00531DE1"/>
    <w:rsid w:val="00533C3E"/>
    <w:rsid w:val="00535208"/>
    <w:rsid w:val="00535582"/>
    <w:rsid w:val="005361FE"/>
    <w:rsid w:val="005365EA"/>
    <w:rsid w:val="00536C40"/>
    <w:rsid w:val="005444A6"/>
    <w:rsid w:val="00546133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6C6"/>
    <w:rsid w:val="00575E33"/>
    <w:rsid w:val="005760E6"/>
    <w:rsid w:val="0057613E"/>
    <w:rsid w:val="00576172"/>
    <w:rsid w:val="00576B44"/>
    <w:rsid w:val="0058024F"/>
    <w:rsid w:val="005813A9"/>
    <w:rsid w:val="00581BFB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36C6"/>
    <w:rsid w:val="00594D7B"/>
    <w:rsid w:val="00594EB2"/>
    <w:rsid w:val="0059508A"/>
    <w:rsid w:val="005960A6"/>
    <w:rsid w:val="00596D24"/>
    <w:rsid w:val="00596FCF"/>
    <w:rsid w:val="005A0E18"/>
    <w:rsid w:val="005A231C"/>
    <w:rsid w:val="005A3662"/>
    <w:rsid w:val="005B0DDC"/>
    <w:rsid w:val="005B1429"/>
    <w:rsid w:val="005B4C66"/>
    <w:rsid w:val="005B51A4"/>
    <w:rsid w:val="005B58BB"/>
    <w:rsid w:val="005B6093"/>
    <w:rsid w:val="005B6C73"/>
    <w:rsid w:val="005C1DA1"/>
    <w:rsid w:val="005C2382"/>
    <w:rsid w:val="005C28B6"/>
    <w:rsid w:val="005C38C5"/>
    <w:rsid w:val="005C3920"/>
    <w:rsid w:val="005C3C7B"/>
    <w:rsid w:val="005C66EF"/>
    <w:rsid w:val="005D357B"/>
    <w:rsid w:val="005D3DAE"/>
    <w:rsid w:val="005D4BAE"/>
    <w:rsid w:val="005D6943"/>
    <w:rsid w:val="005D7283"/>
    <w:rsid w:val="005E091B"/>
    <w:rsid w:val="005E346E"/>
    <w:rsid w:val="005E361F"/>
    <w:rsid w:val="005E64BF"/>
    <w:rsid w:val="005E6556"/>
    <w:rsid w:val="005E6F12"/>
    <w:rsid w:val="005F23E2"/>
    <w:rsid w:val="005F25A3"/>
    <w:rsid w:val="005F4345"/>
    <w:rsid w:val="006003E9"/>
    <w:rsid w:val="006007C8"/>
    <w:rsid w:val="0060087B"/>
    <w:rsid w:val="00601C8D"/>
    <w:rsid w:val="00602285"/>
    <w:rsid w:val="006047AE"/>
    <w:rsid w:val="006114ED"/>
    <w:rsid w:val="0061253E"/>
    <w:rsid w:val="00615D0E"/>
    <w:rsid w:val="00621F96"/>
    <w:rsid w:val="00623EAA"/>
    <w:rsid w:val="00625D62"/>
    <w:rsid w:val="00631E06"/>
    <w:rsid w:val="00632A52"/>
    <w:rsid w:val="006342C2"/>
    <w:rsid w:val="0063462F"/>
    <w:rsid w:val="006369D0"/>
    <w:rsid w:val="00644004"/>
    <w:rsid w:val="006562A6"/>
    <w:rsid w:val="00657C0C"/>
    <w:rsid w:val="0066007B"/>
    <w:rsid w:val="006659F2"/>
    <w:rsid w:val="0066774B"/>
    <w:rsid w:val="00670CEC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0D9"/>
    <w:rsid w:val="006A4891"/>
    <w:rsid w:val="006A5CF4"/>
    <w:rsid w:val="006A7A89"/>
    <w:rsid w:val="006B0279"/>
    <w:rsid w:val="006B1B50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1B"/>
    <w:rsid w:val="006D237C"/>
    <w:rsid w:val="006D24F1"/>
    <w:rsid w:val="006D50D4"/>
    <w:rsid w:val="006D5860"/>
    <w:rsid w:val="006D5EDF"/>
    <w:rsid w:val="006D66B5"/>
    <w:rsid w:val="006E2C5D"/>
    <w:rsid w:val="006E39FD"/>
    <w:rsid w:val="006E5C17"/>
    <w:rsid w:val="006E6844"/>
    <w:rsid w:val="006F023D"/>
    <w:rsid w:val="006F0BB7"/>
    <w:rsid w:val="006F1B21"/>
    <w:rsid w:val="006F1C24"/>
    <w:rsid w:val="006F48D7"/>
    <w:rsid w:val="006F536B"/>
    <w:rsid w:val="006F67CA"/>
    <w:rsid w:val="0070519C"/>
    <w:rsid w:val="00711A94"/>
    <w:rsid w:val="00711CA3"/>
    <w:rsid w:val="00712F94"/>
    <w:rsid w:val="0071410C"/>
    <w:rsid w:val="00714A2F"/>
    <w:rsid w:val="007170EF"/>
    <w:rsid w:val="00717382"/>
    <w:rsid w:val="00717C99"/>
    <w:rsid w:val="00720565"/>
    <w:rsid w:val="00722B99"/>
    <w:rsid w:val="00722EAD"/>
    <w:rsid w:val="00723AEA"/>
    <w:rsid w:val="007269C7"/>
    <w:rsid w:val="007271B9"/>
    <w:rsid w:val="00730454"/>
    <w:rsid w:val="007312BA"/>
    <w:rsid w:val="007324E4"/>
    <w:rsid w:val="00733AFF"/>
    <w:rsid w:val="007349BE"/>
    <w:rsid w:val="00734A23"/>
    <w:rsid w:val="00736905"/>
    <w:rsid w:val="00740E49"/>
    <w:rsid w:val="00744199"/>
    <w:rsid w:val="00744882"/>
    <w:rsid w:val="00746F99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0B69"/>
    <w:rsid w:val="00775706"/>
    <w:rsid w:val="0078211F"/>
    <w:rsid w:val="00783297"/>
    <w:rsid w:val="007854D2"/>
    <w:rsid w:val="00786D11"/>
    <w:rsid w:val="00790C14"/>
    <w:rsid w:val="007927B0"/>
    <w:rsid w:val="00794F4F"/>
    <w:rsid w:val="00796D52"/>
    <w:rsid w:val="007A1383"/>
    <w:rsid w:val="007A4187"/>
    <w:rsid w:val="007A4A63"/>
    <w:rsid w:val="007A7B08"/>
    <w:rsid w:val="007B41E2"/>
    <w:rsid w:val="007B5ED8"/>
    <w:rsid w:val="007C0334"/>
    <w:rsid w:val="007C1839"/>
    <w:rsid w:val="007C2634"/>
    <w:rsid w:val="007C2D54"/>
    <w:rsid w:val="007C408A"/>
    <w:rsid w:val="007C530E"/>
    <w:rsid w:val="007C548C"/>
    <w:rsid w:val="007C6069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D7CD4"/>
    <w:rsid w:val="007E02B1"/>
    <w:rsid w:val="007E2AD9"/>
    <w:rsid w:val="007E2C1A"/>
    <w:rsid w:val="007E3050"/>
    <w:rsid w:val="007E4AAB"/>
    <w:rsid w:val="007E5797"/>
    <w:rsid w:val="007E7509"/>
    <w:rsid w:val="007F0C6E"/>
    <w:rsid w:val="007F3F1A"/>
    <w:rsid w:val="007F4895"/>
    <w:rsid w:val="007F7186"/>
    <w:rsid w:val="007F7636"/>
    <w:rsid w:val="0080183E"/>
    <w:rsid w:val="008027E7"/>
    <w:rsid w:val="00802D75"/>
    <w:rsid w:val="00803AAD"/>
    <w:rsid w:val="00806304"/>
    <w:rsid w:val="00807FBC"/>
    <w:rsid w:val="008109E2"/>
    <w:rsid w:val="00811770"/>
    <w:rsid w:val="00811FF6"/>
    <w:rsid w:val="0081507E"/>
    <w:rsid w:val="00821AC1"/>
    <w:rsid w:val="00822565"/>
    <w:rsid w:val="00824F4C"/>
    <w:rsid w:val="00831F43"/>
    <w:rsid w:val="00833B7B"/>
    <w:rsid w:val="0083490D"/>
    <w:rsid w:val="00836836"/>
    <w:rsid w:val="00840BA6"/>
    <w:rsid w:val="00842E70"/>
    <w:rsid w:val="00850E03"/>
    <w:rsid w:val="00851247"/>
    <w:rsid w:val="00851355"/>
    <w:rsid w:val="00851AEC"/>
    <w:rsid w:val="0085329D"/>
    <w:rsid w:val="008548E3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11B1"/>
    <w:rsid w:val="00882038"/>
    <w:rsid w:val="00882B97"/>
    <w:rsid w:val="00882DAE"/>
    <w:rsid w:val="00884AF9"/>
    <w:rsid w:val="00884B61"/>
    <w:rsid w:val="00884BC3"/>
    <w:rsid w:val="0088723A"/>
    <w:rsid w:val="00890B3F"/>
    <w:rsid w:val="00891BF0"/>
    <w:rsid w:val="0089259A"/>
    <w:rsid w:val="00895A0B"/>
    <w:rsid w:val="00895D4D"/>
    <w:rsid w:val="008974BD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185"/>
    <w:rsid w:val="008D0333"/>
    <w:rsid w:val="008D385F"/>
    <w:rsid w:val="008D386C"/>
    <w:rsid w:val="008D5C98"/>
    <w:rsid w:val="008E0078"/>
    <w:rsid w:val="008E01C3"/>
    <w:rsid w:val="008E0522"/>
    <w:rsid w:val="008E0C88"/>
    <w:rsid w:val="008E33A8"/>
    <w:rsid w:val="008E5B13"/>
    <w:rsid w:val="008E5DAF"/>
    <w:rsid w:val="008F0ABD"/>
    <w:rsid w:val="008F4649"/>
    <w:rsid w:val="008F4FAE"/>
    <w:rsid w:val="008F6313"/>
    <w:rsid w:val="009011C1"/>
    <w:rsid w:val="0090223B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0FE4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A2"/>
    <w:rsid w:val="009676A5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E0D"/>
    <w:rsid w:val="009946FA"/>
    <w:rsid w:val="0099478C"/>
    <w:rsid w:val="00994A69"/>
    <w:rsid w:val="009A18F9"/>
    <w:rsid w:val="009A2F5F"/>
    <w:rsid w:val="009A3932"/>
    <w:rsid w:val="009A4DD9"/>
    <w:rsid w:val="009B12F9"/>
    <w:rsid w:val="009B2034"/>
    <w:rsid w:val="009B26F3"/>
    <w:rsid w:val="009B4FCB"/>
    <w:rsid w:val="009B7075"/>
    <w:rsid w:val="009C2868"/>
    <w:rsid w:val="009C35F2"/>
    <w:rsid w:val="009C3CDE"/>
    <w:rsid w:val="009C43E2"/>
    <w:rsid w:val="009C47D2"/>
    <w:rsid w:val="009C488A"/>
    <w:rsid w:val="009C5D23"/>
    <w:rsid w:val="009D0D4C"/>
    <w:rsid w:val="009D3E15"/>
    <w:rsid w:val="009D43E8"/>
    <w:rsid w:val="009D4D4A"/>
    <w:rsid w:val="009D4EB8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4AEB"/>
    <w:rsid w:val="00A053AE"/>
    <w:rsid w:val="00A06E7E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15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3785E"/>
    <w:rsid w:val="00A407B8"/>
    <w:rsid w:val="00A41C51"/>
    <w:rsid w:val="00A43FCC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3F37"/>
    <w:rsid w:val="00A84071"/>
    <w:rsid w:val="00A86AB2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A5F3F"/>
    <w:rsid w:val="00AB0B25"/>
    <w:rsid w:val="00AB2374"/>
    <w:rsid w:val="00AB4B5A"/>
    <w:rsid w:val="00AB51B7"/>
    <w:rsid w:val="00AC0086"/>
    <w:rsid w:val="00AC01D0"/>
    <w:rsid w:val="00AC053D"/>
    <w:rsid w:val="00AC06B6"/>
    <w:rsid w:val="00AC3299"/>
    <w:rsid w:val="00AC350D"/>
    <w:rsid w:val="00AC5211"/>
    <w:rsid w:val="00AC56A1"/>
    <w:rsid w:val="00AC5AA2"/>
    <w:rsid w:val="00AC6237"/>
    <w:rsid w:val="00AC7937"/>
    <w:rsid w:val="00AD1C5E"/>
    <w:rsid w:val="00AD44C4"/>
    <w:rsid w:val="00AD69C1"/>
    <w:rsid w:val="00AE14CB"/>
    <w:rsid w:val="00AE177C"/>
    <w:rsid w:val="00AE211E"/>
    <w:rsid w:val="00AE32B8"/>
    <w:rsid w:val="00AE4C62"/>
    <w:rsid w:val="00AE57F8"/>
    <w:rsid w:val="00AE7B9C"/>
    <w:rsid w:val="00AF021C"/>
    <w:rsid w:val="00AF3C1B"/>
    <w:rsid w:val="00AF519E"/>
    <w:rsid w:val="00AF5E0B"/>
    <w:rsid w:val="00B012DD"/>
    <w:rsid w:val="00B02372"/>
    <w:rsid w:val="00B03B49"/>
    <w:rsid w:val="00B046F7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16B34"/>
    <w:rsid w:val="00B20CBF"/>
    <w:rsid w:val="00B22007"/>
    <w:rsid w:val="00B245CE"/>
    <w:rsid w:val="00B259E7"/>
    <w:rsid w:val="00B31AFB"/>
    <w:rsid w:val="00B31DA4"/>
    <w:rsid w:val="00B34070"/>
    <w:rsid w:val="00B36044"/>
    <w:rsid w:val="00B37AD3"/>
    <w:rsid w:val="00B415DD"/>
    <w:rsid w:val="00B416B7"/>
    <w:rsid w:val="00B45B16"/>
    <w:rsid w:val="00B4611F"/>
    <w:rsid w:val="00B46C15"/>
    <w:rsid w:val="00B47850"/>
    <w:rsid w:val="00B4785B"/>
    <w:rsid w:val="00B51FDB"/>
    <w:rsid w:val="00B524B9"/>
    <w:rsid w:val="00B56C79"/>
    <w:rsid w:val="00B607BE"/>
    <w:rsid w:val="00B61472"/>
    <w:rsid w:val="00B63182"/>
    <w:rsid w:val="00B63221"/>
    <w:rsid w:val="00B65216"/>
    <w:rsid w:val="00B6710F"/>
    <w:rsid w:val="00B676C7"/>
    <w:rsid w:val="00B67823"/>
    <w:rsid w:val="00B713D3"/>
    <w:rsid w:val="00B718F0"/>
    <w:rsid w:val="00B71BA2"/>
    <w:rsid w:val="00B72C70"/>
    <w:rsid w:val="00B808BF"/>
    <w:rsid w:val="00B817EE"/>
    <w:rsid w:val="00B81BED"/>
    <w:rsid w:val="00B8417A"/>
    <w:rsid w:val="00B904FC"/>
    <w:rsid w:val="00B9411A"/>
    <w:rsid w:val="00B941CC"/>
    <w:rsid w:val="00B94201"/>
    <w:rsid w:val="00BA4C3E"/>
    <w:rsid w:val="00BA5B78"/>
    <w:rsid w:val="00BA66F8"/>
    <w:rsid w:val="00BA76B6"/>
    <w:rsid w:val="00BB1560"/>
    <w:rsid w:val="00BB29DF"/>
    <w:rsid w:val="00BB2E65"/>
    <w:rsid w:val="00BB50EB"/>
    <w:rsid w:val="00BB5415"/>
    <w:rsid w:val="00BB6565"/>
    <w:rsid w:val="00BB7C9C"/>
    <w:rsid w:val="00BB7EB3"/>
    <w:rsid w:val="00BB7FF8"/>
    <w:rsid w:val="00BC09CF"/>
    <w:rsid w:val="00BC0F31"/>
    <w:rsid w:val="00BC11F6"/>
    <w:rsid w:val="00BC1539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34F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216A"/>
    <w:rsid w:val="00C14659"/>
    <w:rsid w:val="00C17F16"/>
    <w:rsid w:val="00C20371"/>
    <w:rsid w:val="00C217B7"/>
    <w:rsid w:val="00C21ACD"/>
    <w:rsid w:val="00C22BC9"/>
    <w:rsid w:val="00C22F5C"/>
    <w:rsid w:val="00C2377C"/>
    <w:rsid w:val="00C2406D"/>
    <w:rsid w:val="00C24845"/>
    <w:rsid w:val="00C25C39"/>
    <w:rsid w:val="00C262CB"/>
    <w:rsid w:val="00C320DC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BEB"/>
    <w:rsid w:val="00C81D72"/>
    <w:rsid w:val="00C833C5"/>
    <w:rsid w:val="00C837E6"/>
    <w:rsid w:val="00C839CC"/>
    <w:rsid w:val="00C857C4"/>
    <w:rsid w:val="00C86305"/>
    <w:rsid w:val="00C918DC"/>
    <w:rsid w:val="00C92628"/>
    <w:rsid w:val="00C93226"/>
    <w:rsid w:val="00C950F4"/>
    <w:rsid w:val="00C95211"/>
    <w:rsid w:val="00CA2B46"/>
    <w:rsid w:val="00CA32E7"/>
    <w:rsid w:val="00CA38F8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615D"/>
    <w:rsid w:val="00CE1CA1"/>
    <w:rsid w:val="00CE1EC9"/>
    <w:rsid w:val="00CE5808"/>
    <w:rsid w:val="00CE6FE2"/>
    <w:rsid w:val="00CF1F24"/>
    <w:rsid w:val="00CF21AC"/>
    <w:rsid w:val="00CF28AD"/>
    <w:rsid w:val="00CF3462"/>
    <w:rsid w:val="00CF4CBA"/>
    <w:rsid w:val="00CF620C"/>
    <w:rsid w:val="00CF6E7A"/>
    <w:rsid w:val="00D004E4"/>
    <w:rsid w:val="00D01EC9"/>
    <w:rsid w:val="00D02DAB"/>
    <w:rsid w:val="00D03E4A"/>
    <w:rsid w:val="00D05B98"/>
    <w:rsid w:val="00D10C19"/>
    <w:rsid w:val="00D11400"/>
    <w:rsid w:val="00D1199E"/>
    <w:rsid w:val="00D119E6"/>
    <w:rsid w:val="00D11E44"/>
    <w:rsid w:val="00D12694"/>
    <w:rsid w:val="00D1703B"/>
    <w:rsid w:val="00D170B5"/>
    <w:rsid w:val="00D1789F"/>
    <w:rsid w:val="00D218CD"/>
    <w:rsid w:val="00D23C80"/>
    <w:rsid w:val="00D24610"/>
    <w:rsid w:val="00D2542A"/>
    <w:rsid w:val="00D263F8"/>
    <w:rsid w:val="00D27289"/>
    <w:rsid w:val="00D30C8F"/>
    <w:rsid w:val="00D31CE2"/>
    <w:rsid w:val="00D340E7"/>
    <w:rsid w:val="00D3437A"/>
    <w:rsid w:val="00D3493F"/>
    <w:rsid w:val="00D35460"/>
    <w:rsid w:val="00D35DCD"/>
    <w:rsid w:val="00D362FE"/>
    <w:rsid w:val="00D37C46"/>
    <w:rsid w:val="00D37E88"/>
    <w:rsid w:val="00D40F84"/>
    <w:rsid w:val="00D41F10"/>
    <w:rsid w:val="00D42054"/>
    <w:rsid w:val="00D43339"/>
    <w:rsid w:val="00D43DDE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3551"/>
    <w:rsid w:val="00D63C5F"/>
    <w:rsid w:val="00D6556D"/>
    <w:rsid w:val="00D66A4F"/>
    <w:rsid w:val="00D73192"/>
    <w:rsid w:val="00D73A73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86099"/>
    <w:rsid w:val="00D93142"/>
    <w:rsid w:val="00D960F2"/>
    <w:rsid w:val="00D97CE9"/>
    <w:rsid w:val="00D97FBC"/>
    <w:rsid w:val="00DA0308"/>
    <w:rsid w:val="00DA3436"/>
    <w:rsid w:val="00DA5CBC"/>
    <w:rsid w:val="00DB3671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B81"/>
    <w:rsid w:val="00DD6A6F"/>
    <w:rsid w:val="00DE0425"/>
    <w:rsid w:val="00DE2C89"/>
    <w:rsid w:val="00DF026F"/>
    <w:rsid w:val="00DF057B"/>
    <w:rsid w:val="00DF11FD"/>
    <w:rsid w:val="00DF245C"/>
    <w:rsid w:val="00DF3164"/>
    <w:rsid w:val="00DF4A40"/>
    <w:rsid w:val="00DF5B72"/>
    <w:rsid w:val="00DF5D8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3C2"/>
    <w:rsid w:val="00E20D8B"/>
    <w:rsid w:val="00E21419"/>
    <w:rsid w:val="00E25562"/>
    <w:rsid w:val="00E26779"/>
    <w:rsid w:val="00E27458"/>
    <w:rsid w:val="00E3019C"/>
    <w:rsid w:val="00E30E35"/>
    <w:rsid w:val="00E33EDF"/>
    <w:rsid w:val="00E35885"/>
    <w:rsid w:val="00E367DD"/>
    <w:rsid w:val="00E36A7B"/>
    <w:rsid w:val="00E36CCC"/>
    <w:rsid w:val="00E376DD"/>
    <w:rsid w:val="00E4016B"/>
    <w:rsid w:val="00E41868"/>
    <w:rsid w:val="00E42C8D"/>
    <w:rsid w:val="00E43FAF"/>
    <w:rsid w:val="00E46465"/>
    <w:rsid w:val="00E4699E"/>
    <w:rsid w:val="00E50540"/>
    <w:rsid w:val="00E55D98"/>
    <w:rsid w:val="00E56F41"/>
    <w:rsid w:val="00E61BC6"/>
    <w:rsid w:val="00E65B88"/>
    <w:rsid w:val="00E70028"/>
    <w:rsid w:val="00E7122F"/>
    <w:rsid w:val="00E74172"/>
    <w:rsid w:val="00E749A2"/>
    <w:rsid w:val="00E74C97"/>
    <w:rsid w:val="00E74F62"/>
    <w:rsid w:val="00E756DC"/>
    <w:rsid w:val="00E761AD"/>
    <w:rsid w:val="00E76690"/>
    <w:rsid w:val="00E76FEC"/>
    <w:rsid w:val="00E812DF"/>
    <w:rsid w:val="00E8243C"/>
    <w:rsid w:val="00E82A8E"/>
    <w:rsid w:val="00E82B15"/>
    <w:rsid w:val="00E83947"/>
    <w:rsid w:val="00E83E64"/>
    <w:rsid w:val="00E8667A"/>
    <w:rsid w:val="00E879CE"/>
    <w:rsid w:val="00E910CD"/>
    <w:rsid w:val="00E92D01"/>
    <w:rsid w:val="00E92ECC"/>
    <w:rsid w:val="00E95B38"/>
    <w:rsid w:val="00E96855"/>
    <w:rsid w:val="00E96DA4"/>
    <w:rsid w:val="00EA09A5"/>
    <w:rsid w:val="00EA0BA4"/>
    <w:rsid w:val="00EA2262"/>
    <w:rsid w:val="00EA256E"/>
    <w:rsid w:val="00EA36CF"/>
    <w:rsid w:val="00EA47F5"/>
    <w:rsid w:val="00EA6CA3"/>
    <w:rsid w:val="00EB0175"/>
    <w:rsid w:val="00EB4C18"/>
    <w:rsid w:val="00EB5303"/>
    <w:rsid w:val="00EB539F"/>
    <w:rsid w:val="00EB6CFD"/>
    <w:rsid w:val="00EB755E"/>
    <w:rsid w:val="00EC08F6"/>
    <w:rsid w:val="00EC0A80"/>
    <w:rsid w:val="00EC307D"/>
    <w:rsid w:val="00EC3717"/>
    <w:rsid w:val="00ED0A93"/>
    <w:rsid w:val="00ED171C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46D5"/>
    <w:rsid w:val="00F248C4"/>
    <w:rsid w:val="00F30C0D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1A4F"/>
    <w:rsid w:val="00F53CDC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34B5"/>
    <w:rsid w:val="00F73C92"/>
    <w:rsid w:val="00F747CC"/>
    <w:rsid w:val="00F74DAE"/>
    <w:rsid w:val="00F75BFC"/>
    <w:rsid w:val="00F770B9"/>
    <w:rsid w:val="00F81717"/>
    <w:rsid w:val="00F832A1"/>
    <w:rsid w:val="00F83B72"/>
    <w:rsid w:val="00F83CEA"/>
    <w:rsid w:val="00F852A1"/>
    <w:rsid w:val="00F86F9D"/>
    <w:rsid w:val="00F87580"/>
    <w:rsid w:val="00F87C6A"/>
    <w:rsid w:val="00F911D6"/>
    <w:rsid w:val="00F9460B"/>
    <w:rsid w:val="00F9539C"/>
    <w:rsid w:val="00F95E4D"/>
    <w:rsid w:val="00F964D0"/>
    <w:rsid w:val="00F96FA7"/>
    <w:rsid w:val="00FA02DD"/>
    <w:rsid w:val="00FA273E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151C"/>
    <w:rsid w:val="00FD3183"/>
    <w:rsid w:val="00FD4E7D"/>
    <w:rsid w:val="00FD56DC"/>
    <w:rsid w:val="00FD6092"/>
    <w:rsid w:val="00FD7738"/>
    <w:rsid w:val="00FE1AE4"/>
    <w:rsid w:val="00FE3B0B"/>
    <w:rsid w:val="00FE618D"/>
    <w:rsid w:val="00FE74FC"/>
    <w:rsid w:val="00FF0D76"/>
    <w:rsid w:val="00FF3730"/>
    <w:rsid w:val="00FF5FC8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DB56"/>
  <w15:docId w15:val="{7CD1EF92-D55A-4509-9D7B-4572A84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D331-4E35-AC75-81CE4E0370F5}"/>
                </c:ext>
              </c:extLst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D331-4E35-AC75-81CE4E0370F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72</c:v>
                </c:pt>
                <c:pt idx="1">
                  <c:v>73</c:v>
                </c:pt>
                <c:pt idx="2">
                  <c:v>73</c:v>
                </c:pt>
                <c:pt idx="3">
                  <c:v>67</c:v>
                </c:pt>
                <c:pt idx="4">
                  <c:v>67</c:v>
                </c:pt>
                <c:pt idx="5">
                  <c:v>67</c:v>
                </c:pt>
                <c:pt idx="6">
                  <c:v>67</c:v>
                </c:pt>
                <c:pt idx="7">
                  <c:v>67</c:v>
                </c:pt>
                <c:pt idx="8">
                  <c:v>67</c:v>
                </c:pt>
                <c:pt idx="9">
                  <c:v>66</c:v>
                </c:pt>
                <c:pt idx="10">
                  <c:v>67</c:v>
                </c:pt>
                <c:pt idx="11">
                  <c:v>68</c:v>
                </c:pt>
                <c:pt idx="12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98-408C-B38C-D13A28E888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6E-2"/>
                  <c:y val="4.538232720909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98-408C-B38C-D13A28E888C2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98-408C-B38C-D13A28E888C2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98-408C-B38C-D13A28E888C2}"/>
                </c:ext>
              </c:extLst>
            </c:dLbl>
            <c:dLbl>
              <c:idx val="3"/>
              <c:layout>
                <c:manualLayout>
                  <c:x val="-2.8145794414279612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98-408C-B38C-D13A28E888C2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98-408C-B38C-D13A28E888C2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98-408C-B38C-D13A28E888C2}"/>
                </c:ext>
              </c:extLst>
            </c:dLbl>
            <c:dLbl>
              <c:idx val="6"/>
              <c:layout>
                <c:manualLayout>
                  <c:x val="-3.1102187614575713E-2"/>
                  <c:y val="4.5382327209100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98-408C-B38C-D13A28E888C2}"/>
                </c:ext>
              </c:extLst>
            </c:dLbl>
            <c:dLbl>
              <c:idx val="7"/>
              <c:layout>
                <c:manualLayout>
                  <c:x val="-2.9444861520913926E-2"/>
                  <c:y val="4.8070457859435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3A98-408C-B38C-D13A28E888C2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3A98-408C-B38C-D13A28E888C2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3A98-408C-B38C-D13A28E888C2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3A98-408C-B38C-D13A28E888C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183</c:v>
                </c:pt>
                <c:pt idx="1">
                  <c:v>180</c:v>
                </c:pt>
                <c:pt idx="2">
                  <c:v>176</c:v>
                </c:pt>
                <c:pt idx="3">
                  <c:v>167</c:v>
                </c:pt>
                <c:pt idx="4">
                  <c:v>172</c:v>
                </c:pt>
                <c:pt idx="5">
                  <c:v>169</c:v>
                </c:pt>
                <c:pt idx="6">
                  <c:v>174</c:v>
                </c:pt>
                <c:pt idx="7">
                  <c:v>173</c:v>
                </c:pt>
                <c:pt idx="8">
                  <c:v>175</c:v>
                </c:pt>
                <c:pt idx="9">
                  <c:v>180</c:v>
                </c:pt>
                <c:pt idx="10">
                  <c:v>181</c:v>
                </c:pt>
                <c:pt idx="11">
                  <c:v>187</c:v>
                </c:pt>
                <c:pt idx="12">
                  <c:v>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3A98-408C-B38C-D13A28E88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017856"/>
        <c:axId val="59023744"/>
      </c:lineChart>
      <c:dateAx>
        <c:axId val="5901785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23744"/>
        <c:crosses val="autoZero"/>
        <c:auto val="1"/>
        <c:lblOffset val="100"/>
        <c:baseTimeUnit val="days"/>
      </c:dateAx>
      <c:valAx>
        <c:axId val="59023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1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"Кардымовский муниципальный округ"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2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92"/>
                  <c:y val="-2.53127890366811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407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3"/>
              <c:layout>
                <c:manualLayout>
                  <c:x val="-2.6235437675553874E-2"/>
                  <c:y val="3.150303886432807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BA-447C-BC06-690C0A466B9D}"/>
                </c:ext>
              </c:extLst>
            </c:dLbl>
            <c:dLbl>
              <c:idx val="4"/>
              <c:layout>
                <c:manualLayout>
                  <c:x val="-3.7291215791008678E-2"/>
                  <c:y val="-7.588214263914687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2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92</c:v>
                </c:pt>
                <c:pt idx="1">
                  <c:v>48</c:v>
                </c:pt>
                <c:pt idx="2">
                  <c:v>23</c:v>
                </c:pt>
                <c:pt idx="3">
                  <c:v>4</c:v>
                </c:pt>
                <c:pt idx="4">
                  <c:v>24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633"/>
          <c:y val="8.3457591056931846E-2"/>
          <c:w val="0.38635892004727757"/>
          <c:h val="0.84276558453449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91D3-F30E-4CC3-980A-F887A425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7537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</cp:lastModifiedBy>
  <cp:revision>768</cp:revision>
  <cp:lastPrinted>2025-02-11T07:34:00Z</cp:lastPrinted>
  <dcterms:created xsi:type="dcterms:W3CDTF">2023-09-11T07:04:00Z</dcterms:created>
  <dcterms:modified xsi:type="dcterms:W3CDTF">2025-04-24T12:12:00Z</dcterms:modified>
</cp:coreProperties>
</file>