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6A21" w:rsidRPr="001F3CFE" w:rsidRDefault="00100AFF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00AFF">
        <w:rPr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68580</wp:posOffset>
            </wp:positionV>
            <wp:extent cx="452120" cy="771525"/>
            <wp:effectExtent l="19050" t="0" r="508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86A21" w:rsidRPr="001F3CFE">
        <w:rPr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:rsidR="00100AFF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«</w:t>
      </w:r>
      <w:r>
        <w:rPr>
          <w:b/>
          <w:color w:val="000000" w:themeColor="text1"/>
          <w:sz w:val="28"/>
          <w:szCs w:val="28"/>
        </w:rPr>
        <w:t>К</w:t>
      </w:r>
      <w:r w:rsidR="00033D8D">
        <w:rPr>
          <w:b/>
          <w:color w:val="000000" w:themeColor="text1"/>
          <w:sz w:val="28"/>
          <w:szCs w:val="28"/>
        </w:rPr>
        <w:t>АРДЫМОВСКИЙ МУНИЦИПАЛЬНЫЙ ОКРУГ</w:t>
      </w:r>
      <w:r w:rsidRPr="001F3CFE">
        <w:rPr>
          <w:b/>
          <w:color w:val="000000" w:themeColor="text1"/>
          <w:sz w:val="28"/>
          <w:szCs w:val="28"/>
        </w:rPr>
        <w:t xml:space="preserve">»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СМОЛЕНСКОЙ ОБЛАСТИ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П О С Т А Н О В Л Е Н И Е</w:t>
      </w:r>
    </w:p>
    <w:p w:rsidR="00886A21" w:rsidRPr="001F3CFE" w:rsidRDefault="00886A21" w:rsidP="00043BE8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1F3CFE">
        <w:rPr>
          <w:b/>
          <w:color w:val="000000" w:themeColor="text1"/>
          <w:sz w:val="28"/>
          <w:szCs w:val="28"/>
        </w:rPr>
        <w:t>от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="00FB606C">
        <w:rPr>
          <w:b/>
          <w:color w:val="000000" w:themeColor="text1"/>
          <w:sz w:val="28"/>
          <w:szCs w:val="28"/>
        </w:rPr>
        <w:t>28.01.2026</w:t>
      </w:r>
      <w:r w:rsidR="00674E55">
        <w:rPr>
          <w:b/>
          <w:color w:val="000000" w:themeColor="text1"/>
          <w:sz w:val="28"/>
          <w:szCs w:val="28"/>
        </w:rPr>
        <w:t xml:space="preserve">  </w:t>
      </w:r>
      <w:r w:rsidRPr="001F3CFE">
        <w:rPr>
          <w:b/>
          <w:color w:val="000000" w:themeColor="text1"/>
          <w:sz w:val="28"/>
          <w:szCs w:val="28"/>
        </w:rPr>
        <w:t>№</w:t>
      </w:r>
      <w:r w:rsidR="00674E55">
        <w:rPr>
          <w:b/>
          <w:color w:val="000000" w:themeColor="text1"/>
          <w:sz w:val="28"/>
          <w:szCs w:val="28"/>
        </w:rPr>
        <w:t xml:space="preserve"> 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FB606C">
        <w:rPr>
          <w:b/>
          <w:color w:val="000000" w:themeColor="text1"/>
          <w:sz w:val="28"/>
          <w:szCs w:val="28"/>
        </w:rPr>
        <w:t>П-85</w:t>
      </w:r>
      <w:r w:rsidRPr="001F3CFE">
        <w:rPr>
          <w:b/>
          <w:color w:val="000000" w:themeColor="text1"/>
          <w:sz w:val="28"/>
          <w:szCs w:val="28"/>
        </w:rPr>
        <w:t xml:space="preserve"> </w:t>
      </w:r>
      <w:r w:rsidR="005925E0">
        <w:rPr>
          <w:b/>
          <w:color w:val="000000" w:themeColor="text1"/>
          <w:sz w:val="28"/>
          <w:szCs w:val="28"/>
        </w:rPr>
        <w:t xml:space="preserve"> </w:t>
      </w:r>
    </w:p>
    <w:p w:rsidR="00886A21" w:rsidRPr="001F3CFE" w:rsidRDefault="00886A21" w:rsidP="00043BE8">
      <w:pPr>
        <w:spacing w:line="276" w:lineRule="auto"/>
        <w:jc w:val="both"/>
        <w:rPr>
          <w:b/>
          <w:color w:val="000000" w:themeColor="text1"/>
          <w:sz w:val="28"/>
          <w:szCs w:val="28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86A21" w:rsidRPr="001F3CFE" w:rsidTr="00C52555">
        <w:trPr>
          <w:trHeight w:val="1661"/>
        </w:trPr>
        <w:tc>
          <w:tcPr>
            <w:tcW w:w="4644" w:type="dxa"/>
          </w:tcPr>
          <w:p w:rsidR="00886A21" w:rsidRPr="001F3CFE" w:rsidRDefault="000227E6" w:rsidP="004E2EF0">
            <w:pPr>
              <w:jc w:val="both"/>
              <w:rPr>
                <w:sz w:val="28"/>
                <w:szCs w:val="28"/>
              </w:rPr>
            </w:pPr>
            <w:r w:rsidRPr="000227E6">
              <w:rPr>
                <w:color w:val="000000"/>
                <w:sz w:val="28"/>
                <w:szCs w:val="28"/>
              </w:rPr>
              <w:t>О внесении изменен</w:t>
            </w:r>
            <w:r w:rsidR="00331C09">
              <w:rPr>
                <w:color w:val="000000"/>
                <w:sz w:val="28"/>
                <w:szCs w:val="28"/>
              </w:rPr>
              <w:t>и</w:t>
            </w:r>
            <w:r w:rsidR="004E2EF0">
              <w:rPr>
                <w:color w:val="000000"/>
                <w:sz w:val="28"/>
                <w:szCs w:val="28"/>
              </w:rPr>
              <w:t>я</w:t>
            </w:r>
            <w:r w:rsidRPr="000227E6">
              <w:rPr>
                <w:color w:val="000000"/>
                <w:sz w:val="28"/>
                <w:szCs w:val="28"/>
              </w:rPr>
              <w:t xml:space="preserve"> в муниципальную </w:t>
            </w:r>
            <w:r w:rsidR="00886A21">
              <w:rPr>
                <w:color w:val="000000" w:themeColor="text1"/>
                <w:sz w:val="28"/>
                <w:szCs w:val="28"/>
              </w:rPr>
              <w:t>программ</w:t>
            </w:r>
            <w:r>
              <w:rPr>
                <w:color w:val="000000" w:themeColor="text1"/>
                <w:sz w:val="28"/>
                <w:szCs w:val="28"/>
              </w:rPr>
              <w:t>у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«Развитие культуры, спорта и туризма на территории муниципального</w:t>
            </w:r>
            <w:r w:rsidR="00886A21">
              <w:rPr>
                <w:color w:val="000000" w:themeColor="text1"/>
                <w:sz w:val="28"/>
                <w:szCs w:val="28"/>
              </w:rPr>
              <w:t xml:space="preserve"> образования «Кардымовский муниципальный округ</w:t>
            </w:r>
            <w:r w:rsidR="00886A21" w:rsidRPr="001F3CFE">
              <w:rPr>
                <w:color w:val="000000" w:themeColor="text1"/>
                <w:sz w:val="28"/>
                <w:szCs w:val="28"/>
              </w:rPr>
              <w:t>» Смоленской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Pr="000227E6">
              <w:rPr>
                <w:color w:val="000000"/>
                <w:sz w:val="28"/>
                <w:szCs w:val="28"/>
              </w:rPr>
              <w:t xml:space="preserve">утвержденную постановлением </w:t>
            </w:r>
            <w:r>
              <w:rPr>
                <w:color w:val="000000" w:themeColor="text1"/>
                <w:sz w:val="28"/>
                <w:szCs w:val="28"/>
              </w:rPr>
              <w:t>Администрации муниципального образован</w:t>
            </w:r>
            <w:r w:rsidR="00C52555">
              <w:rPr>
                <w:color w:val="000000" w:themeColor="text1"/>
                <w:sz w:val="28"/>
                <w:szCs w:val="28"/>
              </w:rPr>
              <w:t xml:space="preserve">ия  «Кардымовский муниципальный </w:t>
            </w:r>
            <w:r>
              <w:rPr>
                <w:color w:val="000000" w:themeColor="text1"/>
                <w:sz w:val="28"/>
                <w:szCs w:val="28"/>
              </w:rPr>
              <w:t xml:space="preserve">округ» </w:t>
            </w:r>
            <w:r w:rsidR="00376677">
              <w:rPr>
                <w:color w:val="000000" w:themeColor="text1"/>
                <w:sz w:val="28"/>
                <w:szCs w:val="28"/>
              </w:rPr>
              <w:t>С</w:t>
            </w:r>
            <w:r>
              <w:rPr>
                <w:color w:val="000000" w:themeColor="text1"/>
                <w:sz w:val="28"/>
                <w:szCs w:val="28"/>
              </w:rPr>
              <w:t>моленской области</w:t>
            </w:r>
            <w:r w:rsidRPr="000227E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6F1AE5" w:rsidRDefault="006F1AE5" w:rsidP="009F23CB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>В целях рационального расходования средств на обеспечение эффективной бесперебойной деятельности Администрации муниципального образования  «Кардымовский муниципальный</w:t>
      </w:r>
      <w:r>
        <w:rPr>
          <w:color w:val="000000" w:themeColor="text1"/>
          <w:sz w:val="28"/>
          <w:szCs w:val="28"/>
        </w:rPr>
        <w:t xml:space="preserve"> </w:t>
      </w:r>
      <w:r w:rsidRPr="009F23CB">
        <w:rPr>
          <w:color w:val="000000" w:themeColor="text1"/>
          <w:sz w:val="28"/>
          <w:szCs w:val="28"/>
        </w:rPr>
        <w:t>округ» Смоленской области, в соответствии со статьей 179 Бюджетного кодекса Российской Федерации, постановлением Администрации муниципального образования «Кардымовский муниципальный округ» Смоленской области от 13.01.2025  № 3  «Об утверждении Порядка  принятия решений о разработке муниципальных программ, их формирования и реализации в муниципальном</w:t>
      </w:r>
      <w:r>
        <w:rPr>
          <w:color w:val="000000" w:themeColor="text1"/>
          <w:sz w:val="28"/>
          <w:szCs w:val="28"/>
        </w:rPr>
        <w:t xml:space="preserve"> образовании «Кардымовский муниципальный округ» Смоленской области»</w:t>
      </w: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F23CB">
        <w:rPr>
          <w:color w:val="000000" w:themeColor="text1"/>
          <w:sz w:val="28"/>
          <w:szCs w:val="28"/>
        </w:rPr>
        <w:t xml:space="preserve"> 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color w:val="000000" w:themeColor="text1"/>
          <w:spacing w:val="50"/>
          <w:sz w:val="28"/>
          <w:szCs w:val="28"/>
        </w:rPr>
      </w:pPr>
      <w:r w:rsidRPr="009516C2">
        <w:rPr>
          <w:color w:val="000000" w:themeColor="text1"/>
          <w:spacing w:val="50"/>
          <w:sz w:val="28"/>
          <w:szCs w:val="28"/>
        </w:rPr>
        <w:t>постановляет:</w:t>
      </w:r>
    </w:p>
    <w:p w:rsidR="0060341A" w:rsidRPr="009516C2" w:rsidRDefault="0060341A" w:rsidP="0060341A">
      <w:pPr>
        <w:tabs>
          <w:tab w:val="left" w:pos="10080"/>
        </w:tabs>
        <w:spacing w:line="276" w:lineRule="auto"/>
        <w:ind w:firstLine="709"/>
        <w:jc w:val="both"/>
        <w:rPr>
          <w:b/>
          <w:color w:val="000000" w:themeColor="text1"/>
          <w:spacing w:val="50"/>
          <w:sz w:val="26"/>
          <w:szCs w:val="26"/>
        </w:rPr>
      </w:pPr>
    </w:p>
    <w:p w:rsidR="0060341A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376677">
        <w:rPr>
          <w:color w:val="000000" w:themeColor="text1"/>
          <w:sz w:val="28"/>
          <w:szCs w:val="28"/>
        </w:rPr>
        <w:t xml:space="preserve">1. </w:t>
      </w:r>
      <w:r w:rsidRPr="000227E6">
        <w:rPr>
          <w:color w:val="000000" w:themeColor="text1"/>
          <w:sz w:val="28"/>
          <w:szCs w:val="28"/>
        </w:rPr>
        <w:t xml:space="preserve">Внести в муниципальную программу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 xml:space="preserve">» Смоленской области от </w:t>
      </w:r>
      <w:r w:rsidRPr="00376677">
        <w:rPr>
          <w:color w:val="000000" w:themeColor="text1"/>
          <w:sz w:val="28"/>
          <w:szCs w:val="28"/>
        </w:rPr>
        <w:t>17.02.2025</w:t>
      </w:r>
      <w:r w:rsidRPr="000227E6">
        <w:rPr>
          <w:color w:val="000000" w:themeColor="text1"/>
          <w:sz w:val="28"/>
          <w:szCs w:val="28"/>
        </w:rPr>
        <w:t xml:space="preserve"> </w:t>
      </w:r>
      <w:r w:rsidRPr="00376677">
        <w:rPr>
          <w:color w:val="000000" w:themeColor="text1"/>
          <w:sz w:val="28"/>
          <w:szCs w:val="28"/>
        </w:rPr>
        <w:t xml:space="preserve">№ 150   </w:t>
      </w:r>
      <w:r w:rsidRPr="000227E6">
        <w:rPr>
          <w:color w:val="000000" w:themeColor="text1"/>
          <w:sz w:val="28"/>
          <w:szCs w:val="28"/>
        </w:rPr>
        <w:t xml:space="preserve">«Об утверждении муниципальной программы «Развитие культуры, спорта и туризма на территории муниципального образования «Кардымовский </w:t>
      </w:r>
      <w:r>
        <w:rPr>
          <w:color w:val="000000" w:themeColor="text1"/>
          <w:sz w:val="28"/>
          <w:szCs w:val="28"/>
        </w:rPr>
        <w:t>муниципальный округ</w:t>
      </w:r>
      <w:r w:rsidRPr="000227E6">
        <w:rPr>
          <w:color w:val="000000" w:themeColor="text1"/>
          <w:sz w:val="28"/>
          <w:szCs w:val="28"/>
        </w:rPr>
        <w:t>»</w:t>
      </w:r>
      <w:r w:rsidRPr="00376677">
        <w:rPr>
          <w:color w:val="000000" w:themeColor="text1"/>
          <w:sz w:val="28"/>
          <w:szCs w:val="28"/>
        </w:rPr>
        <w:t xml:space="preserve">  </w:t>
      </w:r>
      <w:r w:rsidRPr="000227E6">
        <w:rPr>
          <w:color w:val="000000" w:themeColor="text1"/>
          <w:sz w:val="28"/>
          <w:szCs w:val="28"/>
        </w:rPr>
        <w:t>Смоленской области»»</w:t>
      </w:r>
      <w:r w:rsidRPr="00376677">
        <w:rPr>
          <w:color w:val="000000" w:themeColor="text1"/>
          <w:sz w:val="28"/>
          <w:szCs w:val="28"/>
        </w:rPr>
        <w:t xml:space="preserve"> (в ред.</w:t>
      </w:r>
      <w:r>
        <w:rPr>
          <w:color w:val="000000" w:themeColor="text1"/>
          <w:sz w:val="28"/>
          <w:szCs w:val="28"/>
        </w:rPr>
        <w:t xml:space="preserve"> постановлений</w:t>
      </w:r>
      <w:r w:rsidRPr="00376677">
        <w:rPr>
          <w:color w:val="000000" w:themeColor="text1"/>
          <w:sz w:val="28"/>
          <w:szCs w:val="28"/>
        </w:rPr>
        <w:t xml:space="preserve"> от 03.03.2025 № 214, от 17.04.2025 № П-408, от 22.04.2025 №  П-413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lastRenderedPageBreak/>
        <w:t>от 20.06.2025 №П-522</w:t>
      </w:r>
      <w:r>
        <w:rPr>
          <w:color w:val="000000" w:themeColor="text1"/>
          <w:sz w:val="28"/>
          <w:szCs w:val="28"/>
        </w:rPr>
        <w:t xml:space="preserve">, </w:t>
      </w:r>
      <w:r w:rsidRPr="00674E55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11.07.2025 №</w:t>
      </w:r>
      <w:r w:rsidR="00F0344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П-577</w:t>
      </w:r>
      <w:r w:rsidR="00301906">
        <w:rPr>
          <w:color w:val="000000" w:themeColor="text1"/>
          <w:sz w:val="28"/>
          <w:szCs w:val="28"/>
        </w:rPr>
        <w:t>, от 25.09.2025 №П-746</w:t>
      </w:r>
      <w:r w:rsidR="00A91C37">
        <w:rPr>
          <w:color w:val="000000" w:themeColor="text1"/>
          <w:sz w:val="28"/>
          <w:szCs w:val="28"/>
        </w:rPr>
        <w:t xml:space="preserve">, от 12.11.2025 </w:t>
      </w:r>
      <w:r w:rsidR="00A91C37" w:rsidRPr="00C85B41">
        <w:rPr>
          <w:color w:val="000000" w:themeColor="text1"/>
          <w:sz w:val="28"/>
          <w:szCs w:val="28"/>
        </w:rPr>
        <w:t>№П-912</w:t>
      </w:r>
      <w:r w:rsidR="00C85B41" w:rsidRPr="00C85B41">
        <w:rPr>
          <w:color w:val="000000" w:themeColor="text1"/>
          <w:sz w:val="28"/>
          <w:szCs w:val="28"/>
        </w:rPr>
        <w:t xml:space="preserve">, </w:t>
      </w:r>
      <w:r w:rsidR="00C85B41" w:rsidRPr="008938AE">
        <w:rPr>
          <w:color w:val="000000" w:themeColor="text1"/>
          <w:sz w:val="28"/>
          <w:szCs w:val="28"/>
        </w:rPr>
        <w:t>от 25.12.2025 №П-1113</w:t>
      </w:r>
      <w:r w:rsidR="008938AE" w:rsidRPr="008938AE">
        <w:rPr>
          <w:color w:val="000000" w:themeColor="text1"/>
          <w:sz w:val="28"/>
          <w:szCs w:val="28"/>
        </w:rPr>
        <w:t xml:space="preserve">, от </w:t>
      </w:r>
      <w:r w:rsidR="00AC52B8">
        <w:rPr>
          <w:color w:val="000000" w:themeColor="text1"/>
          <w:sz w:val="28"/>
          <w:szCs w:val="28"/>
        </w:rPr>
        <w:t>20</w:t>
      </w:r>
      <w:r w:rsidR="008938AE" w:rsidRPr="008938AE">
        <w:rPr>
          <w:color w:val="000000" w:themeColor="text1"/>
          <w:sz w:val="28"/>
          <w:szCs w:val="28"/>
        </w:rPr>
        <w:t>.01.2026</w:t>
      </w:r>
      <w:r w:rsidR="008938AE">
        <w:rPr>
          <w:color w:val="000000" w:themeColor="text1"/>
          <w:sz w:val="28"/>
          <w:szCs w:val="28"/>
        </w:rPr>
        <w:t xml:space="preserve"> </w:t>
      </w:r>
      <w:r w:rsidR="008938AE" w:rsidRPr="008938AE">
        <w:rPr>
          <w:color w:val="000000" w:themeColor="text1"/>
          <w:sz w:val="28"/>
          <w:szCs w:val="28"/>
        </w:rPr>
        <w:t>№П-</w:t>
      </w:r>
      <w:r w:rsidR="00AC52B8">
        <w:rPr>
          <w:color w:val="000000" w:themeColor="text1"/>
          <w:sz w:val="28"/>
          <w:szCs w:val="28"/>
        </w:rPr>
        <w:t>32</w:t>
      </w:r>
      <w:r w:rsidR="004E2EF0">
        <w:rPr>
          <w:color w:val="000000" w:themeColor="text1"/>
          <w:sz w:val="28"/>
          <w:szCs w:val="28"/>
        </w:rPr>
        <w:t>)  следующее</w:t>
      </w:r>
      <w:r w:rsidRPr="000227E6">
        <w:rPr>
          <w:color w:val="000000" w:themeColor="text1"/>
          <w:sz w:val="28"/>
          <w:szCs w:val="28"/>
        </w:rPr>
        <w:t xml:space="preserve"> изменени</w:t>
      </w:r>
      <w:r w:rsidR="004E2EF0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:</w:t>
      </w:r>
    </w:p>
    <w:p w:rsidR="0060341A" w:rsidRPr="00742C75" w:rsidRDefault="0060341A" w:rsidP="0060341A">
      <w:pPr>
        <w:widowControl/>
        <w:tabs>
          <w:tab w:val="left" w:pos="10080"/>
        </w:tabs>
        <w:autoSpaceDE/>
        <w:autoSpaceDN/>
        <w:adjustRightInd/>
        <w:ind w:right="12" w:firstLine="567"/>
        <w:jc w:val="both"/>
        <w:rPr>
          <w:rFonts w:eastAsiaTheme="minorEastAsia"/>
          <w:color w:val="000000"/>
          <w:sz w:val="28"/>
          <w:szCs w:val="28"/>
        </w:rPr>
      </w:pPr>
      <w:r w:rsidRPr="00742C75">
        <w:rPr>
          <w:rFonts w:eastAsiaTheme="minorEastAsia"/>
          <w:color w:val="000000"/>
          <w:sz w:val="28"/>
          <w:szCs w:val="28"/>
        </w:rPr>
        <w:t xml:space="preserve">- Раздел «5. </w:t>
      </w:r>
      <w:r w:rsidRPr="00742C75">
        <w:rPr>
          <w:rFonts w:eastAsiaTheme="minorEastAsia"/>
          <w:sz w:val="28"/>
          <w:szCs w:val="28"/>
        </w:rPr>
        <w:t xml:space="preserve">Сведения о финансировании структурных элементов муниципальной программы» </w:t>
      </w:r>
      <w:r w:rsidRPr="00742C75">
        <w:rPr>
          <w:rFonts w:eastAsiaTheme="minorEastAsia"/>
          <w:color w:val="000000"/>
          <w:sz w:val="28"/>
          <w:szCs w:val="28"/>
        </w:rPr>
        <w:t>изложить в следующей редакции согласно приложению к настоящему постановлению.</w:t>
      </w:r>
    </w:p>
    <w:p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2. Опубликовать настоящее постановление на официальном сайте Администрации муниципального образования «Кардымовский муниципальный округ» Смоленской области в сети «Интернет».</w:t>
      </w:r>
    </w:p>
    <w:p w:rsidR="0060341A" w:rsidRPr="00742C75" w:rsidRDefault="0060341A" w:rsidP="0060341A">
      <w:pPr>
        <w:tabs>
          <w:tab w:val="left" w:pos="10080"/>
        </w:tabs>
        <w:ind w:firstLine="709"/>
        <w:jc w:val="both"/>
        <w:rPr>
          <w:color w:val="000000" w:themeColor="text1"/>
          <w:sz w:val="28"/>
          <w:szCs w:val="28"/>
        </w:rPr>
      </w:pPr>
      <w:r w:rsidRPr="00742C75">
        <w:rPr>
          <w:color w:val="000000" w:themeColor="text1"/>
          <w:sz w:val="28"/>
          <w:szCs w:val="28"/>
        </w:rPr>
        <w:t>3.  Контроль исполнения настоящего постановления возложить на начальника Отдела культуры Администрации муниципального образования «Кардымовский муниципальный округ» Смоленской области (Т.А. Лазарева).</w:t>
      </w:r>
    </w:p>
    <w:p w:rsidR="0060341A" w:rsidRPr="00742C75" w:rsidRDefault="0060341A" w:rsidP="0060341A">
      <w:pPr>
        <w:spacing w:line="276" w:lineRule="auto"/>
        <w:jc w:val="both"/>
        <w:outlineLvl w:val="0"/>
        <w:rPr>
          <w:sz w:val="28"/>
          <w:szCs w:val="28"/>
        </w:rPr>
      </w:pPr>
      <w:r w:rsidRPr="00742C75">
        <w:rPr>
          <w:sz w:val="28"/>
          <w:szCs w:val="28"/>
        </w:rPr>
        <w:tab/>
      </w:r>
    </w:p>
    <w:p w:rsidR="0060341A" w:rsidRPr="00742C75" w:rsidRDefault="0060341A" w:rsidP="0060341A">
      <w:pPr>
        <w:spacing w:line="276" w:lineRule="auto"/>
        <w:jc w:val="both"/>
        <w:outlineLvl w:val="0"/>
        <w:rPr>
          <w:sz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70"/>
        <w:gridCol w:w="5244"/>
      </w:tblGrid>
      <w:tr w:rsidR="0060341A" w:rsidRPr="001F3CFE" w:rsidTr="00F03449">
        <w:trPr>
          <w:trHeight w:val="912"/>
        </w:trPr>
        <w:tc>
          <w:tcPr>
            <w:tcW w:w="5070" w:type="dxa"/>
          </w:tcPr>
          <w:p w:rsidR="0060341A" w:rsidRPr="00742C75" w:rsidRDefault="0060341A" w:rsidP="008F326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42C75">
              <w:rPr>
                <w:sz w:val="28"/>
                <w:szCs w:val="28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44" w:type="dxa"/>
          </w:tcPr>
          <w:p w:rsidR="0060341A" w:rsidRPr="00742C75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  <w:r w:rsidRPr="00742C75">
              <w:rPr>
                <w:b/>
                <w:sz w:val="28"/>
                <w:szCs w:val="28"/>
              </w:rPr>
              <w:t>М.В. Левченкова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60341A" w:rsidRPr="001F3CFE" w:rsidRDefault="0060341A" w:rsidP="008F3268">
            <w:pPr>
              <w:spacing w:before="100" w:beforeAutospacing="1" w:after="100" w:afterAutospacing="1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0A6A75" w:rsidRDefault="000A6A75" w:rsidP="00043BE8">
      <w:pPr>
        <w:spacing w:line="276" w:lineRule="auto"/>
        <w:jc w:val="center"/>
        <w:rPr>
          <w:b/>
          <w:sz w:val="24"/>
          <w:szCs w:val="24"/>
        </w:rPr>
      </w:pPr>
    </w:p>
    <w:p w:rsidR="00886A21" w:rsidRPr="001F3CFE" w:rsidRDefault="00886A21" w:rsidP="00043BE8">
      <w:pPr>
        <w:spacing w:line="276" w:lineRule="auto"/>
        <w:ind w:firstLine="540"/>
        <w:jc w:val="center"/>
        <w:rPr>
          <w:b/>
          <w:sz w:val="28"/>
          <w:szCs w:val="28"/>
        </w:rPr>
        <w:sectPr w:rsidR="00886A21" w:rsidRPr="001F3CFE" w:rsidSect="009F23CB">
          <w:headerReference w:type="even" r:id="rId9"/>
          <w:footerReference w:type="default" r:id="rId10"/>
          <w:pgSz w:w="11906" w:h="16838"/>
          <w:pgMar w:top="567" w:right="567" w:bottom="1134" w:left="1134" w:header="709" w:footer="709" w:gutter="0"/>
          <w:cols w:space="708"/>
          <w:docGrid w:linePitch="360"/>
        </w:sectPr>
      </w:pP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lastRenderedPageBreak/>
        <w:t xml:space="preserve">Приложение к постановлению Администрации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 xml:space="preserve">муниципального образования «Кардымовский 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муниципальный округ» Смоленской области</w:t>
      </w:r>
    </w:p>
    <w:p w:rsidR="00331C09" w:rsidRPr="00331C09" w:rsidRDefault="00331C09" w:rsidP="00331C09">
      <w:pPr>
        <w:widowControl/>
        <w:autoSpaceDE/>
        <w:autoSpaceDN/>
        <w:adjustRightInd/>
        <w:spacing w:line="276" w:lineRule="auto"/>
        <w:ind w:firstLine="540"/>
        <w:jc w:val="right"/>
        <w:rPr>
          <w:rFonts w:eastAsiaTheme="minorEastAsia"/>
          <w:bCs/>
          <w:sz w:val="24"/>
          <w:szCs w:val="24"/>
        </w:rPr>
      </w:pPr>
      <w:r w:rsidRPr="00331C09">
        <w:rPr>
          <w:rFonts w:eastAsiaTheme="minorEastAsia"/>
          <w:bCs/>
          <w:sz w:val="24"/>
          <w:szCs w:val="24"/>
        </w:rPr>
        <w:t>от __.____.2025 №_____</w:t>
      </w:r>
    </w:p>
    <w:p w:rsidR="00331C09" w:rsidRDefault="00331C09" w:rsidP="006A079E">
      <w:pPr>
        <w:spacing w:line="276" w:lineRule="auto"/>
        <w:ind w:firstLine="567"/>
        <w:jc w:val="center"/>
        <w:rPr>
          <w:b/>
          <w:sz w:val="18"/>
          <w:szCs w:val="18"/>
        </w:rPr>
      </w:pPr>
    </w:p>
    <w:p w:rsidR="006A079E" w:rsidRPr="00602454" w:rsidRDefault="00910B18" w:rsidP="006A079E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602454">
        <w:rPr>
          <w:b/>
          <w:sz w:val="28"/>
          <w:szCs w:val="28"/>
        </w:rPr>
        <w:t xml:space="preserve">5. </w:t>
      </w:r>
      <w:r w:rsidR="006A079E" w:rsidRPr="00602454">
        <w:rPr>
          <w:b/>
          <w:sz w:val="28"/>
          <w:szCs w:val="28"/>
        </w:rPr>
        <w:t>Сведения о финансировании структурных элементов муниципальной программы.</w:t>
      </w:r>
    </w:p>
    <w:p w:rsidR="006A079E" w:rsidRPr="002B4566" w:rsidRDefault="006A079E" w:rsidP="006A079E">
      <w:pPr>
        <w:spacing w:line="276" w:lineRule="auto"/>
        <w:ind w:firstLine="540"/>
        <w:jc w:val="center"/>
        <w:rPr>
          <w:b/>
          <w:sz w:val="18"/>
          <w:szCs w:val="18"/>
        </w:rPr>
      </w:pPr>
    </w:p>
    <w:tbl>
      <w:tblPr>
        <w:tblW w:w="17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"/>
        <w:gridCol w:w="113"/>
        <w:gridCol w:w="1404"/>
        <w:gridCol w:w="43"/>
        <w:gridCol w:w="113"/>
        <w:gridCol w:w="1304"/>
        <w:gridCol w:w="1843"/>
        <w:gridCol w:w="78"/>
        <w:gridCol w:w="35"/>
        <w:gridCol w:w="1654"/>
        <w:gridCol w:w="6"/>
        <w:gridCol w:w="41"/>
        <w:gridCol w:w="1366"/>
        <w:gridCol w:w="6"/>
        <w:gridCol w:w="21"/>
        <w:gridCol w:w="24"/>
        <w:gridCol w:w="1361"/>
        <w:gridCol w:w="6"/>
        <w:gridCol w:w="24"/>
        <w:gridCol w:w="27"/>
        <w:gridCol w:w="1417"/>
        <w:gridCol w:w="29"/>
        <w:gridCol w:w="1276"/>
        <w:gridCol w:w="113"/>
        <w:gridCol w:w="29"/>
        <w:gridCol w:w="1134"/>
        <w:gridCol w:w="1275"/>
        <w:gridCol w:w="1122"/>
        <w:gridCol w:w="1263"/>
      </w:tblGrid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№ п/п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left="-108" w:right="-79"/>
              <w:jc w:val="center"/>
              <w:rPr>
                <w:b/>
              </w:rPr>
            </w:pPr>
            <w:r w:rsidRPr="001B10BF">
              <w:rPr>
                <w:b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rPr>
                <w:b/>
              </w:rPr>
              <w:t>Участник муниципальной программы</w:t>
            </w:r>
          </w:p>
        </w:tc>
        <w:tc>
          <w:tcPr>
            <w:tcW w:w="1956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Источник финансового обеспечения</w:t>
            </w:r>
          </w:p>
        </w:tc>
        <w:tc>
          <w:tcPr>
            <w:tcW w:w="9809" w:type="dxa"/>
            <w:gridSpan w:val="1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A079E" w:rsidRPr="001B10BF" w:rsidTr="00131324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</w:t>
            </w:r>
          </w:p>
        </w:tc>
        <w:tc>
          <w:tcPr>
            <w:tcW w:w="1417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2025 год</w:t>
            </w:r>
          </w:p>
        </w:tc>
        <w:tc>
          <w:tcPr>
            <w:tcW w:w="1418" w:type="dxa"/>
            <w:gridSpan w:val="4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2026 год</w:t>
            </w:r>
          </w:p>
        </w:tc>
        <w:tc>
          <w:tcPr>
            <w:tcW w:w="1417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2027 год</w:t>
            </w:r>
          </w:p>
        </w:tc>
        <w:tc>
          <w:tcPr>
            <w:tcW w:w="1305" w:type="dxa"/>
            <w:gridSpan w:val="2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2028 год</w:t>
            </w:r>
          </w:p>
        </w:tc>
        <w:tc>
          <w:tcPr>
            <w:tcW w:w="127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2029 год</w:t>
            </w:r>
          </w:p>
        </w:tc>
        <w:tc>
          <w:tcPr>
            <w:tcW w:w="1275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2030 год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1  Региональный проект «Развитие инфраструктуры физической культуры и спорта»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1.1.1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Закупка и монтаж оборудования для создания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12,01200</w:t>
            </w:r>
          </w:p>
        </w:tc>
        <w:tc>
          <w:tcPr>
            <w:tcW w:w="1417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AF3F17" w:rsidRPr="001B10BF" w:rsidTr="00AF3F17">
        <w:trPr>
          <w:gridAfter w:val="2"/>
          <w:wAfter w:w="2385" w:type="dxa"/>
          <w:trHeight w:val="108"/>
        </w:trPr>
        <w:tc>
          <w:tcPr>
            <w:tcW w:w="675" w:type="dxa"/>
            <w:gridSpan w:val="3"/>
            <w:vMerge w:val="restart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1.1.2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Создание «умных» спортивных площадок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ФОК</w:t>
            </w:r>
          </w:p>
        </w:tc>
        <w:tc>
          <w:tcPr>
            <w:tcW w:w="1956" w:type="dxa"/>
            <w:gridSpan w:val="3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  <w:gridSpan w:val="4"/>
          </w:tcPr>
          <w:p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AF3F17" w:rsidRDefault="00AF3F17" w:rsidP="00AF3F1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789,47400</w:t>
            </w:r>
          </w:p>
        </w:tc>
        <w:tc>
          <w:tcPr>
            <w:tcW w:w="1417" w:type="dxa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AF3F17" w:rsidRPr="001B10BF" w:rsidRDefault="00AF3F1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44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8A4300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9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32"/>
        </w:trPr>
        <w:tc>
          <w:tcPr>
            <w:tcW w:w="675" w:type="dxa"/>
            <w:gridSpan w:val="3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AF3F17" w:rsidRPr="001B10BF" w:rsidTr="00AF3F17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 w:val="restart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AF3F17" w:rsidRDefault="00AF3F17" w:rsidP="00AF3F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  <w:gridSpan w:val="4"/>
          </w:tcPr>
          <w:p w:rsidR="00AF3F17" w:rsidRDefault="00AF3F17" w:rsidP="00AF3F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AF3F17" w:rsidRDefault="00AF3F17" w:rsidP="00AF3F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AF3F17" w:rsidRPr="001B10BF" w:rsidTr="00AF3F17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AF3F17" w:rsidRPr="001B10BF" w:rsidRDefault="00AF3F17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AF3F17" w:rsidRDefault="00AF3F17" w:rsidP="00AF3F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  <w:gridSpan w:val="4"/>
          </w:tcPr>
          <w:p w:rsidR="00AF3F17" w:rsidRDefault="00AF3F17" w:rsidP="00AF3F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AF3F17" w:rsidRDefault="00AF3F17" w:rsidP="00AF3F1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801,48600</w:t>
            </w:r>
          </w:p>
        </w:tc>
        <w:tc>
          <w:tcPr>
            <w:tcW w:w="1417" w:type="dxa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AF3F17" w:rsidRPr="001B10BF" w:rsidRDefault="00AF3F17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8A4300" w:rsidRPr="001B10BF" w:rsidRDefault="008A4300" w:rsidP="008A4300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301906" w:rsidRPr="001B10BF" w:rsidTr="00344C5A">
        <w:trPr>
          <w:gridAfter w:val="2"/>
          <w:wAfter w:w="2385" w:type="dxa"/>
          <w:trHeight w:val="108"/>
        </w:trPr>
        <w:tc>
          <w:tcPr>
            <w:tcW w:w="3539" w:type="dxa"/>
            <w:gridSpan w:val="7"/>
            <w:vMerge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301906" w:rsidRPr="001B10BF" w:rsidRDefault="00301906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301906" w:rsidRPr="001B10BF" w:rsidRDefault="00301906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305" w:type="dxa"/>
            <w:gridSpan w:val="2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6" w:type="dxa"/>
            <w:gridSpan w:val="3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301906" w:rsidRPr="001B10BF" w:rsidRDefault="00301906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1. 2 Региональный проект «Семейные ценности и инфраструктура культуры»</w:t>
            </w:r>
          </w:p>
        </w:tc>
      </w:tr>
      <w:tr w:rsidR="006A079E" w:rsidRPr="001B10BF" w:rsidTr="00344C5A">
        <w:trPr>
          <w:gridAfter w:val="2"/>
          <w:wAfter w:w="2385" w:type="dxa"/>
          <w:trHeight w:val="384"/>
        </w:trPr>
        <w:tc>
          <w:tcPr>
            <w:tcW w:w="675" w:type="dxa"/>
            <w:gridSpan w:val="3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1.2.1</w:t>
            </w:r>
          </w:p>
        </w:tc>
        <w:tc>
          <w:tcPr>
            <w:tcW w:w="144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Техническое оснащение муниципальных музеев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МБУК</w:t>
            </w:r>
          </w:p>
          <w:p w:rsidR="006A079E" w:rsidRPr="001B10BF" w:rsidRDefault="006A079E" w:rsidP="00385C26">
            <w:pPr>
              <w:spacing w:line="276" w:lineRule="auto"/>
              <w:ind w:right="-79"/>
              <w:jc w:val="center"/>
              <w:rPr>
                <w:b/>
              </w:rPr>
            </w:pPr>
            <w:r w:rsidRPr="001B10BF">
              <w:t>«Историко- краеведческий музей</w:t>
            </w: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lang w:val="en-US"/>
              </w:rPr>
            </w:pPr>
            <w:r w:rsidRPr="001B10BF">
              <w:t>28,50000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28,50000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168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84,35587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252"/>
        </w:trPr>
        <w:tc>
          <w:tcPr>
            <w:tcW w:w="675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2 727,40413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24"/>
        </w:trPr>
        <w:tc>
          <w:tcPr>
            <w:tcW w:w="675" w:type="dxa"/>
            <w:gridSpan w:val="3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44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956" w:type="dxa"/>
            <w:gridSpan w:val="3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2 840,26000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28,50000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84,35587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2 727,40413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042D8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6042D8" w:rsidRPr="001B10BF" w:rsidRDefault="006042D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6042D8" w:rsidRPr="001B10BF" w:rsidRDefault="006042D8" w:rsidP="00344C5A">
            <w:pPr>
              <w:jc w:val="right"/>
              <w:rPr>
                <w:b/>
                <w:bCs/>
                <w:color w:val="000000"/>
              </w:rPr>
            </w:pPr>
            <w:r w:rsidRPr="001B10BF"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042D8" w:rsidRPr="001B10BF" w:rsidRDefault="006042D8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042D8" w:rsidRPr="001B10BF" w:rsidRDefault="006042D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B6775" w:rsidRPr="001B10BF" w:rsidTr="005B6775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5B6775" w:rsidRPr="001B10BF" w:rsidRDefault="005B6775" w:rsidP="00DB6D3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1.3 </w:t>
            </w:r>
            <w:r w:rsidRPr="001B10BF">
              <w:rPr>
                <w:b/>
              </w:rPr>
              <w:t>Региональный проект «</w:t>
            </w:r>
            <w:r w:rsidR="00DB6D3A" w:rsidRPr="00DB6D3A">
              <w:rPr>
                <w:b/>
              </w:rPr>
              <w:t xml:space="preserve">Развитие </w:t>
            </w:r>
            <w:r w:rsidR="00DB6D3A">
              <w:rPr>
                <w:b/>
              </w:rPr>
              <w:t>спорта высших достижений</w:t>
            </w:r>
            <w:r w:rsidRPr="001B10BF">
              <w:rPr>
                <w:b/>
              </w:rPr>
              <w:t>»</w:t>
            </w:r>
          </w:p>
        </w:tc>
      </w:tr>
      <w:tr w:rsidR="00DB6D3A" w:rsidRPr="001B10BF" w:rsidTr="00DB6D3A">
        <w:trPr>
          <w:gridAfter w:val="2"/>
          <w:wAfter w:w="2385" w:type="dxa"/>
        </w:trPr>
        <w:tc>
          <w:tcPr>
            <w:tcW w:w="675" w:type="dxa"/>
            <w:gridSpan w:val="3"/>
            <w:vMerge w:val="restart"/>
            <w:vAlign w:val="center"/>
          </w:tcPr>
          <w:p w:rsidR="00DB6D3A" w:rsidRPr="001B10BF" w:rsidRDefault="00DB6D3A" w:rsidP="005239A7">
            <w:pPr>
              <w:spacing w:line="276" w:lineRule="auto"/>
              <w:jc w:val="center"/>
            </w:pPr>
            <w:r>
              <w:t>1.3.1</w:t>
            </w:r>
          </w:p>
        </w:tc>
        <w:tc>
          <w:tcPr>
            <w:tcW w:w="1404" w:type="dxa"/>
            <w:vMerge w:val="restart"/>
            <w:vAlign w:val="center"/>
          </w:tcPr>
          <w:p w:rsidR="00DB6D3A" w:rsidRPr="001B10BF" w:rsidRDefault="00DB6D3A" w:rsidP="005239A7">
            <w:pPr>
              <w:spacing w:line="276" w:lineRule="auto"/>
              <w:jc w:val="center"/>
            </w:pPr>
            <w:r w:rsidRPr="005A54C1"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460" w:type="dxa"/>
            <w:gridSpan w:val="3"/>
            <w:vMerge w:val="restart"/>
            <w:vAlign w:val="center"/>
          </w:tcPr>
          <w:p w:rsidR="00DB6D3A" w:rsidRPr="001B10BF" w:rsidRDefault="00DB6D3A" w:rsidP="005239A7">
            <w:pPr>
              <w:spacing w:line="276" w:lineRule="auto"/>
              <w:jc w:val="center"/>
            </w:pPr>
            <w:r w:rsidRPr="001B10BF">
              <w:t>МБУДО</w:t>
            </w:r>
          </w:p>
          <w:p w:rsidR="00DB6D3A" w:rsidRPr="001B10BF" w:rsidRDefault="00DB6D3A" w:rsidP="005239A7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5239A7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01" w:type="dxa"/>
            <w:gridSpan w:val="3"/>
          </w:tcPr>
          <w:p w:rsidR="00DB6D3A" w:rsidRDefault="00DB6D3A" w:rsidP="005239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0,87800  </w:t>
            </w:r>
          </w:p>
        </w:tc>
        <w:tc>
          <w:tcPr>
            <w:tcW w:w="1417" w:type="dxa"/>
            <w:gridSpan w:val="4"/>
          </w:tcPr>
          <w:p w:rsidR="00DB6D3A" w:rsidRDefault="00DB6D3A" w:rsidP="005239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Default="00DB6D3A" w:rsidP="005239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0,87800  </w:t>
            </w:r>
          </w:p>
        </w:tc>
        <w:tc>
          <w:tcPr>
            <w:tcW w:w="1417" w:type="dxa"/>
          </w:tcPr>
          <w:p w:rsidR="00DB6D3A" w:rsidRDefault="00DB6D3A" w:rsidP="005239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B6D3A" w:rsidRDefault="00DB6D3A" w:rsidP="005239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B6D3A" w:rsidRDefault="00DB6D3A" w:rsidP="005239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DB6D3A" w:rsidRDefault="00DB6D3A" w:rsidP="005239A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DB6D3A" w:rsidRPr="001B10BF" w:rsidTr="00DB6D3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701" w:type="dxa"/>
            <w:gridSpan w:val="3"/>
          </w:tcPr>
          <w:p w:rsidR="00DB6D3A" w:rsidRPr="001B10BF" w:rsidRDefault="00DB6D3A" w:rsidP="00344C5A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B6D3A" w:rsidRPr="001B10BF" w:rsidRDefault="00DB6D3A" w:rsidP="00344C5A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DB6D3A" w:rsidRPr="001B10BF" w:rsidTr="00DB6D3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701" w:type="dxa"/>
            <w:gridSpan w:val="3"/>
          </w:tcPr>
          <w:p w:rsidR="00DB6D3A" w:rsidRPr="001B10BF" w:rsidRDefault="00DB6D3A" w:rsidP="00344C5A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B6D3A" w:rsidRPr="001B10BF" w:rsidRDefault="00DB6D3A" w:rsidP="00344C5A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DB6D3A" w:rsidRPr="001B10BF" w:rsidTr="00DB6D3A">
        <w:trPr>
          <w:gridAfter w:val="2"/>
          <w:wAfter w:w="2385" w:type="dxa"/>
        </w:trPr>
        <w:tc>
          <w:tcPr>
            <w:tcW w:w="675" w:type="dxa"/>
            <w:gridSpan w:val="3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04" w:type="dxa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0" w:type="dxa"/>
            <w:gridSpan w:val="3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701" w:type="dxa"/>
            <w:gridSpan w:val="3"/>
          </w:tcPr>
          <w:p w:rsidR="00DB6D3A" w:rsidRPr="001B10BF" w:rsidRDefault="00DB6D3A" w:rsidP="00344C5A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B6D3A" w:rsidRPr="001B10BF" w:rsidRDefault="00DB6D3A" w:rsidP="00344C5A">
            <w:pPr>
              <w:jc w:val="right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DB6D3A" w:rsidRPr="001B10BF" w:rsidRDefault="00DB6D3A" w:rsidP="00344C5A">
            <w:pPr>
              <w:spacing w:line="276" w:lineRule="auto"/>
              <w:jc w:val="right"/>
              <w:rPr>
                <w:b/>
                <w:bCs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DB6D3A" w:rsidRPr="001B10BF" w:rsidTr="000F058B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DB6D3A" w:rsidRPr="001B10BF" w:rsidRDefault="00DB6D3A" w:rsidP="005239A7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региональному проекту</w:t>
            </w: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5239A7">
            <w:pPr>
              <w:spacing w:line="276" w:lineRule="auto"/>
              <w:jc w:val="center"/>
            </w:pPr>
          </w:p>
        </w:tc>
        <w:tc>
          <w:tcPr>
            <w:tcW w:w="1701" w:type="dxa"/>
            <w:gridSpan w:val="3"/>
          </w:tcPr>
          <w:p w:rsidR="00DB6D3A" w:rsidRPr="00DB6D3A" w:rsidRDefault="00DB6D3A" w:rsidP="005239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B6D3A">
              <w:rPr>
                <w:b/>
                <w:color w:val="000000"/>
              </w:rPr>
              <w:t xml:space="preserve">0,87800  </w:t>
            </w:r>
          </w:p>
        </w:tc>
        <w:tc>
          <w:tcPr>
            <w:tcW w:w="1417" w:type="dxa"/>
            <w:gridSpan w:val="4"/>
          </w:tcPr>
          <w:p w:rsidR="00DB6D3A" w:rsidRPr="00DB6D3A" w:rsidRDefault="00DB6D3A" w:rsidP="005239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DB6D3A" w:rsidRDefault="00DB6D3A" w:rsidP="005239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B6D3A">
              <w:rPr>
                <w:b/>
                <w:color w:val="000000"/>
              </w:rPr>
              <w:t xml:space="preserve">0,87800  </w:t>
            </w:r>
          </w:p>
        </w:tc>
        <w:tc>
          <w:tcPr>
            <w:tcW w:w="1417" w:type="dxa"/>
          </w:tcPr>
          <w:p w:rsidR="00DB6D3A" w:rsidRPr="001B10BF" w:rsidRDefault="00DB6D3A" w:rsidP="005239A7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DB6D3A" w:rsidRPr="001B10BF" w:rsidRDefault="00DB6D3A" w:rsidP="005239A7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DB6D3A" w:rsidRPr="001B10BF" w:rsidRDefault="00DB6D3A" w:rsidP="005239A7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B6D3A" w:rsidRPr="001B10BF" w:rsidRDefault="00DB6D3A" w:rsidP="005239A7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DB6D3A" w:rsidRPr="001B10BF" w:rsidTr="000F058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01" w:type="dxa"/>
            <w:gridSpan w:val="3"/>
          </w:tcPr>
          <w:p w:rsidR="00DB6D3A" w:rsidRPr="00DB6D3A" w:rsidRDefault="00DB6D3A" w:rsidP="005239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B6D3A">
              <w:rPr>
                <w:b/>
                <w:color w:val="000000"/>
              </w:rPr>
              <w:t xml:space="preserve">0,87800  </w:t>
            </w:r>
          </w:p>
        </w:tc>
        <w:tc>
          <w:tcPr>
            <w:tcW w:w="1417" w:type="dxa"/>
            <w:gridSpan w:val="4"/>
          </w:tcPr>
          <w:p w:rsidR="00DB6D3A" w:rsidRPr="00DB6D3A" w:rsidRDefault="00DB6D3A" w:rsidP="005239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DB6D3A" w:rsidRDefault="00DB6D3A" w:rsidP="005239A7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B6D3A">
              <w:rPr>
                <w:b/>
                <w:color w:val="000000"/>
              </w:rPr>
              <w:t xml:space="preserve">0,87800  </w:t>
            </w:r>
          </w:p>
        </w:tc>
        <w:tc>
          <w:tcPr>
            <w:tcW w:w="1417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B6D3A" w:rsidRPr="001B10BF" w:rsidTr="000F058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01" w:type="dxa"/>
            <w:gridSpan w:val="3"/>
          </w:tcPr>
          <w:p w:rsidR="00DB6D3A" w:rsidRPr="00DB6D3A" w:rsidRDefault="00DB6D3A" w:rsidP="005239A7">
            <w:pPr>
              <w:jc w:val="right"/>
              <w:rPr>
                <w:b/>
                <w:bCs/>
                <w:color w:val="000000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B6D3A" w:rsidRPr="00DB6D3A" w:rsidRDefault="00DB6D3A" w:rsidP="005239A7">
            <w:pPr>
              <w:jc w:val="right"/>
              <w:rPr>
                <w:b/>
                <w:bCs/>
                <w:color w:val="000000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DB6D3A" w:rsidRDefault="00DB6D3A" w:rsidP="005239A7">
            <w:pPr>
              <w:spacing w:line="276" w:lineRule="auto"/>
              <w:jc w:val="right"/>
              <w:rPr>
                <w:b/>
                <w:bCs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B6D3A" w:rsidRPr="001B10BF" w:rsidTr="000F058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01" w:type="dxa"/>
            <w:gridSpan w:val="3"/>
          </w:tcPr>
          <w:p w:rsidR="00DB6D3A" w:rsidRPr="00DB6D3A" w:rsidRDefault="00DB6D3A" w:rsidP="005239A7">
            <w:pPr>
              <w:jc w:val="right"/>
              <w:rPr>
                <w:b/>
                <w:bCs/>
                <w:color w:val="000000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B6D3A" w:rsidRPr="00DB6D3A" w:rsidRDefault="00DB6D3A" w:rsidP="005239A7">
            <w:pPr>
              <w:jc w:val="right"/>
              <w:rPr>
                <w:b/>
                <w:bCs/>
                <w:color w:val="000000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DB6D3A" w:rsidRDefault="00DB6D3A" w:rsidP="005239A7">
            <w:pPr>
              <w:spacing w:line="276" w:lineRule="auto"/>
              <w:jc w:val="right"/>
              <w:rPr>
                <w:b/>
                <w:bCs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B6D3A" w:rsidRPr="001B10BF" w:rsidTr="000F058B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56" w:type="dxa"/>
            <w:gridSpan w:val="3"/>
            <w:vAlign w:val="center"/>
          </w:tcPr>
          <w:p w:rsidR="00DB6D3A" w:rsidRPr="001B10BF" w:rsidRDefault="00DB6D3A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01" w:type="dxa"/>
            <w:gridSpan w:val="3"/>
          </w:tcPr>
          <w:p w:rsidR="00DB6D3A" w:rsidRPr="00DB6D3A" w:rsidRDefault="00DB6D3A" w:rsidP="005239A7">
            <w:pPr>
              <w:jc w:val="right"/>
              <w:rPr>
                <w:b/>
                <w:bCs/>
                <w:color w:val="000000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B6D3A" w:rsidRPr="00DB6D3A" w:rsidRDefault="00DB6D3A" w:rsidP="005239A7">
            <w:pPr>
              <w:jc w:val="right"/>
              <w:rPr>
                <w:b/>
                <w:bCs/>
                <w:color w:val="000000"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B6D3A" w:rsidRPr="00DB6D3A" w:rsidRDefault="00DB6D3A" w:rsidP="005239A7">
            <w:pPr>
              <w:spacing w:line="276" w:lineRule="auto"/>
              <w:jc w:val="right"/>
              <w:rPr>
                <w:b/>
                <w:bCs/>
              </w:rPr>
            </w:pPr>
            <w:r w:rsidRPr="00DB6D3A">
              <w:rPr>
                <w:b/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B6D3A" w:rsidRDefault="00DB6D3A" w:rsidP="00344C5A">
            <w:pPr>
              <w:spacing w:line="276" w:lineRule="auto"/>
              <w:jc w:val="right"/>
              <w:rPr>
                <w:color w:val="000000"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  <w:trHeight w:val="313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ind w:left="709"/>
              <w:jc w:val="center"/>
            </w:pPr>
            <w:r w:rsidRPr="001B10BF">
              <w:rPr>
                <w:b/>
              </w:rPr>
              <w:t>2. Комплекс процессных мероприятий «Организация культурно-досугового обслуживания населения»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2.1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муниципальных учреждений</w:t>
            </w:r>
          </w:p>
          <w:p w:rsidR="00BD08FE" w:rsidRPr="001B10BF" w:rsidRDefault="00BD08F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114 073,99100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29 015,68000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26 908,91100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316288" w:rsidRPr="001B10BF" w:rsidTr="00316288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316288" w:rsidRPr="001B10BF" w:rsidRDefault="0031628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680,00000</w:t>
            </w:r>
          </w:p>
        </w:tc>
        <w:tc>
          <w:tcPr>
            <w:tcW w:w="1417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7" w:type="dxa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:rsidR="00316288" w:rsidRDefault="00316288" w:rsidP="00316288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316288" w:rsidRPr="001B10BF" w:rsidRDefault="0031628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  <w:trHeight w:val="327"/>
        </w:trPr>
        <w:tc>
          <w:tcPr>
            <w:tcW w:w="562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2.2.</w:t>
            </w:r>
          </w:p>
        </w:tc>
        <w:tc>
          <w:tcPr>
            <w:tcW w:w="1560" w:type="dxa"/>
            <w:gridSpan w:val="3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МБУК «ЦКС»</w:t>
            </w: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9,52500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4,00000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5,52500</w:t>
            </w:r>
          </w:p>
        </w:tc>
        <w:tc>
          <w:tcPr>
            <w:tcW w:w="1417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7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67,31996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33A6E" w:rsidRPr="001B10BF" w:rsidTr="00344C5A">
        <w:trPr>
          <w:gridAfter w:val="2"/>
          <w:wAfter w:w="2385" w:type="dxa"/>
          <w:trHeight w:val="410"/>
        </w:trPr>
        <w:tc>
          <w:tcPr>
            <w:tcW w:w="562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533A6E" w:rsidRPr="001B10BF" w:rsidRDefault="00533A6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36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7" w:type="dxa"/>
            <w:gridSpan w:val="4"/>
          </w:tcPr>
          <w:p w:rsidR="00533A6E" w:rsidRPr="001B10BF" w:rsidRDefault="00533A6E" w:rsidP="00344C5A">
            <w:pPr>
              <w:jc w:val="right"/>
            </w:pPr>
            <w:r w:rsidRPr="001B10BF">
              <w:t>328,68004</w:t>
            </w:r>
          </w:p>
        </w:tc>
        <w:tc>
          <w:tcPr>
            <w:tcW w:w="1418" w:type="dxa"/>
            <w:gridSpan w:val="4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533A6E" w:rsidRPr="001B10BF" w:rsidRDefault="00533A6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41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560" w:type="dxa"/>
            <w:gridSpan w:val="3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921" w:type="dxa"/>
            <w:gridSpan w:val="2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36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lastRenderedPageBreak/>
              <w:t>Итого по комплексу процессных мероприятий</w:t>
            </w:r>
          </w:p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115 159,51600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29 585,68000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27 084,43600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28 472,20000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30 017,20000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114 083,51600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29 019,68000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26 914,43600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28 302,20000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29 847,20000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67,31996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328,68004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921" w:type="dxa"/>
            <w:gridSpan w:val="2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36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680,00000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170,00000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3. Комплекс процессных мероприятий «Развитие библиотечного обслуживания»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3.1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Расходы  на 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54055,77000</w:t>
            </w:r>
          </w:p>
        </w:tc>
        <w:tc>
          <w:tcPr>
            <w:tcW w:w="1440" w:type="dxa"/>
            <w:gridSpan w:val="5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12053,67000</w:t>
            </w:r>
          </w:p>
        </w:tc>
        <w:tc>
          <w:tcPr>
            <w:tcW w:w="1415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12988,20000</w:t>
            </w:r>
          </w:p>
        </w:tc>
        <w:tc>
          <w:tcPr>
            <w:tcW w:w="1473" w:type="dxa"/>
            <w:gridSpan w:val="3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14009,40000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15004,50000</w:t>
            </w:r>
          </w:p>
        </w:tc>
        <w:tc>
          <w:tcPr>
            <w:tcW w:w="1134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120,00000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45,00000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25,00000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20"/>
        </w:trPr>
        <w:tc>
          <w:tcPr>
            <w:tcW w:w="562" w:type="dxa"/>
            <w:gridSpan w:val="2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ind w:right="-79"/>
              <w:jc w:val="center"/>
            </w:pPr>
            <w:r w:rsidRPr="001B10BF">
              <w:t>Пополнение библиотечных фондов муниципальных библиотек</w:t>
            </w:r>
          </w:p>
        </w:tc>
        <w:tc>
          <w:tcPr>
            <w:tcW w:w="1304" w:type="dxa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73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618,00000</w:t>
            </w:r>
          </w:p>
        </w:tc>
        <w:tc>
          <w:tcPr>
            <w:tcW w:w="1434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168,00000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150,00000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5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73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34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3.3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ind w:left="5" w:right="-79"/>
              <w:jc w:val="center"/>
            </w:pPr>
            <w:r w:rsidRPr="001B10BF"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304" w:type="dxa"/>
            <w:vMerge w:val="restart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МБУК «ЦБС»</w:t>
            </w: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1,20000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0,30000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F5141" w:rsidRPr="001B10BF" w:rsidTr="00874CA9">
        <w:trPr>
          <w:gridAfter w:val="2"/>
          <w:wAfter w:w="2385" w:type="dxa"/>
          <w:trHeight w:val="300"/>
        </w:trPr>
        <w:tc>
          <w:tcPr>
            <w:tcW w:w="562" w:type="dxa"/>
            <w:gridSpan w:val="2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40" w:type="dxa"/>
            <w:gridSpan w:val="5"/>
            <w:shd w:val="clear" w:color="auto" w:fill="FFFFFF" w:themeFill="background1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3,94519</w:t>
            </w:r>
          </w:p>
        </w:tc>
        <w:tc>
          <w:tcPr>
            <w:tcW w:w="1415" w:type="dxa"/>
            <w:gridSpan w:val="4"/>
          </w:tcPr>
          <w:p w:rsidR="00CF5141" w:rsidRDefault="00CF5141" w:rsidP="008A4300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CF5141" w:rsidRPr="001B10BF" w:rsidRDefault="00CF5141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CF5141" w:rsidRPr="001B10BF" w:rsidTr="00874CA9">
        <w:trPr>
          <w:gridAfter w:val="2"/>
          <w:wAfter w:w="2385" w:type="dxa"/>
          <w:trHeight w:val="228"/>
        </w:trPr>
        <w:tc>
          <w:tcPr>
            <w:tcW w:w="562" w:type="dxa"/>
            <w:gridSpan w:val="2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67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40" w:type="dxa"/>
            <w:gridSpan w:val="5"/>
            <w:shd w:val="clear" w:color="auto" w:fill="FFFFFF" w:themeFill="background1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19,26181</w:t>
            </w:r>
          </w:p>
        </w:tc>
        <w:tc>
          <w:tcPr>
            <w:tcW w:w="1415" w:type="dxa"/>
            <w:gridSpan w:val="4"/>
          </w:tcPr>
          <w:p w:rsidR="00CF5141" w:rsidRDefault="00CF5141" w:rsidP="008A4300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CF5141" w:rsidRPr="001B10BF" w:rsidRDefault="00CF5141" w:rsidP="008A4300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CF5141" w:rsidRDefault="00CF5141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FC6F16" w:rsidRPr="001B10BF" w:rsidTr="00FC6F16">
        <w:trPr>
          <w:gridAfter w:val="2"/>
          <w:wAfter w:w="2385" w:type="dxa"/>
          <w:trHeight w:val="372"/>
        </w:trPr>
        <w:tc>
          <w:tcPr>
            <w:tcW w:w="562" w:type="dxa"/>
            <w:gridSpan w:val="2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FC6F16" w:rsidRPr="001B10BF" w:rsidRDefault="00FC6F16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67" w:type="dxa"/>
            <w:gridSpan w:val="3"/>
          </w:tcPr>
          <w:p w:rsidR="00FC6F16" w:rsidRDefault="00FC6F16" w:rsidP="00FC6F16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40" w:type="dxa"/>
            <w:gridSpan w:val="5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5" w:type="dxa"/>
            <w:gridSpan w:val="4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73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FC6F16" w:rsidRDefault="00FC6F16" w:rsidP="00FC6F16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34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FC6F16" w:rsidRPr="001B10BF" w:rsidRDefault="00FC6F16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235"/>
        </w:trPr>
        <w:tc>
          <w:tcPr>
            <w:tcW w:w="3539" w:type="dxa"/>
            <w:gridSpan w:val="7"/>
            <w:vMerge w:val="restart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54 818,17700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12 290,17700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13 163,50000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14 184,70000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15 179,80000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54 674,97000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12 221,97000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13 138,50000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14 159,70000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15 154,80000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267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3,94519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3,94519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587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19,26181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19,26181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120,00000</w:t>
            </w:r>
          </w:p>
        </w:tc>
        <w:tc>
          <w:tcPr>
            <w:tcW w:w="1440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45,00000</w:t>
            </w:r>
          </w:p>
        </w:tc>
        <w:tc>
          <w:tcPr>
            <w:tcW w:w="1415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73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25,00000</w:t>
            </w:r>
          </w:p>
        </w:tc>
        <w:tc>
          <w:tcPr>
            <w:tcW w:w="1134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4. Комплекс процессных мероприятий «Развитие музейной деятельности»</w:t>
            </w:r>
          </w:p>
        </w:tc>
        <w:tc>
          <w:tcPr>
            <w:tcW w:w="1122" w:type="dxa"/>
            <w:tcBorders>
              <w:top w:val="nil"/>
              <w:bottom w:val="nil"/>
            </w:tcBorders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  <w:tc>
          <w:tcPr>
            <w:tcW w:w="126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4.1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ind w:right="-79"/>
              <w:jc w:val="center"/>
            </w:pPr>
            <w:r w:rsidRPr="001B10BF">
              <w:t xml:space="preserve">Расходы на обеспечение деятельности </w:t>
            </w:r>
            <w:r w:rsidRPr="001B10BF">
              <w:lastRenderedPageBreak/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lastRenderedPageBreak/>
              <w:t>МБУК</w:t>
            </w:r>
          </w:p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«Историко- краеведческ</w:t>
            </w:r>
            <w:r w:rsidRPr="001B10BF">
              <w:lastRenderedPageBreak/>
              <w:t>ий музей</w:t>
            </w: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15 218,80000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4 112,60000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3 435,60000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3 704,40000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3 966,20000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ind w:right="-108"/>
              <w:jc w:val="center"/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773" w:type="dxa"/>
            <w:gridSpan w:val="4"/>
          </w:tcPr>
          <w:p w:rsidR="004E1465" w:rsidRDefault="004E1465" w:rsidP="004E146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68" w:type="dxa"/>
            <w:gridSpan w:val="3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15 338,80000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4 142,60000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3 465,60000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3 734,40000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3 996,20000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  <w:trHeight w:val="581"/>
        </w:trPr>
        <w:tc>
          <w:tcPr>
            <w:tcW w:w="3539" w:type="dxa"/>
            <w:gridSpan w:val="7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15 218,80000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4 112,60000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3 435,60000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3 704,40000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3 966,20000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4E1465" w:rsidRPr="001B10BF" w:rsidTr="004E146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E1465" w:rsidRPr="001B10BF" w:rsidRDefault="004E146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767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3" w:type="dxa"/>
            <w:gridSpan w:val="3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2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74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47" w:type="dxa"/>
            <w:gridSpan w:val="4"/>
          </w:tcPr>
          <w:p w:rsidR="004E1465" w:rsidRDefault="004E1465" w:rsidP="004E146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34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E1465" w:rsidRPr="001B10BF" w:rsidRDefault="004E1465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5. Комплекс процессных мероприятий «Развитие дополнительного образования в сфере культуры и искусства»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Расходы на обеспечение деятельности        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МБУДО</w:t>
            </w:r>
          </w:p>
          <w:p w:rsidR="00D076C5" w:rsidRPr="001B10BF" w:rsidRDefault="00D076C5" w:rsidP="00385C26">
            <w:pPr>
              <w:spacing w:line="276" w:lineRule="auto"/>
              <w:ind w:right="-79"/>
              <w:jc w:val="center"/>
            </w:pPr>
            <w:r w:rsidRPr="001B10BF">
              <w:t>«Кардымовская ДШИ»</w:t>
            </w: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38 031,30000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8 802,00000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9 089,20000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9 746,30000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10 393,80000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30,00000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5.2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194,40000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sz w:val="24"/>
                <w:szCs w:val="24"/>
              </w:rPr>
            </w:pPr>
            <w:r>
              <w:t xml:space="preserve">48,60000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59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5.3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Расходы на текущий и капитальный ремонт зданий и сооружений</w:t>
            </w: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19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7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0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FE24D5" w:rsidRDefault="008F3268" w:rsidP="00344C5A">
            <w:pPr>
              <w:jc w:val="right"/>
              <w:rPr>
                <w:color w:val="000000"/>
              </w:rPr>
            </w:pPr>
            <w:r w:rsidRPr="00FE24D5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FE24D5" w:rsidRDefault="008F3268" w:rsidP="00344C5A">
            <w:pPr>
              <w:jc w:val="right"/>
            </w:pPr>
            <w:r w:rsidRPr="00FE24D5">
              <w:t>0,00000</w:t>
            </w:r>
          </w:p>
        </w:tc>
        <w:tc>
          <w:tcPr>
            <w:tcW w:w="1418" w:type="dxa"/>
            <w:gridSpan w:val="4"/>
          </w:tcPr>
          <w:p w:rsidR="008F3268" w:rsidRPr="00FE24D5" w:rsidRDefault="008F3268" w:rsidP="00344C5A">
            <w:pPr>
              <w:spacing w:line="276" w:lineRule="auto"/>
              <w:jc w:val="right"/>
            </w:pPr>
            <w:r w:rsidRPr="00FE24D5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38 345,70000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8 880,60000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9 167,80000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9 824,90000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10 472,40000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38 225,70000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8 850,60000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9 137,80000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9 794,90000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10 442,40000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076C5" w:rsidRPr="001B10BF" w:rsidTr="00D076C5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076C5" w:rsidRPr="001B10BF" w:rsidRDefault="00D076C5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D076C5" w:rsidRDefault="00D076C5" w:rsidP="00D076C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 xml:space="preserve">120,00000  </w:t>
            </w:r>
          </w:p>
        </w:tc>
        <w:tc>
          <w:tcPr>
            <w:tcW w:w="1417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4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7" w:type="dxa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418" w:type="dxa"/>
            <w:gridSpan w:val="3"/>
          </w:tcPr>
          <w:p w:rsidR="00D076C5" w:rsidRDefault="00D076C5" w:rsidP="00D076C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30,00000  </w:t>
            </w:r>
          </w:p>
        </w:tc>
        <w:tc>
          <w:tcPr>
            <w:tcW w:w="1163" w:type="dxa"/>
            <w:gridSpan w:val="2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076C5" w:rsidRPr="001B10BF" w:rsidRDefault="00D076C5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6.  Комплекс процессных мероприятий «Обеспечение условий для развития физической культуры и спорта»</w:t>
            </w:r>
          </w:p>
        </w:tc>
      </w:tr>
      <w:tr w:rsidR="00BD08FE" w:rsidRPr="001B10BF" w:rsidTr="00BD08FE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lastRenderedPageBreak/>
              <w:t>6.1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D08FE" w:rsidRPr="001B10BF" w:rsidRDefault="00BD08FE" w:rsidP="00385C26">
            <w:pPr>
              <w:pStyle w:val="a6"/>
              <w:spacing w:line="276" w:lineRule="auto"/>
              <w:jc w:val="center"/>
            </w:pPr>
            <w:r w:rsidRPr="001B10BF">
              <w:t>Расходы   на</w:t>
            </w:r>
          </w:p>
          <w:p w:rsidR="00BD08FE" w:rsidRPr="001B10BF" w:rsidRDefault="00BD08FE" w:rsidP="00385C26">
            <w:pPr>
              <w:pStyle w:val="a6"/>
              <w:spacing w:line="276" w:lineRule="auto"/>
              <w:ind w:right="-79"/>
              <w:jc w:val="center"/>
            </w:pPr>
            <w:r w:rsidRPr="001B10BF">
              <w:t>обеспечение               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D08FE" w:rsidRPr="001B10BF" w:rsidRDefault="00BD08FE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D08FE" w:rsidRPr="001B10BF" w:rsidRDefault="00BD08FE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D08FE" w:rsidRDefault="00BD08FE" w:rsidP="00BD08F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58 206,55000</w:t>
            </w:r>
          </w:p>
        </w:tc>
        <w:tc>
          <w:tcPr>
            <w:tcW w:w="1417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15 150,95000</w:t>
            </w:r>
          </w:p>
        </w:tc>
        <w:tc>
          <w:tcPr>
            <w:tcW w:w="1418" w:type="dxa"/>
            <w:gridSpan w:val="4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14 003,10000</w:t>
            </w:r>
          </w:p>
        </w:tc>
        <w:tc>
          <w:tcPr>
            <w:tcW w:w="1417" w:type="dxa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14 353,60000</w:t>
            </w:r>
          </w:p>
        </w:tc>
        <w:tc>
          <w:tcPr>
            <w:tcW w:w="1418" w:type="dxa"/>
            <w:gridSpan w:val="3"/>
          </w:tcPr>
          <w:p w:rsidR="00BD08FE" w:rsidRDefault="00BD08FE" w:rsidP="00BD08FE">
            <w:pPr>
              <w:jc w:val="right"/>
              <w:rPr>
                <w:sz w:val="24"/>
                <w:szCs w:val="24"/>
              </w:rPr>
            </w:pPr>
            <w:r>
              <w:t>14 698,90000</w:t>
            </w:r>
          </w:p>
        </w:tc>
        <w:tc>
          <w:tcPr>
            <w:tcW w:w="1163" w:type="dxa"/>
            <w:gridSpan w:val="2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D08FE" w:rsidRPr="001B10BF" w:rsidRDefault="00BD08F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11477" w:rsidRPr="001B10BF" w:rsidTr="00B11477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B11477" w:rsidRPr="001B10BF" w:rsidRDefault="00B11477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B11477" w:rsidRDefault="00B11477" w:rsidP="00B1147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2 441,00000</w:t>
            </w:r>
          </w:p>
        </w:tc>
        <w:tc>
          <w:tcPr>
            <w:tcW w:w="1417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611,00000</w:t>
            </w:r>
          </w:p>
        </w:tc>
        <w:tc>
          <w:tcPr>
            <w:tcW w:w="1418" w:type="dxa"/>
            <w:gridSpan w:val="4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7" w:type="dxa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418" w:type="dxa"/>
            <w:gridSpan w:val="3"/>
          </w:tcPr>
          <w:p w:rsidR="00B11477" w:rsidRDefault="00B11477" w:rsidP="00B11477">
            <w:pPr>
              <w:jc w:val="right"/>
              <w:rPr>
                <w:sz w:val="24"/>
                <w:szCs w:val="24"/>
              </w:rPr>
            </w:pPr>
            <w:r>
              <w:t>610,00000</w:t>
            </w:r>
          </w:p>
        </w:tc>
        <w:tc>
          <w:tcPr>
            <w:tcW w:w="1163" w:type="dxa"/>
            <w:gridSpan w:val="2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11477" w:rsidRPr="001B10BF" w:rsidRDefault="00B1147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bookmarkStart w:id="0" w:name="_Hlk191581917"/>
            <w:r w:rsidRPr="001B10BF">
              <w:t>6.2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Проведение спортивных</w:t>
            </w:r>
          </w:p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мероприятий,                фестивалей, спартакиад</w:t>
            </w:r>
          </w:p>
        </w:tc>
        <w:tc>
          <w:tcPr>
            <w:tcW w:w="1304" w:type="dxa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1 600,00000</w:t>
            </w:r>
          </w:p>
        </w:tc>
        <w:tc>
          <w:tcPr>
            <w:tcW w:w="1417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7" w:type="dxa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418" w:type="dxa"/>
            <w:gridSpan w:val="3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400,00000</w:t>
            </w:r>
          </w:p>
        </w:tc>
        <w:tc>
          <w:tcPr>
            <w:tcW w:w="1163" w:type="dxa"/>
            <w:gridSpan w:val="2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bookmarkEnd w:id="0"/>
      <w:tr w:rsidR="00EE77B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6.3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EE77B8" w:rsidRPr="001B10BF" w:rsidRDefault="00EE77B8" w:rsidP="00385C26">
            <w:pPr>
              <w:pStyle w:val="a6"/>
              <w:spacing w:line="276" w:lineRule="auto"/>
              <w:jc w:val="center"/>
            </w:pPr>
            <w:r w:rsidRPr="001B10BF"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EE77B8" w:rsidRPr="001B10BF" w:rsidRDefault="00E47E68" w:rsidP="00385C26">
            <w:pPr>
              <w:spacing w:line="276" w:lineRule="auto"/>
              <w:jc w:val="center"/>
            </w:pPr>
            <w:r>
              <w:t>ФОК,</w:t>
            </w:r>
            <w:r w:rsidR="00EE77B8" w:rsidRPr="001B10BF">
              <w:t xml:space="preserve"> МБУДО</w:t>
            </w:r>
          </w:p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EE77B8" w:rsidRPr="001B10BF" w:rsidRDefault="00EE77B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EE77B8" w:rsidRPr="001B10BF" w:rsidRDefault="00EE77B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2</w:t>
            </w:r>
            <w:r w:rsidR="00344C5A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670,00000</w:t>
            </w:r>
          </w:p>
        </w:tc>
        <w:tc>
          <w:tcPr>
            <w:tcW w:w="1417" w:type="dxa"/>
            <w:gridSpan w:val="4"/>
          </w:tcPr>
          <w:p w:rsidR="00EE77B8" w:rsidRPr="001B10BF" w:rsidRDefault="00EE77B8" w:rsidP="00344C5A">
            <w:pPr>
              <w:jc w:val="right"/>
            </w:pPr>
            <w:r w:rsidRPr="001B10BF">
              <w:t>2</w:t>
            </w:r>
            <w:r w:rsidR="00344C5A" w:rsidRPr="001B10BF">
              <w:t xml:space="preserve"> </w:t>
            </w:r>
            <w:r w:rsidRPr="001B10BF">
              <w:t>670,00000</w:t>
            </w:r>
          </w:p>
        </w:tc>
        <w:tc>
          <w:tcPr>
            <w:tcW w:w="1418" w:type="dxa"/>
            <w:gridSpan w:val="4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EE77B8" w:rsidRPr="001B10BF" w:rsidRDefault="00EE77B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B052C0" w:rsidRPr="001B10BF" w:rsidTr="00B052C0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6.4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B052C0" w:rsidRPr="001B10BF" w:rsidRDefault="00B052C0" w:rsidP="00385C26">
            <w:pPr>
              <w:pStyle w:val="a6"/>
              <w:spacing w:line="276" w:lineRule="auto"/>
              <w:jc w:val="center"/>
            </w:pPr>
            <w:r w:rsidRPr="001B10BF"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МБУ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>
              <w:t>ФОК,</w:t>
            </w:r>
            <w:r w:rsidRPr="001B10BF">
              <w:t xml:space="preserve"> МБУДО</w:t>
            </w:r>
          </w:p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«Кардымовская СШ»</w:t>
            </w:r>
          </w:p>
        </w:tc>
        <w:tc>
          <w:tcPr>
            <w:tcW w:w="1843" w:type="dxa"/>
            <w:vAlign w:val="center"/>
          </w:tcPr>
          <w:p w:rsidR="00B052C0" w:rsidRPr="001B10BF" w:rsidRDefault="00B052C0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B052C0" w:rsidRDefault="00B052C0" w:rsidP="00B052C0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366,80000</w:t>
            </w:r>
          </w:p>
        </w:tc>
        <w:tc>
          <w:tcPr>
            <w:tcW w:w="1417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96,20000</w:t>
            </w:r>
          </w:p>
        </w:tc>
        <w:tc>
          <w:tcPr>
            <w:tcW w:w="1418" w:type="dxa"/>
            <w:gridSpan w:val="4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7" w:type="dxa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418" w:type="dxa"/>
            <w:gridSpan w:val="3"/>
          </w:tcPr>
          <w:p w:rsidR="00B052C0" w:rsidRDefault="00B052C0" w:rsidP="00B052C0">
            <w:pPr>
              <w:jc w:val="right"/>
              <w:rPr>
                <w:sz w:val="24"/>
                <w:szCs w:val="24"/>
              </w:rPr>
            </w:pPr>
            <w:r>
              <w:t>90,20000</w:t>
            </w:r>
          </w:p>
        </w:tc>
        <w:tc>
          <w:tcPr>
            <w:tcW w:w="1163" w:type="dxa"/>
            <w:gridSpan w:val="2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B052C0" w:rsidRPr="001B10BF" w:rsidRDefault="00B052C0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5B6775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163" w:type="dxa"/>
            <w:gridSpan w:val="2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  <w:tc>
          <w:tcPr>
            <w:tcW w:w="1275" w:type="dxa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0,00000  </w:t>
            </w:r>
          </w:p>
        </w:tc>
      </w:tr>
      <w:tr w:rsidR="00426ADB" w:rsidRPr="001B10BF" w:rsidTr="002159D8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426ADB" w:rsidRPr="001B10BF" w:rsidRDefault="00426AD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426ADB" w:rsidRPr="001B10BF" w:rsidRDefault="00426AD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26ADB" w:rsidRPr="001B10BF" w:rsidRDefault="00426AD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vAlign w:val="bottom"/>
          </w:tcPr>
          <w:p w:rsidR="00426ADB" w:rsidRDefault="00426ADB" w:rsidP="00426A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65284,35000</w:t>
            </w:r>
          </w:p>
        </w:tc>
        <w:tc>
          <w:tcPr>
            <w:tcW w:w="1417" w:type="dxa"/>
            <w:gridSpan w:val="4"/>
            <w:vAlign w:val="bottom"/>
          </w:tcPr>
          <w:p w:rsidR="00426ADB" w:rsidRDefault="00426ADB" w:rsidP="00426A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18928,15000</w:t>
            </w:r>
          </w:p>
        </w:tc>
        <w:tc>
          <w:tcPr>
            <w:tcW w:w="1418" w:type="dxa"/>
            <w:gridSpan w:val="4"/>
            <w:vAlign w:val="bottom"/>
          </w:tcPr>
          <w:p w:rsidR="00426ADB" w:rsidRDefault="00426ADB" w:rsidP="00426A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15103,30000</w:t>
            </w:r>
          </w:p>
        </w:tc>
        <w:tc>
          <w:tcPr>
            <w:tcW w:w="1417" w:type="dxa"/>
          </w:tcPr>
          <w:p w:rsidR="00426ADB" w:rsidRDefault="00426ADB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15 453,80000</w:t>
            </w:r>
          </w:p>
        </w:tc>
        <w:tc>
          <w:tcPr>
            <w:tcW w:w="1418" w:type="dxa"/>
            <w:gridSpan w:val="3"/>
          </w:tcPr>
          <w:p w:rsidR="00426ADB" w:rsidRDefault="00426ADB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15 799,10000</w:t>
            </w:r>
          </w:p>
        </w:tc>
        <w:tc>
          <w:tcPr>
            <w:tcW w:w="1163" w:type="dxa"/>
            <w:gridSpan w:val="2"/>
          </w:tcPr>
          <w:p w:rsidR="00426ADB" w:rsidRPr="001B10BF" w:rsidRDefault="00426AD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26ADB" w:rsidRPr="001B10BF" w:rsidRDefault="00426AD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426ADB" w:rsidRPr="001B10BF" w:rsidTr="002159D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426ADB" w:rsidRPr="001B10BF" w:rsidRDefault="00426ADB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426ADB" w:rsidRPr="001B10BF" w:rsidRDefault="00426ADB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  <w:vAlign w:val="bottom"/>
          </w:tcPr>
          <w:p w:rsidR="00426ADB" w:rsidRDefault="00426ADB" w:rsidP="00426A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62843,35000</w:t>
            </w:r>
          </w:p>
        </w:tc>
        <w:tc>
          <w:tcPr>
            <w:tcW w:w="1417" w:type="dxa"/>
            <w:gridSpan w:val="4"/>
            <w:vAlign w:val="bottom"/>
          </w:tcPr>
          <w:p w:rsidR="00426ADB" w:rsidRDefault="00426ADB" w:rsidP="00426A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18317,15000</w:t>
            </w:r>
          </w:p>
        </w:tc>
        <w:tc>
          <w:tcPr>
            <w:tcW w:w="1418" w:type="dxa"/>
            <w:gridSpan w:val="4"/>
            <w:vAlign w:val="bottom"/>
          </w:tcPr>
          <w:p w:rsidR="00426ADB" w:rsidRDefault="00426ADB" w:rsidP="00426AD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14493,30000</w:t>
            </w:r>
          </w:p>
        </w:tc>
        <w:tc>
          <w:tcPr>
            <w:tcW w:w="1417" w:type="dxa"/>
          </w:tcPr>
          <w:p w:rsidR="00426ADB" w:rsidRDefault="00426ADB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14 843,80000</w:t>
            </w:r>
          </w:p>
        </w:tc>
        <w:tc>
          <w:tcPr>
            <w:tcW w:w="1418" w:type="dxa"/>
            <w:gridSpan w:val="3"/>
          </w:tcPr>
          <w:p w:rsidR="00426ADB" w:rsidRDefault="00426ADB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15 189,10000</w:t>
            </w:r>
          </w:p>
        </w:tc>
        <w:tc>
          <w:tcPr>
            <w:tcW w:w="1163" w:type="dxa"/>
            <w:gridSpan w:val="2"/>
          </w:tcPr>
          <w:p w:rsidR="00426ADB" w:rsidRPr="001B10BF" w:rsidRDefault="00426AD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426ADB" w:rsidRPr="001B10BF" w:rsidRDefault="00426ADB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2 441,00000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611,00000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7" w:type="dxa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418" w:type="dxa"/>
            <w:gridSpan w:val="3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610,00000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</w:rPr>
              <w:t>7.  Комплекс процессных мероприятий «Обеспечение деятельности органов местного самоуправления»</w:t>
            </w:r>
          </w:p>
        </w:tc>
      </w:tr>
      <w:tr w:rsidR="00831BB7" w:rsidRPr="001B10BF" w:rsidTr="00831BB7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lastRenderedPageBreak/>
              <w:t>7.1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>Расходы  на обеспечение функций органов местного самоуправления</w:t>
            </w:r>
          </w:p>
        </w:tc>
        <w:tc>
          <w:tcPr>
            <w:tcW w:w="1304" w:type="dxa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11 047,10000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2 323,70000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2 907,80000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98"/>
        </w:trPr>
        <w:tc>
          <w:tcPr>
            <w:tcW w:w="562" w:type="dxa"/>
            <w:gridSpan w:val="2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7.2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:rsidTr="00831BB7">
        <w:trPr>
          <w:gridAfter w:val="2"/>
          <w:wAfter w:w="2385" w:type="dxa"/>
          <w:trHeight w:val="108"/>
        </w:trPr>
        <w:tc>
          <w:tcPr>
            <w:tcW w:w="562" w:type="dxa"/>
            <w:gridSpan w:val="2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345,60000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1451DC">
        <w:trPr>
          <w:gridAfter w:val="2"/>
          <w:wAfter w:w="2385" w:type="dxa"/>
          <w:trHeight w:val="110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1451DC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1451DC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1451DC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31BB7" w:rsidRPr="001B10BF" w:rsidTr="00831BB7">
        <w:trPr>
          <w:gridAfter w:val="2"/>
          <w:wAfter w:w="2385" w:type="dxa"/>
          <w:trHeight w:val="132"/>
        </w:trPr>
        <w:tc>
          <w:tcPr>
            <w:tcW w:w="562" w:type="dxa"/>
            <w:gridSpan w:val="2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7.3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ind w:right="-79"/>
              <w:jc w:val="center"/>
            </w:pPr>
            <w:r w:rsidRPr="001B10BF">
              <w:t>Стипендии (выплаты стипендий студентам обучающимся на специальностях в области культуры по договорам о целевом обучении)</w:t>
            </w:r>
          </w:p>
        </w:tc>
        <w:tc>
          <w:tcPr>
            <w:tcW w:w="1304" w:type="dxa"/>
            <w:vMerge w:val="restart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Отдел культуры</w:t>
            </w:r>
          </w:p>
        </w:tc>
        <w:tc>
          <w:tcPr>
            <w:tcW w:w="1843" w:type="dxa"/>
            <w:vAlign w:val="center"/>
          </w:tcPr>
          <w:p w:rsidR="00831BB7" w:rsidRPr="001B10BF" w:rsidRDefault="00831BB7" w:rsidP="00385C26">
            <w:pPr>
              <w:spacing w:line="276" w:lineRule="auto"/>
              <w:jc w:val="center"/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31BB7" w:rsidRDefault="00831BB7" w:rsidP="00831BB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486,80000</w:t>
            </w:r>
          </w:p>
        </w:tc>
        <w:tc>
          <w:tcPr>
            <w:tcW w:w="1417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80,00000</w:t>
            </w:r>
          </w:p>
        </w:tc>
        <w:tc>
          <w:tcPr>
            <w:tcW w:w="1418" w:type="dxa"/>
            <w:gridSpan w:val="4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7" w:type="dxa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418" w:type="dxa"/>
            <w:gridSpan w:val="3"/>
          </w:tcPr>
          <w:p w:rsidR="00831BB7" w:rsidRDefault="00831BB7" w:rsidP="00831BB7">
            <w:pPr>
              <w:jc w:val="right"/>
              <w:rPr>
                <w:sz w:val="24"/>
                <w:szCs w:val="24"/>
              </w:rPr>
            </w:pPr>
            <w:r>
              <w:t>135,60000</w:t>
            </w:r>
          </w:p>
        </w:tc>
        <w:tc>
          <w:tcPr>
            <w:tcW w:w="1163" w:type="dxa"/>
            <w:gridSpan w:val="2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31BB7" w:rsidRPr="001B10BF" w:rsidRDefault="00831BB7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  <w:trHeight w:val="86"/>
        </w:trPr>
        <w:tc>
          <w:tcPr>
            <w:tcW w:w="562" w:type="dxa"/>
            <w:gridSpan w:val="2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11 879,50000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2 490,10000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3 129,80000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11 533,90000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2 403,70000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3 043,40000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345,60000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925418" w:rsidRPr="001B10BF" w:rsidTr="00925418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925418" w:rsidRPr="001B10BF" w:rsidRDefault="0092541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4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925418" w:rsidRDefault="00925418" w:rsidP="0092541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925418" w:rsidRPr="001B10BF" w:rsidRDefault="0092541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rPr>
                <w:b/>
                <w:bCs/>
              </w:rPr>
              <w:t xml:space="preserve">8. </w:t>
            </w:r>
            <w:r w:rsidRPr="001B10BF">
              <w:rPr>
                <w:b/>
              </w:rPr>
              <w:t>Комплекс процессных мероприятий «Обеспечение деятельности муниципального казенного учреждения «Централизованная бухгалтерия учреждений культуры»</w:t>
            </w:r>
          </w:p>
        </w:tc>
      </w:tr>
      <w:tr w:rsidR="00D37B6F" w:rsidRPr="001B10BF" w:rsidTr="00D37B6F">
        <w:trPr>
          <w:gridAfter w:val="2"/>
          <w:wAfter w:w="2385" w:type="dxa"/>
        </w:trPr>
        <w:tc>
          <w:tcPr>
            <w:tcW w:w="562" w:type="dxa"/>
            <w:gridSpan w:val="2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8.1</w:t>
            </w:r>
          </w:p>
        </w:tc>
        <w:tc>
          <w:tcPr>
            <w:tcW w:w="1673" w:type="dxa"/>
            <w:gridSpan w:val="4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t xml:space="preserve">Расходы на </w:t>
            </w:r>
            <w:r w:rsidRPr="001B10BF">
              <w:lastRenderedPageBreak/>
              <w:t>обеспечение деятельности 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lastRenderedPageBreak/>
              <w:t xml:space="preserve">МКУ </w:t>
            </w:r>
            <w:r w:rsidRPr="001B10BF">
              <w:lastRenderedPageBreak/>
              <w:t>«ЦБУК»</w:t>
            </w: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</w:pPr>
            <w:r w:rsidRPr="001B10BF">
              <w:lastRenderedPageBreak/>
              <w:t>Местный бюджет</w:t>
            </w:r>
          </w:p>
        </w:tc>
        <w:tc>
          <w:tcPr>
            <w:tcW w:w="1814" w:type="dxa"/>
            <w:gridSpan w:val="5"/>
          </w:tcPr>
          <w:p w:rsidR="00D37B6F" w:rsidRDefault="00D37B6F" w:rsidP="00D37B6F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12 368,80000</w:t>
            </w:r>
          </w:p>
        </w:tc>
        <w:tc>
          <w:tcPr>
            <w:tcW w:w="1418" w:type="dxa"/>
            <w:gridSpan w:val="4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7" w:type="dxa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418" w:type="dxa"/>
            <w:gridSpan w:val="3"/>
          </w:tcPr>
          <w:p w:rsidR="00D37B6F" w:rsidRDefault="00D37B6F" w:rsidP="00D37B6F">
            <w:pPr>
              <w:jc w:val="right"/>
              <w:rPr>
                <w:sz w:val="24"/>
                <w:szCs w:val="24"/>
              </w:rPr>
            </w:pPr>
            <w: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399"/>
        </w:trPr>
        <w:tc>
          <w:tcPr>
            <w:tcW w:w="562" w:type="dxa"/>
            <w:gridSpan w:val="2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73" w:type="dxa"/>
            <w:gridSpan w:val="4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pStyle w:val="a6"/>
              <w:spacing w:line="276" w:lineRule="auto"/>
              <w:jc w:val="center"/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</w:pPr>
            <w:r w:rsidRPr="001B10BF">
              <w:t>0,00000</w:t>
            </w:r>
          </w:p>
        </w:tc>
      </w:tr>
      <w:tr w:rsidR="00D37B6F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Итого по комплексу процессных мероприятий</w:t>
            </w: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D37B6F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D37B6F" w:rsidRPr="001B10BF" w:rsidRDefault="00D37B6F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52 201,90000</w:t>
            </w:r>
          </w:p>
        </w:tc>
        <w:tc>
          <w:tcPr>
            <w:tcW w:w="1417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12 368,80000</w:t>
            </w:r>
          </w:p>
        </w:tc>
        <w:tc>
          <w:tcPr>
            <w:tcW w:w="1418" w:type="dxa"/>
            <w:gridSpan w:val="4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7" w:type="dxa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418" w:type="dxa"/>
            <w:gridSpan w:val="3"/>
          </w:tcPr>
          <w:p w:rsidR="00D37B6F" w:rsidRDefault="00D37B6F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13 277,70000</w:t>
            </w:r>
          </w:p>
        </w:tc>
        <w:tc>
          <w:tcPr>
            <w:tcW w:w="1163" w:type="dxa"/>
            <w:gridSpan w:val="2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D37B6F" w:rsidRPr="001B10BF" w:rsidRDefault="00D37B6F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  <w:trHeight w:val="274"/>
        </w:trPr>
        <w:tc>
          <w:tcPr>
            <w:tcW w:w="3539" w:type="dxa"/>
            <w:gridSpan w:val="7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44C5A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6A079E" w:rsidRPr="001B10BF" w:rsidRDefault="006A079E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6A079E" w:rsidRPr="001B10BF" w:rsidTr="00385C26">
        <w:trPr>
          <w:gridAfter w:val="2"/>
          <w:wAfter w:w="2385" w:type="dxa"/>
        </w:trPr>
        <w:tc>
          <w:tcPr>
            <w:tcW w:w="15304" w:type="dxa"/>
            <w:gridSpan w:val="28"/>
            <w:vAlign w:val="center"/>
          </w:tcPr>
          <w:p w:rsidR="006A079E" w:rsidRPr="001B10BF" w:rsidRDefault="006A079E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9. Комплекс процессных мероприятий «Организация и проведение мероприятий, направленных на укрепление материально-технической базы, содержание, ремонт и обеспечение безопасности деятельности учреждений культуры»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9.1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Расходы на текущие и капитальные ремонты зданий и сооружений</w:t>
            </w:r>
          </w:p>
          <w:p w:rsidR="005A54C1" w:rsidRPr="001B10BF" w:rsidRDefault="005A54C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муниципальных учреждений</w:t>
            </w:r>
          </w:p>
        </w:tc>
        <w:tc>
          <w:tcPr>
            <w:tcW w:w="1304" w:type="dxa"/>
            <w:vMerge w:val="restart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</w:t>
            </w:r>
          </w:p>
          <w:p w:rsidR="005A54C1" w:rsidRPr="001B10BF" w:rsidRDefault="005A54C1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(подведомственные учреждения)</w:t>
            </w: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3 406,86800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sz w:val="24"/>
                <w:szCs w:val="24"/>
              </w:rPr>
            </w:pPr>
            <w:r>
              <w:t>3 406,86800</w:t>
            </w:r>
          </w:p>
        </w:tc>
        <w:tc>
          <w:tcPr>
            <w:tcW w:w="1418" w:type="dxa"/>
            <w:gridSpan w:val="4"/>
          </w:tcPr>
          <w:p w:rsidR="005A54C1" w:rsidRDefault="005A54C1" w:rsidP="0072711D">
            <w:pPr>
              <w:jc w:val="right"/>
              <w:rPr>
                <w:sz w:val="24"/>
                <w:szCs w:val="24"/>
              </w:rPr>
            </w:pPr>
            <w:r>
              <w:t>0,00000</w:t>
            </w:r>
          </w:p>
        </w:tc>
        <w:tc>
          <w:tcPr>
            <w:tcW w:w="1417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CF5141" w:rsidRPr="001B10BF" w:rsidTr="00CF5141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9.2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Реализация мероприятий в области пожарной безопасности</w:t>
            </w:r>
          </w:p>
        </w:tc>
        <w:tc>
          <w:tcPr>
            <w:tcW w:w="1304" w:type="dxa"/>
            <w:vMerge w:val="restart"/>
            <w:vAlign w:val="center"/>
          </w:tcPr>
          <w:p w:rsidR="00CF5141" w:rsidRPr="001B10BF" w:rsidRDefault="00CF5141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CF5141" w:rsidRPr="001B10BF" w:rsidRDefault="00CF514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680,70000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170,40000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CF5141" w:rsidRDefault="00CF5141" w:rsidP="00CF5141">
            <w:pPr>
              <w:jc w:val="right"/>
              <w:rPr>
                <w:sz w:val="24"/>
                <w:szCs w:val="24"/>
              </w:rPr>
            </w:pPr>
            <w: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CF5141" w:rsidRPr="001B10BF" w:rsidRDefault="00CF514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9.3</w:t>
            </w:r>
          </w:p>
        </w:tc>
        <w:tc>
          <w:tcPr>
            <w:tcW w:w="1701" w:type="dxa"/>
            <w:gridSpan w:val="5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Cs/>
              </w:rPr>
            </w:pPr>
            <w:r w:rsidRPr="001B10BF">
              <w:rPr>
                <w:bCs/>
              </w:rPr>
              <w:t>Субсидии на обеспечение развития и укрепление материально-технической базы муниципальных учреждений культуры</w:t>
            </w:r>
          </w:p>
        </w:tc>
        <w:tc>
          <w:tcPr>
            <w:tcW w:w="1304" w:type="dxa"/>
            <w:vMerge w:val="restart"/>
            <w:vAlign w:val="center"/>
          </w:tcPr>
          <w:p w:rsidR="008F3268" w:rsidRPr="001B10BF" w:rsidRDefault="008F3268" w:rsidP="00385C26">
            <w:pPr>
              <w:spacing w:line="276" w:lineRule="auto"/>
              <w:ind w:right="-79"/>
              <w:jc w:val="center"/>
              <w:rPr>
                <w:bCs/>
              </w:rPr>
            </w:pPr>
            <w:r w:rsidRPr="001B10BF">
              <w:rPr>
                <w:bCs/>
              </w:rPr>
              <w:t>Отдел культуры (подведомственные учреждения)</w:t>
            </w: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Местный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52,63200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52,63200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Областной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1</w:t>
            </w:r>
            <w:r w:rsidR="00385C26" w:rsidRPr="001B10BF">
              <w:rPr>
                <w:color w:val="000000"/>
              </w:rPr>
              <w:t xml:space="preserve"> </w:t>
            </w:r>
            <w:r w:rsidRPr="001B10BF">
              <w:rPr>
                <w:color w:val="000000"/>
              </w:rPr>
              <w:t>000,00000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1</w:t>
            </w:r>
            <w:r w:rsidR="00385C26" w:rsidRPr="001B10BF">
              <w:t xml:space="preserve"> </w:t>
            </w:r>
            <w:r w:rsidRPr="001B10BF">
              <w:t>000,00000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Федеральный бюджет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8F3268" w:rsidRPr="001B10BF" w:rsidTr="00344C5A">
        <w:trPr>
          <w:gridAfter w:val="2"/>
          <w:wAfter w:w="2385" w:type="dxa"/>
        </w:trPr>
        <w:tc>
          <w:tcPr>
            <w:tcW w:w="53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701" w:type="dxa"/>
            <w:gridSpan w:val="5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4" w:type="dxa"/>
            <w:vMerge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8F3268" w:rsidRPr="001B10BF" w:rsidRDefault="008F3268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t>Иные источники</w:t>
            </w:r>
          </w:p>
        </w:tc>
        <w:tc>
          <w:tcPr>
            <w:tcW w:w="1814" w:type="dxa"/>
            <w:gridSpan w:val="5"/>
          </w:tcPr>
          <w:p w:rsidR="008F3268" w:rsidRPr="001B10BF" w:rsidRDefault="008F3268" w:rsidP="00344C5A">
            <w:pPr>
              <w:jc w:val="right"/>
              <w:rPr>
                <w:color w:val="000000"/>
              </w:rPr>
            </w:pPr>
            <w:r w:rsidRPr="001B10BF">
              <w:rPr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8F3268" w:rsidRPr="001B10BF" w:rsidRDefault="008F3268" w:rsidP="00344C5A">
            <w:pPr>
              <w:jc w:val="right"/>
            </w:pPr>
            <w:r w:rsidRPr="001B10BF">
              <w:t>0,00000</w:t>
            </w:r>
          </w:p>
        </w:tc>
        <w:tc>
          <w:tcPr>
            <w:tcW w:w="1418" w:type="dxa"/>
            <w:gridSpan w:val="4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7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418" w:type="dxa"/>
            <w:gridSpan w:val="3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163" w:type="dxa"/>
            <w:gridSpan w:val="2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  <w:tc>
          <w:tcPr>
            <w:tcW w:w="1275" w:type="dxa"/>
          </w:tcPr>
          <w:p w:rsidR="008F3268" w:rsidRPr="001B10BF" w:rsidRDefault="008F3268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 w:val="restart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 xml:space="preserve">Итого по комплексу процессных </w:t>
            </w:r>
            <w:r w:rsidRPr="001B10BF">
              <w:rPr>
                <w:b/>
              </w:rPr>
              <w:lastRenderedPageBreak/>
              <w:t>мероприятий</w:t>
            </w: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5 140,20000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5A54C1" w:rsidRDefault="005A54C1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5A54C1" w:rsidRDefault="005A54C1" w:rsidP="00CF514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Местный бюджет</w:t>
            </w:r>
          </w:p>
        </w:tc>
        <w:tc>
          <w:tcPr>
            <w:tcW w:w="1814" w:type="dxa"/>
            <w:gridSpan w:val="5"/>
            <w:shd w:val="clear" w:color="auto" w:fill="FFFFFF" w:themeFill="background1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4 140,20000</w:t>
            </w:r>
          </w:p>
        </w:tc>
        <w:tc>
          <w:tcPr>
            <w:tcW w:w="1417" w:type="dxa"/>
            <w:gridSpan w:val="4"/>
            <w:shd w:val="clear" w:color="auto" w:fill="FFFFFF" w:themeFill="background1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3 629,90000</w:t>
            </w:r>
          </w:p>
        </w:tc>
        <w:tc>
          <w:tcPr>
            <w:tcW w:w="1418" w:type="dxa"/>
            <w:gridSpan w:val="4"/>
            <w:shd w:val="clear" w:color="auto" w:fill="FFFFFF" w:themeFill="background1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417" w:type="dxa"/>
            <w:shd w:val="clear" w:color="auto" w:fill="FFFFFF" w:themeFill="background1"/>
          </w:tcPr>
          <w:p w:rsidR="005A54C1" w:rsidRDefault="005A54C1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418" w:type="dxa"/>
            <w:gridSpan w:val="3"/>
            <w:shd w:val="clear" w:color="auto" w:fill="FFFFFF" w:themeFill="background1"/>
          </w:tcPr>
          <w:p w:rsidR="005A54C1" w:rsidRDefault="005A54C1" w:rsidP="00CF514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170,10000</w:t>
            </w:r>
          </w:p>
        </w:tc>
        <w:tc>
          <w:tcPr>
            <w:tcW w:w="1163" w:type="dxa"/>
            <w:gridSpan w:val="2"/>
            <w:shd w:val="clear" w:color="auto" w:fill="FFFFFF" w:themeFill="background1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1 000,00000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1 000,00000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5A54C1" w:rsidRPr="001B10BF" w:rsidTr="005A54C1">
        <w:trPr>
          <w:gridAfter w:val="2"/>
          <w:wAfter w:w="2385" w:type="dxa"/>
        </w:trPr>
        <w:tc>
          <w:tcPr>
            <w:tcW w:w="3539" w:type="dxa"/>
            <w:gridSpan w:val="7"/>
            <w:vMerge/>
            <w:tcBorders>
              <w:bottom w:val="single" w:sz="6" w:space="0" w:color="auto"/>
            </w:tcBorders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:rsidR="005A54C1" w:rsidRPr="001B10BF" w:rsidRDefault="005A54C1" w:rsidP="00385C26">
            <w:pPr>
              <w:spacing w:line="276" w:lineRule="auto"/>
              <w:jc w:val="center"/>
              <w:rPr>
                <w:b/>
                <w:bCs/>
              </w:rPr>
            </w:pPr>
            <w:r w:rsidRPr="001B10BF">
              <w:rPr>
                <w:b/>
                <w:bCs/>
              </w:rPr>
              <w:t>Иные источники</w:t>
            </w:r>
          </w:p>
        </w:tc>
        <w:tc>
          <w:tcPr>
            <w:tcW w:w="1814" w:type="dxa"/>
            <w:gridSpan w:val="5"/>
            <w:tcBorders>
              <w:bottom w:val="single" w:sz="6" w:space="0" w:color="auto"/>
            </w:tcBorders>
          </w:tcPr>
          <w:p w:rsidR="005A54C1" w:rsidRDefault="005A54C1" w:rsidP="005A54C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  <w:gridSpan w:val="4"/>
            <w:tcBorders>
              <w:bottom w:val="single" w:sz="6" w:space="0" w:color="auto"/>
            </w:tcBorders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4"/>
            <w:tcBorders>
              <w:bottom w:val="single" w:sz="6" w:space="0" w:color="auto"/>
            </w:tcBorders>
          </w:tcPr>
          <w:p w:rsidR="005A54C1" w:rsidRDefault="005A54C1" w:rsidP="005A54C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</w:tcPr>
          <w:p w:rsidR="005A54C1" w:rsidRDefault="005A54C1" w:rsidP="0072711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0,00000</w:t>
            </w:r>
          </w:p>
        </w:tc>
        <w:tc>
          <w:tcPr>
            <w:tcW w:w="1163" w:type="dxa"/>
            <w:gridSpan w:val="2"/>
            <w:tcBorders>
              <w:bottom w:val="single" w:sz="6" w:space="0" w:color="auto"/>
            </w:tcBorders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:rsidR="005A54C1" w:rsidRPr="001B10BF" w:rsidRDefault="005A54C1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241"/>
        </w:trPr>
        <w:tc>
          <w:tcPr>
            <w:tcW w:w="3539" w:type="dxa"/>
            <w:gridSpan w:val="7"/>
            <w:vMerge w:val="restart"/>
            <w:tcBorders>
              <w:top w:val="single" w:sz="6" w:space="0" w:color="auto"/>
            </w:tcBorders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814" w:type="dxa"/>
            <w:gridSpan w:val="5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361 810,76700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96 156,26700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85 364,60000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88 247,60000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92 042,30000</w:t>
            </w:r>
          </w:p>
        </w:tc>
        <w:tc>
          <w:tcPr>
            <w:tcW w:w="1163" w:type="dxa"/>
            <w:gridSpan w:val="2"/>
            <w:tcBorders>
              <w:top w:val="single" w:sz="6" w:space="0" w:color="auto"/>
            </w:tcBorders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  <w:lang w:val="en-US"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  <w:tcBorders>
              <w:top w:val="single" w:sz="6" w:space="0" w:color="auto"/>
            </w:tcBorders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145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Местный бюджет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353 753,20000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90 952,90000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84 413,20000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87 296,20000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91 090,90000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191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Областной бюджет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1 501,22102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1 242,02102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86,40000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54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Федеральный бюджет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3 075,34598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  <w:tr w:rsidR="008A4300" w:rsidRPr="001B10BF" w:rsidTr="008A4300">
        <w:trPr>
          <w:gridAfter w:val="2"/>
          <w:wAfter w:w="2385" w:type="dxa"/>
          <w:trHeight w:val="173"/>
        </w:trPr>
        <w:tc>
          <w:tcPr>
            <w:tcW w:w="3539" w:type="dxa"/>
            <w:gridSpan w:val="7"/>
            <w:vMerge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</w:pPr>
          </w:p>
        </w:tc>
        <w:tc>
          <w:tcPr>
            <w:tcW w:w="1843" w:type="dxa"/>
            <w:vAlign w:val="center"/>
          </w:tcPr>
          <w:p w:rsidR="008A4300" w:rsidRPr="001B10BF" w:rsidRDefault="008A4300" w:rsidP="00385C26">
            <w:pPr>
              <w:spacing w:line="276" w:lineRule="auto"/>
              <w:jc w:val="center"/>
              <w:rPr>
                <w:b/>
              </w:rPr>
            </w:pPr>
            <w:r w:rsidRPr="001B10BF">
              <w:rPr>
                <w:b/>
              </w:rPr>
              <w:t>Иные источники</w:t>
            </w:r>
          </w:p>
        </w:tc>
        <w:tc>
          <w:tcPr>
            <w:tcW w:w="1814" w:type="dxa"/>
            <w:gridSpan w:val="5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3 481,00000</w:t>
            </w:r>
          </w:p>
        </w:tc>
        <w:tc>
          <w:tcPr>
            <w:tcW w:w="1417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886,00000</w:t>
            </w:r>
          </w:p>
        </w:tc>
        <w:tc>
          <w:tcPr>
            <w:tcW w:w="1418" w:type="dxa"/>
            <w:gridSpan w:val="4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7" w:type="dxa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418" w:type="dxa"/>
            <w:gridSpan w:val="3"/>
          </w:tcPr>
          <w:p w:rsidR="008A4300" w:rsidRDefault="008A4300" w:rsidP="008A4300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865,00000</w:t>
            </w:r>
          </w:p>
        </w:tc>
        <w:tc>
          <w:tcPr>
            <w:tcW w:w="1163" w:type="dxa"/>
            <w:gridSpan w:val="2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  <w:tc>
          <w:tcPr>
            <w:tcW w:w="1275" w:type="dxa"/>
          </w:tcPr>
          <w:p w:rsidR="008A4300" w:rsidRPr="001B10BF" w:rsidRDefault="008A4300" w:rsidP="00344C5A">
            <w:pPr>
              <w:spacing w:line="276" w:lineRule="auto"/>
              <w:jc w:val="right"/>
              <w:rPr>
                <w:b/>
                <w:bCs/>
              </w:rPr>
            </w:pPr>
            <w:r w:rsidRPr="001B10BF">
              <w:rPr>
                <w:b/>
                <w:bCs/>
              </w:rPr>
              <w:t>0,00000</w:t>
            </w:r>
          </w:p>
        </w:tc>
      </w:tr>
    </w:tbl>
    <w:p w:rsidR="00781BCD" w:rsidRPr="00843364" w:rsidRDefault="00781BCD" w:rsidP="004E2EF0">
      <w:pPr>
        <w:spacing w:line="276" w:lineRule="auto"/>
        <w:ind w:firstLine="567"/>
        <w:jc w:val="center"/>
        <w:rPr>
          <w:sz w:val="18"/>
          <w:szCs w:val="18"/>
        </w:rPr>
      </w:pPr>
    </w:p>
    <w:sectPr w:rsidR="00781BCD" w:rsidRPr="00843364" w:rsidSect="00687DE8">
      <w:footnotePr>
        <w:numStart w:val="3"/>
      </w:footnotePr>
      <w:pgSz w:w="16838" w:h="11906" w:orient="landscape" w:code="9"/>
      <w:pgMar w:top="709" w:right="567" w:bottom="284" w:left="567" w:header="720" w:footer="2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239" w:rsidRDefault="00B90239" w:rsidP="00886A21">
      <w:r>
        <w:separator/>
      </w:r>
    </w:p>
  </w:endnote>
  <w:endnote w:type="continuationSeparator" w:id="0">
    <w:p w:rsidR="00B90239" w:rsidRDefault="00B90239" w:rsidP="00886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775" w:rsidRDefault="005B6775">
    <w:pPr>
      <w:pStyle w:val="aa"/>
    </w:pPr>
  </w:p>
  <w:p w:rsidR="005B6775" w:rsidRDefault="005B677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239" w:rsidRDefault="00B90239" w:rsidP="00886A21">
      <w:r>
        <w:separator/>
      </w:r>
    </w:p>
  </w:footnote>
  <w:footnote w:type="continuationSeparator" w:id="0">
    <w:p w:rsidR="00B90239" w:rsidRDefault="00B90239" w:rsidP="00886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6775" w:rsidRDefault="005B6775">
    <w:pPr>
      <w:pStyle w:val="a8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  <w:noProof/>
      </w:rPr>
      <w:t>1</w:t>
    </w:r>
    <w:r>
      <w:rPr>
        <w:rStyle w:val="af5"/>
      </w:rPr>
      <w:fldChar w:fldCharType="end"/>
    </w:r>
  </w:p>
  <w:p w:rsidR="005B6775" w:rsidRDefault="005B677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3F6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578"/>
    <w:multiLevelType w:val="hybridMultilevel"/>
    <w:tmpl w:val="E0907EE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734CF"/>
    <w:multiLevelType w:val="hybridMultilevel"/>
    <w:tmpl w:val="E850F9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D43711"/>
    <w:multiLevelType w:val="hybridMultilevel"/>
    <w:tmpl w:val="829AEF4C"/>
    <w:lvl w:ilvl="0" w:tplc="16ECD51E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27FAD"/>
    <w:multiLevelType w:val="hybridMultilevel"/>
    <w:tmpl w:val="00647802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A3C91"/>
    <w:multiLevelType w:val="hybridMultilevel"/>
    <w:tmpl w:val="141E2CE0"/>
    <w:lvl w:ilvl="0" w:tplc="572EF32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4883AEC"/>
    <w:multiLevelType w:val="hybridMultilevel"/>
    <w:tmpl w:val="AE58EA4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34F5F"/>
    <w:multiLevelType w:val="hybridMultilevel"/>
    <w:tmpl w:val="86CA7260"/>
    <w:lvl w:ilvl="0" w:tplc="C374B72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41018"/>
    <w:multiLevelType w:val="hybridMultilevel"/>
    <w:tmpl w:val="EF08BE1E"/>
    <w:lvl w:ilvl="0" w:tplc="4404BEAA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45162BA6"/>
    <w:multiLevelType w:val="hybridMultilevel"/>
    <w:tmpl w:val="80C6C40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4926018E"/>
    <w:multiLevelType w:val="hybridMultilevel"/>
    <w:tmpl w:val="8E54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D0661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B7098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14A1C"/>
    <w:multiLevelType w:val="hybridMultilevel"/>
    <w:tmpl w:val="7E94826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9030ACA"/>
    <w:multiLevelType w:val="hybridMultilevel"/>
    <w:tmpl w:val="C492D274"/>
    <w:lvl w:ilvl="0" w:tplc="D3FE3B14">
      <w:start w:val="3"/>
      <w:numFmt w:val="decimal"/>
      <w:lvlText w:val="%1."/>
      <w:lvlJc w:val="left"/>
      <w:pPr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8" w15:restartNumberingAfterBreak="0">
    <w:nsid w:val="59723CCF"/>
    <w:multiLevelType w:val="hybridMultilevel"/>
    <w:tmpl w:val="3DF690F6"/>
    <w:lvl w:ilvl="0" w:tplc="C6E26C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5A862339"/>
    <w:multiLevelType w:val="singleLevel"/>
    <w:tmpl w:val="F2D204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0" w15:restartNumberingAfterBreak="0">
    <w:nsid w:val="5ABA50FB"/>
    <w:multiLevelType w:val="hybridMultilevel"/>
    <w:tmpl w:val="C282854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37750"/>
    <w:multiLevelType w:val="hybridMultilevel"/>
    <w:tmpl w:val="1A1AB9C2"/>
    <w:lvl w:ilvl="0" w:tplc="ABAEAB0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5C154E"/>
    <w:multiLevelType w:val="hybridMultilevel"/>
    <w:tmpl w:val="EFDAFC54"/>
    <w:lvl w:ilvl="0" w:tplc="46B2A1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50BA3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0F34F0"/>
    <w:multiLevelType w:val="hybridMultilevel"/>
    <w:tmpl w:val="ABCAF0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 w15:restartNumberingAfterBreak="0">
    <w:nsid w:val="6C5F3EC9"/>
    <w:multiLevelType w:val="hybridMultilevel"/>
    <w:tmpl w:val="E1AE68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F1D18"/>
    <w:multiLevelType w:val="multilevel"/>
    <w:tmpl w:val="EDBA7C76"/>
    <w:lvl w:ilvl="0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2957" w:hanging="2160"/>
      </w:pPr>
      <w:rPr>
        <w:rFonts w:cs="Times New Roman" w:hint="default"/>
      </w:rPr>
    </w:lvl>
  </w:abstractNum>
  <w:abstractNum w:abstractNumId="41" w15:restartNumberingAfterBreak="0">
    <w:nsid w:val="789C53E0"/>
    <w:multiLevelType w:val="hybridMultilevel"/>
    <w:tmpl w:val="CA62A6DE"/>
    <w:lvl w:ilvl="0" w:tplc="8AFC5CF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2" w15:restartNumberingAfterBreak="0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17659A"/>
    <w:multiLevelType w:val="hybridMultilevel"/>
    <w:tmpl w:val="D0FE1850"/>
    <w:lvl w:ilvl="0" w:tplc="722472C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722511495">
    <w:abstractNumId w:val="36"/>
  </w:num>
  <w:num w:numId="2" w16cid:durableId="641663932">
    <w:abstractNumId w:val="33"/>
  </w:num>
  <w:num w:numId="3" w16cid:durableId="14934467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70549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0386236">
    <w:abstractNumId w:val="26"/>
  </w:num>
  <w:num w:numId="6" w16cid:durableId="1938632974">
    <w:abstractNumId w:val="14"/>
  </w:num>
  <w:num w:numId="7" w16cid:durableId="875850983">
    <w:abstractNumId w:val="38"/>
  </w:num>
  <w:num w:numId="8" w16cid:durableId="1275400795">
    <w:abstractNumId w:val="2"/>
  </w:num>
  <w:num w:numId="9" w16cid:durableId="1234240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5327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1525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545468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2991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3283295">
    <w:abstractNumId w:val="23"/>
  </w:num>
  <w:num w:numId="15" w16cid:durableId="1271158993">
    <w:abstractNumId w:val="6"/>
  </w:num>
  <w:num w:numId="16" w16cid:durableId="1107579596">
    <w:abstractNumId w:val="22"/>
  </w:num>
  <w:num w:numId="17" w16cid:durableId="2123382755">
    <w:abstractNumId w:val="9"/>
  </w:num>
  <w:num w:numId="18" w16cid:durableId="2085757080">
    <w:abstractNumId w:val="42"/>
  </w:num>
  <w:num w:numId="19" w16cid:durableId="441995248">
    <w:abstractNumId w:val="16"/>
  </w:num>
  <w:num w:numId="20" w16cid:durableId="356346074">
    <w:abstractNumId w:val="1"/>
  </w:num>
  <w:num w:numId="21" w16cid:durableId="373114181">
    <w:abstractNumId w:val="30"/>
  </w:num>
  <w:num w:numId="22" w16cid:durableId="1323508451">
    <w:abstractNumId w:val="10"/>
  </w:num>
  <w:num w:numId="23" w16cid:durableId="852838428">
    <w:abstractNumId w:val="17"/>
  </w:num>
  <w:num w:numId="24" w16cid:durableId="925184865">
    <w:abstractNumId w:val="11"/>
  </w:num>
  <w:num w:numId="25" w16cid:durableId="2091079081">
    <w:abstractNumId w:val="39"/>
  </w:num>
  <w:num w:numId="26" w16cid:durableId="1639720042">
    <w:abstractNumId w:val="34"/>
  </w:num>
  <w:num w:numId="27" w16cid:durableId="1221525664">
    <w:abstractNumId w:val="0"/>
  </w:num>
  <w:num w:numId="28" w16cid:durableId="473373758">
    <w:abstractNumId w:val="24"/>
  </w:num>
  <w:num w:numId="29" w16cid:durableId="1396663757">
    <w:abstractNumId w:val="4"/>
  </w:num>
  <w:num w:numId="30" w16cid:durableId="1344890965">
    <w:abstractNumId w:val="15"/>
  </w:num>
  <w:num w:numId="31" w16cid:durableId="103577258">
    <w:abstractNumId w:val="29"/>
  </w:num>
  <w:num w:numId="32" w16cid:durableId="354229063">
    <w:abstractNumId w:val="43"/>
  </w:num>
  <w:num w:numId="33" w16cid:durableId="971980149">
    <w:abstractNumId w:val="3"/>
  </w:num>
  <w:num w:numId="34" w16cid:durableId="1426685275">
    <w:abstractNumId w:val="31"/>
  </w:num>
  <w:num w:numId="35" w16cid:durableId="887296976">
    <w:abstractNumId w:val="32"/>
  </w:num>
  <w:num w:numId="36" w16cid:durableId="503587894">
    <w:abstractNumId w:val="18"/>
  </w:num>
  <w:num w:numId="37" w16cid:durableId="1322538820">
    <w:abstractNumId w:val="41"/>
  </w:num>
  <w:num w:numId="38" w16cid:durableId="1878080697">
    <w:abstractNumId w:val="27"/>
  </w:num>
  <w:num w:numId="39" w16cid:durableId="1677075371">
    <w:abstractNumId w:val="5"/>
  </w:num>
  <w:num w:numId="40" w16cid:durableId="297613282">
    <w:abstractNumId w:val="35"/>
  </w:num>
  <w:num w:numId="41" w16cid:durableId="1777869995">
    <w:abstractNumId w:val="20"/>
  </w:num>
  <w:num w:numId="42" w16cid:durableId="601843585">
    <w:abstractNumId w:val="37"/>
  </w:num>
  <w:num w:numId="43" w16cid:durableId="585237471">
    <w:abstractNumId w:val="12"/>
  </w:num>
  <w:num w:numId="44" w16cid:durableId="951518680">
    <w:abstractNumId w:val="40"/>
  </w:num>
  <w:num w:numId="45" w16cid:durableId="2138989088">
    <w:abstractNumId w:val="28"/>
  </w:num>
  <w:num w:numId="46" w16cid:durableId="1715807007">
    <w:abstractNumId w:val="25"/>
  </w:num>
  <w:num w:numId="47" w16cid:durableId="1275213908">
    <w:abstractNumId w:val="21"/>
  </w:num>
  <w:num w:numId="48" w16cid:durableId="602305485">
    <w:abstractNumId w:val="7"/>
  </w:num>
  <w:num w:numId="49" w16cid:durableId="1942715955">
    <w:abstractNumId w:val="19"/>
  </w:num>
  <w:num w:numId="50" w16cid:durableId="12777118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21"/>
    <w:rsid w:val="000227E6"/>
    <w:rsid w:val="000320A2"/>
    <w:rsid w:val="00033D8D"/>
    <w:rsid w:val="00040129"/>
    <w:rsid w:val="0004333F"/>
    <w:rsid w:val="00043BE8"/>
    <w:rsid w:val="00046A51"/>
    <w:rsid w:val="000510AF"/>
    <w:rsid w:val="0005119D"/>
    <w:rsid w:val="0005689B"/>
    <w:rsid w:val="00083A73"/>
    <w:rsid w:val="000A6A75"/>
    <w:rsid w:val="000B2FED"/>
    <w:rsid w:val="000C0882"/>
    <w:rsid w:val="000C0F61"/>
    <w:rsid w:val="000C20AC"/>
    <w:rsid w:val="000C2E05"/>
    <w:rsid w:val="000D4795"/>
    <w:rsid w:val="000F6B90"/>
    <w:rsid w:val="000F7CE8"/>
    <w:rsid w:val="001006D9"/>
    <w:rsid w:val="00100AFF"/>
    <w:rsid w:val="00104274"/>
    <w:rsid w:val="00104411"/>
    <w:rsid w:val="001047FE"/>
    <w:rsid w:val="001124DD"/>
    <w:rsid w:val="00112666"/>
    <w:rsid w:val="00120D1B"/>
    <w:rsid w:val="00131324"/>
    <w:rsid w:val="00132197"/>
    <w:rsid w:val="00135648"/>
    <w:rsid w:val="001451DC"/>
    <w:rsid w:val="00152836"/>
    <w:rsid w:val="00162C8A"/>
    <w:rsid w:val="0018769D"/>
    <w:rsid w:val="00187982"/>
    <w:rsid w:val="001932D7"/>
    <w:rsid w:val="00194FFB"/>
    <w:rsid w:val="001A7267"/>
    <w:rsid w:val="001B0D13"/>
    <w:rsid w:val="001B10BF"/>
    <w:rsid w:val="001D3357"/>
    <w:rsid w:val="001D36EE"/>
    <w:rsid w:val="001F2453"/>
    <w:rsid w:val="00207BFB"/>
    <w:rsid w:val="002308FA"/>
    <w:rsid w:val="00230B29"/>
    <w:rsid w:val="002318E1"/>
    <w:rsid w:val="002367E0"/>
    <w:rsid w:val="00252D7F"/>
    <w:rsid w:val="00260E9D"/>
    <w:rsid w:val="00264F22"/>
    <w:rsid w:val="002774A7"/>
    <w:rsid w:val="00282E4A"/>
    <w:rsid w:val="00283F71"/>
    <w:rsid w:val="0028602F"/>
    <w:rsid w:val="00292007"/>
    <w:rsid w:val="0029218A"/>
    <w:rsid w:val="002A6ABB"/>
    <w:rsid w:val="002D36FD"/>
    <w:rsid w:val="002F1AA1"/>
    <w:rsid w:val="002F7C53"/>
    <w:rsid w:val="00301906"/>
    <w:rsid w:val="0030450D"/>
    <w:rsid w:val="00316288"/>
    <w:rsid w:val="003215C0"/>
    <w:rsid w:val="00330ACD"/>
    <w:rsid w:val="00331C09"/>
    <w:rsid w:val="00334B4F"/>
    <w:rsid w:val="003365AD"/>
    <w:rsid w:val="00343F6B"/>
    <w:rsid w:val="003449AB"/>
    <w:rsid w:val="00344C5A"/>
    <w:rsid w:val="00354244"/>
    <w:rsid w:val="00354F21"/>
    <w:rsid w:val="00357F84"/>
    <w:rsid w:val="00360456"/>
    <w:rsid w:val="003630BD"/>
    <w:rsid w:val="00372570"/>
    <w:rsid w:val="00376677"/>
    <w:rsid w:val="00385C26"/>
    <w:rsid w:val="00395640"/>
    <w:rsid w:val="00396DC8"/>
    <w:rsid w:val="00397D9D"/>
    <w:rsid w:val="003A0E30"/>
    <w:rsid w:val="003B03CC"/>
    <w:rsid w:val="003C4325"/>
    <w:rsid w:val="003C6ECB"/>
    <w:rsid w:val="003D04E1"/>
    <w:rsid w:val="003D3E8C"/>
    <w:rsid w:val="003E373F"/>
    <w:rsid w:val="00412262"/>
    <w:rsid w:val="004244D0"/>
    <w:rsid w:val="00426ADB"/>
    <w:rsid w:val="00460E37"/>
    <w:rsid w:val="00462BAB"/>
    <w:rsid w:val="004638D9"/>
    <w:rsid w:val="00463B36"/>
    <w:rsid w:val="00470D4D"/>
    <w:rsid w:val="004A326E"/>
    <w:rsid w:val="004A6482"/>
    <w:rsid w:val="004B3109"/>
    <w:rsid w:val="004C635E"/>
    <w:rsid w:val="004D0D54"/>
    <w:rsid w:val="004D4C8E"/>
    <w:rsid w:val="004D568C"/>
    <w:rsid w:val="004D608A"/>
    <w:rsid w:val="004E1465"/>
    <w:rsid w:val="004E2EF0"/>
    <w:rsid w:val="004F0918"/>
    <w:rsid w:val="004F319E"/>
    <w:rsid w:val="0050309F"/>
    <w:rsid w:val="00504E5E"/>
    <w:rsid w:val="005313EA"/>
    <w:rsid w:val="00533A6E"/>
    <w:rsid w:val="005377FA"/>
    <w:rsid w:val="00543B91"/>
    <w:rsid w:val="00546504"/>
    <w:rsid w:val="005468A9"/>
    <w:rsid w:val="005578FC"/>
    <w:rsid w:val="00562F51"/>
    <w:rsid w:val="00567B2A"/>
    <w:rsid w:val="00571926"/>
    <w:rsid w:val="00573C25"/>
    <w:rsid w:val="00576F3D"/>
    <w:rsid w:val="00586861"/>
    <w:rsid w:val="00590FE1"/>
    <w:rsid w:val="005925E0"/>
    <w:rsid w:val="005A0469"/>
    <w:rsid w:val="005A3E6F"/>
    <w:rsid w:val="005A54C1"/>
    <w:rsid w:val="005B29C3"/>
    <w:rsid w:val="005B6775"/>
    <w:rsid w:val="005E04B7"/>
    <w:rsid w:val="005E2143"/>
    <w:rsid w:val="005E6E7F"/>
    <w:rsid w:val="00602454"/>
    <w:rsid w:val="0060341A"/>
    <w:rsid w:val="006042D8"/>
    <w:rsid w:val="00624917"/>
    <w:rsid w:val="006312AF"/>
    <w:rsid w:val="00660BA1"/>
    <w:rsid w:val="006620C4"/>
    <w:rsid w:val="00665FC6"/>
    <w:rsid w:val="00674E55"/>
    <w:rsid w:val="00677647"/>
    <w:rsid w:val="006824F6"/>
    <w:rsid w:val="00685FBD"/>
    <w:rsid w:val="00687334"/>
    <w:rsid w:val="00687DE8"/>
    <w:rsid w:val="006921DA"/>
    <w:rsid w:val="006A079E"/>
    <w:rsid w:val="006D6195"/>
    <w:rsid w:val="006D72A5"/>
    <w:rsid w:val="006E04BC"/>
    <w:rsid w:val="006E568F"/>
    <w:rsid w:val="006E722A"/>
    <w:rsid w:val="006F1AE5"/>
    <w:rsid w:val="006F712C"/>
    <w:rsid w:val="007056D7"/>
    <w:rsid w:val="00706F46"/>
    <w:rsid w:val="007078E1"/>
    <w:rsid w:val="00716144"/>
    <w:rsid w:val="0072711D"/>
    <w:rsid w:val="0073496A"/>
    <w:rsid w:val="00740A65"/>
    <w:rsid w:val="00742C75"/>
    <w:rsid w:val="0074570A"/>
    <w:rsid w:val="00747736"/>
    <w:rsid w:val="00760B11"/>
    <w:rsid w:val="00770CE4"/>
    <w:rsid w:val="00773590"/>
    <w:rsid w:val="00780898"/>
    <w:rsid w:val="00781BCD"/>
    <w:rsid w:val="007933E7"/>
    <w:rsid w:val="00797CC6"/>
    <w:rsid w:val="007C61AB"/>
    <w:rsid w:val="007C788B"/>
    <w:rsid w:val="007D2C4A"/>
    <w:rsid w:val="007D2E78"/>
    <w:rsid w:val="007D4C6A"/>
    <w:rsid w:val="007D6EE4"/>
    <w:rsid w:val="007E6231"/>
    <w:rsid w:val="007F15C2"/>
    <w:rsid w:val="007F6469"/>
    <w:rsid w:val="00810319"/>
    <w:rsid w:val="00830253"/>
    <w:rsid w:val="00831BB7"/>
    <w:rsid w:val="00832DC3"/>
    <w:rsid w:val="0083623D"/>
    <w:rsid w:val="008431AB"/>
    <w:rsid w:val="00843364"/>
    <w:rsid w:val="00855493"/>
    <w:rsid w:val="0085561D"/>
    <w:rsid w:val="00866A86"/>
    <w:rsid w:val="00874CA9"/>
    <w:rsid w:val="008820DA"/>
    <w:rsid w:val="00886A21"/>
    <w:rsid w:val="008938AE"/>
    <w:rsid w:val="008953EE"/>
    <w:rsid w:val="008A1177"/>
    <w:rsid w:val="008A4300"/>
    <w:rsid w:val="008B53D4"/>
    <w:rsid w:val="008C1C49"/>
    <w:rsid w:val="008C26A0"/>
    <w:rsid w:val="008D5949"/>
    <w:rsid w:val="008F3268"/>
    <w:rsid w:val="00905360"/>
    <w:rsid w:val="00910B18"/>
    <w:rsid w:val="00911C58"/>
    <w:rsid w:val="00914375"/>
    <w:rsid w:val="00916B11"/>
    <w:rsid w:val="00925418"/>
    <w:rsid w:val="0093050A"/>
    <w:rsid w:val="00932679"/>
    <w:rsid w:val="00956BCC"/>
    <w:rsid w:val="00975431"/>
    <w:rsid w:val="009774CB"/>
    <w:rsid w:val="00987644"/>
    <w:rsid w:val="009933E3"/>
    <w:rsid w:val="009B2CC7"/>
    <w:rsid w:val="009B31B2"/>
    <w:rsid w:val="009D69D1"/>
    <w:rsid w:val="009E03EF"/>
    <w:rsid w:val="009E41C3"/>
    <w:rsid w:val="009E4F0C"/>
    <w:rsid w:val="009F23CB"/>
    <w:rsid w:val="009F6B95"/>
    <w:rsid w:val="00A015C5"/>
    <w:rsid w:val="00A038B9"/>
    <w:rsid w:val="00A061AF"/>
    <w:rsid w:val="00A24848"/>
    <w:rsid w:val="00A265FC"/>
    <w:rsid w:val="00A34544"/>
    <w:rsid w:val="00A36BCE"/>
    <w:rsid w:val="00A6125D"/>
    <w:rsid w:val="00A61C8F"/>
    <w:rsid w:val="00A675C8"/>
    <w:rsid w:val="00A91C37"/>
    <w:rsid w:val="00AC52B8"/>
    <w:rsid w:val="00AC7CC7"/>
    <w:rsid w:val="00AE0554"/>
    <w:rsid w:val="00AE52D6"/>
    <w:rsid w:val="00AF3F17"/>
    <w:rsid w:val="00AF6D5B"/>
    <w:rsid w:val="00B02833"/>
    <w:rsid w:val="00B052C0"/>
    <w:rsid w:val="00B11477"/>
    <w:rsid w:val="00B1187F"/>
    <w:rsid w:val="00B367A8"/>
    <w:rsid w:val="00B51768"/>
    <w:rsid w:val="00B53BF7"/>
    <w:rsid w:val="00B63BA4"/>
    <w:rsid w:val="00B71CE6"/>
    <w:rsid w:val="00B86EEB"/>
    <w:rsid w:val="00B90239"/>
    <w:rsid w:val="00BA17A6"/>
    <w:rsid w:val="00BA3544"/>
    <w:rsid w:val="00BB1DAF"/>
    <w:rsid w:val="00BB2DA9"/>
    <w:rsid w:val="00BC4837"/>
    <w:rsid w:val="00BD08FE"/>
    <w:rsid w:val="00BD6726"/>
    <w:rsid w:val="00BE49C3"/>
    <w:rsid w:val="00BF179A"/>
    <w:rsid w:val="00BF1DCF"/>
    <w:rsid w:val="00C143A4"/>
    <w:rsid w:val="00C240AF"/>
    <w:rsid w:val="00C2694B"/>
    <w:rsid w:val="00C43FE8"/>
    <w:rsid w:val="00C466C5"/>
    <w:rsid w:val="00C52555"/>
    <w:rsid w:val="00C600D7"/>
    <w:rsid w:val="00C625F3"/>
    <w:rsid w:val="00C64DE9"/>
    <w:rsid w:val="00C77B2D"/>
    <w:rsid w:val="00C85B41"/>
    <w:rsid w:val="00C90A8C"/>
    <w:rsid w:val="00C9650C"/>
    <w:rsid w:val="00CA3CC9"/>
    <w:rsid w:val="00CA4394"/>
    <w:rsid w:val="00CB2ED6"/>
    <w:rsid w:val="00CB5393"/>
    <w:rsid w:val="00CC4AC4"/>
    <w:rsid w:val="00CC4C7B"/>
    <w:rsid w:val="00CD6E28"/>
    <w:rsid w:val="00CE6C05"/>
    <w:rsid w:val="00CF5141"/>
    <w:rsid w:val="00D076C5"/>
    <w:rsid w:val="00D14E87"/>
    <w:rsid w:val="00D17261"/>
    <w:rsid w:val="00D2342D"/>
    <w:rsid w:val="00D32109"/>
    <w:rsid w:val="00D37B6F"/>
    <w:rsid w:val="00D4067E"/>
    <w:rsid w:val="00D428BD"/>
    <w:rsid w:val="00D53E49"/>
    <w:rsid w:val="00D66BCA"/>
    <w:rsid w:val="00D83564"/>
    <w:rsid w:val="00DA1782"/>
    <w:rsid w:val="00DB46CB"/>
    <w:rsid w:val="00DB5483"/>
    <w:rsid w:val="00DB6D3A"/>
    <w:rsid w:val="00DC2106"/>
    <w:rsid w:val="00DE1812"/>
    <w:rsid w:val="00E20A3A"/>
    <w:rsid w:val="00E21954"/>
    <w:rsid w:val="00E30971"/>
    <w:rsid w:val="00E442A3"/>
    <w:rsid w:val="00E47E68"/>
    <w:rsid w:val="00E64EFE"/>
    <w:rsid w:val="00E731ED"/>
    <w:rsid w:val="00E7487D"/>
    <w:rsid w:val="00E92E3C"/>
    <w:rsid w:val="00EC366A"/>
    <w:rsid w:val="00EE1EAC"/>
    <w:rsid w:val="00EE77B8"/>
    <w:rsid w:val="00EF38A7"/>
    <w:rsid w:val="00EF70CE"/>
    <w:rsid w:val="00F03449"/>
    <w:rsid w:val="00F106C8"/>
    <w:rsid w:val="00F21105"/>
    <w:rsid w:val="00F40B00"/>
    <w:rsid w:val="00F64D9B"/>
    <w:rsid w:val="00F70A6F"/>
    <w:rsid w:val="00F818B4"/>
    <w:rsid w:val="00F83559"/>
    <w:rsid w:val="00F9039B"/>
    <w:rsid w:val="00FA2C18"/>
    <w:rsid w:val="00FA601E"/>
    <w:rsid w:val="00FB1BD8"/>
    <w:rsid w:val="00FB606C"/>
    <w:rsid w:val="00FC6951"/>
    <w:rsid w:val="00FC6F16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D8C16"/>
  <w15:docId w15:val="{07169679-5743-4B86-960D-A75C7BCBE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3BE8"/>
    <w:pPr>
      <w:keepNext/>
      <w:widowControl/>
      <w:autoSpaceDE/>
      <w:autoSpaceDN/>
      <w:adjustRightInd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43BE8"/>
    <w:pPr>
      <w:keepNext/>
      <w:widowControl/>
      <w:autoSpaceDE/>
      <w:autoSpaceDN/>
      <w:adjustRightInd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43BE8"/>
    <w:pPr>
      <w:keepNext/>
      <w:widowControl/>
      <w:autoSpaceDE/>
      <w:autoSpaceDN/>
      <w:adjustRightInd/>
      <w:jc w:val="right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43BE8"/>
    <w:pPr>
      <w:keepNext/>
      <w:widowControl/>
      <w:autoSpaceDE/>
      <w:autoSpaceDN/>
      <w:adjustRightInd/>
      <w:jc w:val="center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43BE8"/>
    <w:pPr>
      <w:keepNext/>
      <w:widowControl/>
      <w:autoSpaceDE/>
      <w:autoSpaceDN/>
      <w:adjustRightInd/>
      <w:ind w:firstLine="720"/>
      <w:jc w:val="right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043BE8"/>
    <w:pPr>
      <w:keepNext/>
      <w:widowControl/>
      <w:autoSpaceDE/>
      <w:autoSpaceDN/>
      <w:adjustRightInd/>
      <w:ind w:firstLine="720"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43BE8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3BE8"/>
    <w:rPr>
      <w:rFonts w:ascii="Cambria" w:eastAsia="Times New Roman" w:hAnsi="Cambria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43BE8"/>
    <w:rPr>
      <w:rFonts w:ascii="Cambria" w:eastAsia="Times New Roman" w:hAnsi="Cambria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3BE8"/>
    <w:rPr>
      <w:rFonts w:ascii="Cambria" w:eastAsia="Times New Roman" w:hAnsi="Cambria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43BE8"/>
    <w:rPr>
      <w:rFonts w:ascii="Calibri" w:eastAsia="Times New Roman" w:hAnsi="Calibri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043BE8"/>
    <w:rPr>
      <w:rFonts w:ascii="Calibri" w:eastAsia="Times New Roman" w:hAnsi="Calibri" w:cs="Times New Roman"/>
      <w:b/>
      <w:i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43B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043BE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Title"/>
    <w:basedOn w:val="a"/>
    <w:next w:val="a"/>
    <w:link w:val="a5"/>
    <w:uiPriority w:val="99"/>
    <w:qFormat/>
    <w:rsid w:val="00886A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99"/>
    <w:rsid w:val="00886A2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6">
    <w:name w:val="No Spacing"/>
    <w:link w:val="a7"/>
    <w:qFormat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886A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886A21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unhideWhenUsed/>
    <w:rsid w:val="00886A21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rsid w:val="00886A2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886A2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link w:val="af2"/>
    <w:uiPriority w:val="99"/>
    <w:qFormat/>
    <w:rsid w:val="00886A21"/>
    <w:pPr>
      <w:ind w:left="720"/>
      <w:contextualSpacing/>
    </w:pPr>
  </w:style>
  <w:style w:type="character" w:customStyle="1" w:styleId="af2">
    <w:name w:val="Абзац списка Знак"/>
    <w:link w:val="af1"/>
    <w:uiPriority w:val="99"/>
    <w:locked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rsid w:val="00886A2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886A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0"/>
    <w:uiPriority w:val="99"/>
    <w:rsid w:val="00886A21"/>
  </w:style>
  <w:style w:type="paragraph" w:customStyle="1" w:styleId="ConsPlusTitle">
    <w:name w:val="ConsPlusTitle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86A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886A2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Document Map"/>
    <w:basedOn w:val="a"/>
    <w:link w:val="af7"/>
    <w:uiPriority w:val="99"/>
    <w:rsid w:val="00886A2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uiPriority w:val="99"/>
    <w:rsid w:val="00886A2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gen">
    <w:name w:val="gen"/>
    <w:basedOn w:val="a0"/>
    <w:uiPriority w:val="99"/>
    <w:rsid w:val="00886A21"/>
  </w:style>
  <w:style w:type="character" w:styleId="af8">
    <w:name w:val="Hyperlink"/>
    <w:basedOn w:val="a0"/>
    <w:uiPriority w:val="99"/>
    <w:unhideWhenUsed/>
    <w:rsid w:val="00886A21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86A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page-titlefull">
    <w:name w:val="page-title__full"/>
    <w:basedOn w:val="a0"/>
    <w:uiPriority w:val="99"/>
    <w:rsid w:val="00886A21"/>
  </w:style>
  <w:style w:type="character" w:styleId="af9">
    <w:name w:val="Strong"/>
    <w:basedOn w:val="a0"/>
    <w:uiPriority w:val="99"/>
    <w:qFormat/>
    <w:rsid w:val="00886A21"/>
    <w:rPr>
      <w:b/>
      <w:bCs/>
    </w:rPr>
  </w:style>
  <w:style w:type="character" w:customStyle="1" w:styleId="fontstyle01">
    <w:name w:val="fontstyle01"/>
    <w:basedOn w:val="a0"/>
    <w:uiPriority w:val="99"/>
    <w:rsid w:val="00886A2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a">
    <w:name w:val="Emphasis"/>
    <w:basedOn w:val="a0"/>
    <w:uiPriority w:val="99"/>
    <w:qFormat/>
    <w:rsid w:val="00886A21"/>
    <w:rPr>
      <w:i/>
      <w:iCs/>
    </w:rPr>
  </w:style>
  <w:style w:type="character" w:customStyle="1" w:styleId="FontStyle17">
    <w:name w:val="Font Style17"/>
    <w:uiPriority w:val="99"/>
    <w:rsid w:val="00886A21"/>
    <w:rPr>
      <w:rFonts w:ascii="Times New Roman" w:hAnsi="Times New Roman" w:cs="Times New Roman"/>
      <w:b/>
      <w:bCs/>
      <w:sz w:val="26"/>
      <w:szCs w:val="26"/>
    </w:rPr>
  </w:style>
  <w:style w:type="paragraph" w:styleId="33">
    <w:name w:val="Body Text 3"/>
    <w:basedOn w:val="a"/>
    <w:link w:val="34"/>
    <w:uiPriority w:val="99"/>
    <w:unhideWhenUsed/>
    <w:rsid w:val="00886A21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886A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1">
    <w:name w:val="Стиль1"/>
    <w:basedOn w:val="a"/>
    <w:uiPriority w:val="99"/>
    <w:rsid w:val="00043BE8"/>
    <w:pPr>
      <w:widowControl/>
      <w:autoSpaceDE/>
      <w:autoSpaceDN/>
      <w:adjustRightInd/>
    </w:pPr>
    <w:rPr>
      <w:b/>
      <w:color w:val="00FF00"/>
      <w:sz w:val="48"/>
    </w:rPr>
  </w:style>
  <w:style w:type="paragraph" w:customStyle="1" w:styleId="21">
    <w:name w:val="Стиль2"/>
    <w:basedOn w:val="a"/>
    <w:uiPriority w:val="99"/>
    <w:rsid w:val="00043BE8"/>
    <w:pPr>
      <w:widowControl/>
      <w:autoSpaceDE/>
      <w:autoSpaceDN/>
      <w:adjustRightInd/>
    </w:pPr>
    <w:rPr>
      <w:b/>
      <w:outline/>
      <w:color w:val="000000"/>
      <w:sz w:val="36"/>
    </w:rPr>
  </w:style>
  <w:style w:type="paragraph" w:customStyle="1" w:styleId="ConsNonformat">
    <w:name w:val="ConsNonformat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uiPriority w:val="99"/>
    <w:rsid w:val="00043B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fb">
    <w:name w:val="FollowedHyperlink"/>
    <w:uiPriority w:val="99"/>
    <w:rsid w:val="00043BE8"/>
    <w:rPr>
      <w:rFonts w:cs="Times New Roman"/>
      <w:color w:val="800080"/>
      <w:u w:val="single"/>
    </w:rPr>
  </w:style>
  <w:style w:type="character" w:customStyle="1" w:styleId="FontStyle12">
    <w:name w:val="Font Style12"/>
    <w:uiPriority w:val="99"/>
    <w:rsid w:val="00043BE8"/>
    <w:rPr>
      <w:rFonts w:ascii="Times New Roman" w:hAnsi="Times New Roman"/>
      <w:b/>
      <w:sz w:val="22"/>
    </w:rPr>
  </w:style>
  <w:style w:type="paragraph" w:customStyle="1" w:styleId="afc">
    <w:name w:val="Знак"/>
    <w:basedOn w:val="a"/>
    <w:uiPriority w:val="99"/>
    <w:rsid w:val="00043BE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Normal">
    <w:name w:val="ConsNormal"/>
    <w:uiPriority w:val="99"/>
    <w:rsid w:val="00043BE8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Default">
    <w:name w:val="Default"/>
    <w:uiPriority w:val="99"/>
    <w:rsid w:val="00043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rsid w:val="00043BE8"/>
    <w:pPr>
      <w:widowControl/>
      <w:autoSpaceDE/>
      <w:autoSpaceDN/>
      <w:adjustRightInd/>
    </w:pPr>
  </w:style>
  <w:style w:type="character" w:customStyle="1" w:styleId="afe">
    <w:name w:val="Текст сноски Знак"/>
    <w:basedOn w:val="a0"/>
    <w:link w:val="afd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footnote reference"/>
    <w:uiPriority w:val="99"/>
    <w:rsid w:val="00043BE8"/>
    <w:rPr>
      <w:rFonts w:cs="Times New Roman"/>
      <w:vertAlign w:val="superscript"/>
    </w:rPr>
  </w:style>
  <w:style w:type="character" w:customStyle="1" w:styleId="blk">
    <w:name w:val="blk"/>
    <w:uiPriority w:val="99"/>
    <w:rsid w:val="00043BE8"/>
  </w:style>
  <w:style w:type="paragraph" w:styleId="HTML">
    <w:name w:val="HTML Preformatted"/>
    <w:basedOn w:val="a"/>
    <w:link w:val="HTML0"/>
    <w:uiPriority w:val="99"/>
    <w:rsid w:val="00043B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43BE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Цветовое выделение"/>
    <w:uiPriority w:val="99"/>
    <w:rsid w:val="00043BE8"/>
    <w:rPr>
      <w:b/>
      <w:color w:val="26282F"/>
      <w:sz w:val="26"/>
    </w:rPr>
  </w:style>
  <w:style w:type="paragraph" w:customStyle="1" w:styleId="aff1">
    <w:name w:val="Таблицы (моноширинный)"/>
    <w:basedOn w:val="a"/>
    <w:next w:val="a"/>
    <w:uiPriority w:val="99"/>
    <w:rsid w:val="00043BE8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OEM">
    <w:name w:val="Нормальный (OEM)"/>
    <w:basedOn w:val="a"/>
    <w:next w:val="a"/>
    <w:uiPriority w:val="99"/>
    <w:rsid w:val="00043BE8"/>
    <w:pPr>
      <w:widowControl/>
      <w:jc w:val="both"/>
    </w:pPr>
    <w:rPr>
      <w:rFonts w:ascii="Courier New" w:hAnsi="Courier New" w:cs="Courier New"/>
    </w:rPr>
  </w:style>
  <w:style w:type="character" w:customStyle="1" w:styleId="aff2">
    <w:name w:val="Гипертекстовая ссылка"/>
    <w:uiPriority w:val="99"/>
    <w:rsid w:val="00043BE8"/>
    <w:rPr>
      <w:b/>
      <w:color w:val="106BBE"/>
      <w:sz w:val="26"/>
    </w:rPr>
  </w:style>
  <w:style w:type="paragraph" w:styleId="22">
    <w:name w:val="Body Text 2"/>
    <w:basedOn w:val="a"/>
    <w:link w:val="23"/>
    <w:uiPriority w:val="99"/>
    <w:rsid w:val="00043BE8"/>
    <w:pPr>
      <w:widowControl/>
      <w:autoSpaceDE/>
      <w:autoSpaceDN/>
      <w:adjustRightInd/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043B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043BE8"/>
    <w:pPr>
      <w:widowControl/>
      <w:numPr>
        <w:ilvl w:val="1"/>
      </w:numPr>
      <w:autoSpaceDE/>
      <w:autoSpaceDN/>
      <w:adjustRightInd/>
    </w:pPr>
    <w:rPr>
      <w:rFonts w:ascii="Cambria" w:hAnsi="Cambria"/>
      <w:i/>
      <w:color w:val="4F81BD"/>
      <w:spacing w:val="15"/>
      <w:sz w:val="24"/>
    </w:rPr>
  </w:style>
  <w:style w:type="character" w:customStyle="1" w:styleId="aff4">
    <w:name w:val="Подзаголовок Знак"/>
    <w:basedOn w:val="a0"/>
    <w:link w:val="aff3"/>
    <w:uiPriority w:val="99"/>
    <w:rsid w:val="00043BE8"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styleId="aff5">
    <w:name w:val="Subtle Emphasis"/>
    <w:uiPriority w:val="99"/>
    <w:qFormat/>
    <w:rsid w:val="00043BE8"/>
    <w:rPr>
      <w:i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D25BB-CF80-4B39-8BC8-71D4ED63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10</Pages>
  <Words>2973</Words>
  <Characters>16948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</cp:lastModifiedBy>
  <cp:revision>101</cp:revision>
  <cp:lastPrinted>2026-01-27T14:47:00Z</cp:lastPrinted>
  <dcterms:created xsi:type="dcterms:W3CDTF">2025-06-05T08:28:00Z</dcterms:created>
  <dcterms:modified xsi:type="dcterms:W3CDTF">2026-01-29T11:52:00Z</dcterms:modified>
</cp:coreProperties>
</file>